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C6E" w:rsidRDefault="00C94944">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CLIMATE CHANGE AND COMMUNITY ENVIRONMENTAL CONFLICTS:</w:t>
      </w:r>
    </w:p>
    <w:p w:rsidR="00F30C6E" w:rsidRDefault="00C94944">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ARE THEY CORRELATED?</w:t>
      </w:r>
    </w:p>
    <w:p w:rsidR="00F30C6E" w:rsidRDefault="00F30C6E">
      <w:pPr>
        <w:spacing w:after="0" w:line="240" w:lineRule="auto"/>
        <w:rPr>
          <w:rFonts w:ascii="Times New Roman" w:hAnsi="Times New Roman" w:cs="Times New Roman"/>
          <w:lang w:val="id-ID"/>
        </w:rPr>
      </w:pPr>
      <w:bookmarkStart w:id="0" w:name="_GoBack"/>
      <w:bookmarkEnd w:id="0"/>
    </w:p>
    <w:p w:rsidR="00F30C6E" w:rsidRDefault="00F30C6E">
      <w:pPr>
        <w:spacing w:after="0" w:line="240" w:lineRule="auto"/>
        <w:rPr>
          <w:rFonts w:ascii="Times New Roman" w:hAnsi="Times New Roman" w:cs="Times New Roman"/>
          <w:lang w:val="id-ID"/>
        </w:rPr>
      </w:pPr>
    </w:p>
    <w:p w:rsidR="00F30C6E" w:rsidRDefault="00C94944">
      <w:pPr>
        <w:spacing w:after="0" w:line="240" w:lineRule="auto"/>
        <w:jc w:val="center"/>
        <w:rPr>
          <w:rFonts w:ascii="Times New Roman" w:hAnsi="Times New Roman" w:cs="Times New Roman"/>
          <w:b/>
          <w:lang w:val="id-ID"/>
        </w:rPr>
      </w:pPr>
      <w:r>
        <w:rPr>
          <w:rFonts w:ascii="Times New Roman" w:hAnsi="Times New Roman" w:cs="Times New Roman"/>
          <w:b/>
          <w:lang w:val="id-ID"/>
        </w:rPr>
        <w:t>ABSTRACT</w:t>
      </w:r>
    </w:p>
    <w:p w:rsidR="00F30C6E" w:rsidRDefault="00F30C6E">
      <w:pPr>
        <w:spacing w:after="0" w:line="240" w:lineRule="auto"/>
        <w:jc w:val="center"/>
        <w:rPr>
          <w:rFonts w:ascii="Times New Roman" w:hAnsi="Times New Roman" w:cs="Times New Roman"/>
          <w:b/>
          <w:lang w:val="id-ID"/>
        </w:rPr>
      </w:pPr>
    </w:p>
    <w:p w:rsidR="00F30C6E" w:rsidRPr="00EE6827" w:rsidRDefault="00C94944">
      <w:pPr>
        <w:spacing w:after="0" w:line="240" w:lineRule="auto"/>
        <w:jc w:val="both"/>
        <w:rPr>
          <w:rFonts w:ascii="Times New Roman" w:hAnsi="Times New Roman" w:cs="Times New Roman"/>
          <w:lang w:val="en-US"/>
        </w:rPr>
      </w:pPr>
      <w:r w:rsidRPr="00EE6827">
        <w:rPr>
          <w:rFonts w:ascii="Times New Roman" w:hAnsi="Times New Roman" w:cs="Times New Roman"/>
        </w:rPr>
        <w:t xml:space="preserve">Climate change and global warming affect </w:t>
      </w:r>
      <w:r w:rsidRPr="00EE6827">
        <w:rPr>
          <w:rFonts w:ascii="Times New Roman" w:hAnsi="Times New Roman" w:cs="Times New Roman"/>
          <w:lang w:val="id-ID"/>
        </w:rPr>
        <w:t xml:space="preserve">major change in freshwater availability. </w:t>
      </w:r>
      <w:r w:rsidRPr="00EE6827">
        <w:rPr>
          <w:rFonts w:ascii="Times New Roman" w:hAnsi="Times New Roman" w:cs="Times New Roman"/>
        </w:rPr>
        <w:t>If this is not addressed, then the phenomenon of drought and water shortages will</w:t>
      </w:r>
      <w:r w:rsidRPr="00EE6827">
        <w:rPr>
          <w:rFonts w:ascii="Times New Roman" w:hAnsi="Times New Roman" w:cs="Times New Roman"/>
          <w:lang w:val="id-ID"/>
        </w:rPr>
        <w:t xml:space="preserve"> directly and indirectly ignite conflict over resources.Pollution and environmental degradation affect the sustainability of community’s economic activities. In Indonesia, since the enforcement of the Environmental Management Act in 1982 up to 2015, there have been forty one conflicts involving community and industries. Industries are blamed </w:t>
      </w:r>
      <w:r w:rsidRPr="00EE6827">
        <w:rPr>
          <w:rFonts w:ascii="Times New Roman" w:hAnsi="Times New Roman" w:cs="Times New Roman"/>
          <w:lang w:val="en-US"/>
        </w:rPr>
        <w:t>for</w:t>
      </w:r>
      <w:r w:rsidRPr="00EE6827">
        <w:rPr>
          <w:rFonts w:ascii="Times New Roman" w:hAnsi="Times New Roman" w:cs="Times New Roman"/>
          <w:lang w:val="id-ID"/>
        </w:rPr>
        <w:t xml:space="preserve"> responsible for river water pollution. There is little information</w:t>
      </w:r>
      <w:r w:rsidRPr="00EE6827">
        <w:rPr>
          <w:rFonts w:ascii="Times New Roman" w:hAnsi="Times New Roman" w:cs="Times New Roman"/>
          <w:lang w:val="en-US"/>
        </w:rPr>
        <w:t xml:space="preserve"> in Indonesia,</w:t>
      </w:r>
      <w:r w:rsidRPr="00EE6827">
        <w:rPr>
          <w:rFonts w:ascii="Times New Roman" w:hAnsi="Times New Roman" w:cs="Times New Roman"/>
          <w:lang w:val="id-ID"/>
        </w:rPr>
        <w:t xml:space="preserve"> w</w:t>
      </w:r>
      <w:r w:rsidRPr="00EE6827">
        <w:rPr>
          <w:rFonts w:ascii="Times New Roman" w:hAnsi="Times New Roman" w:cs="Times New Roman"/>
          <w:lang w:val="en-US"/>
        </w:rPr>
        <w:t>h</w:t>
      </w:r>
      <w:r w:rsidRPr="00EE6827">
        <w:rPr>
          <w:rFonts w:ascii="Times New Roman" w:hAnsi="Times New Roman" w:cs="Times New Roman"/>
          <w:lang w:val="id-ID"/>
        </w:rPr>
        <w:t xml:space="preserve">ether climate change and global warming also responsible for the occurrence of </w:t>
      </w:r>
      <w:r w:rsidRPr="00EE6827">
        <w:rPr>
          <w:rFonts w:ascii="Times New Roman" w:hAnsi="Times New Roman" w:cs="Times New Roman"/>
          <w:lang w:val="en-US"/>
        </w:rPr>
        <w:t xml:space="preserve">community </w:t>
      </w:r>
      <w:r w:rsidRPr="00EE6827">
        <w:rPr>
          <w:rFonts w:ascii="Times New Roman" w:hAnsi="Times New Roman" w:cs="Times New Roman"/>
          <w:lang w:val="id-ID"/>
        </w:rPr>
        <w:t xml:space="preserve">environmental conflict. </w:t>
      </w:r>
      <w:r w:rsidRPr="00EE6827">
        <w:rPr>
          <w:rFonts w:ascii="Times New Roman" w:hAnsi="Times New Roman" w:cs="Times New Roman"/>
          <w:lang w:val="en-US"/>
        </w:rPr>
        <w:t xml:space="preserve">From the second data sources, it is found that there is a </w:t>
      </w:r>
      <w:r w:rsidR="00726F95" w:rsidRPr="00EE6827">
        <w:rPr>
          <w:rFonts w:ascii="Times New Roman" w:hAnsi="Times New Roman" w:cs="Times New Roman"/>
          <w:lang w:val="en-US"/>
        </w:rPr>
        <w:t>link between</w:t>
      </w:r>
      <w:r w:rsidRPr="00EE6827">
        <w:rPr>
          <w:rFonts w:ascii="Times New Roman" w:hAnsi="Times New Roman" w:cs="Times New Roman"/>
          <w:lang w:val="en-US"/>
        </w:rPr>
        <w:t xml:space="preserve"> climate change and community environmental disputes. The </w:t>
      </w:r>
      <w:r w:rsidR="00EC3A4A" w:rsidRPr="00EE6827">
        <w:rPr>
          <w:rFonts w:ascii="Times New Roman" w:hAnsi="Times New Roman" w:cs="Times New Roman"/>
          <w:lang w:val="en-US"/>
        </w:rPr>
        <w:t>objectives of this paper try</w:t>
      </w:r>
      <w:r w:rsidRPr="00EE6827">
        <w:rPr>
          <w:rFonts w:ascii="Times New Roman" w:hAnsi="Times New Roman" w:cs="Times New Roman"/>
          <w:lang w:val="en-US"/>
        </w:rPr>
        <w:t xml:space="preserve"> </w:t>
      </w:r>
      <w:r w:rsidRPr="00EE6827">
        <w:rPr>
          <w:rFonts w:ascii="Times New Roman" w:hAnsi="Times New Roman" w:cs="Times New Roman"/>
          <w:lang w:val="id-ID"/>
        </w:rPr>
        <w:t xml:space="preserve">to examine </w:t>
      </w:r>
      <w:r w:rsidRPr="00EE6827">
        <w:rPr>
          <w:rFonts w:ascii="Times New Roman" w:hAnsi="Times New Roman" w:cs="Times New Roman"/>
          <w:lang w:val="en-US"/>
        </w:rPr>
        <w:t xml:space="preserve">whether the cases submitted and solved by the District </w:t>
      </w:r>
      <w:r w:rsidRPr="00EE6827">
        <w:rPr>
          <w:rFonts w:ascii="Times New Roman" w:hAnsi="Times New Roman" w:cs="Times New Roman"/>
          <w:lang w:val="id-ID"/>
        </w:rPr>
        <w:t>Court</w:t>
      </w:r>
      <w:r w:rsidRPr="00EE6827">
        <w:rPr>
          <w:rFonts w:ascii="Times New Roman" w:hAnsi="Times New Roman" w:cs="Times New Roman"/>
          <w:lang w:val="en-US"/>
        </w:rPr>
        <w:t>s</w:t>
      </w:r>
      <w:r w:rsidRPr="00EE6827">
        <w:rPr>
          <w:rFonts w:ascii="Times New Roman" w:hAnsi="Times New Roman" w:cs="Times New Roman"/>
          <w:lang w:val="id-ID"/>
        </w:rPr>
        <w:t xml:space="preserve"> </w:t>
      </w:r>
      <w:r w:rsidRPr="00EE6827">
        <w:rPr>
          <w:rFonts w:ascii="Times New Roman" w:hAnsi="Times New Roman" w:cs="Times New Roman"/>
          <w:lang w:val="en-US"/>
        </w:rPr>
        <w:t xml:space="preserve">have some connection with the climate change phenomenon. Other </w:t>
      </w:r>
      <w:r w:rsidR="00EC3A4A" w:rsidRPr="00EE6827">
        <w:rPr>
          <w:rFonts w:ascii="Times New Roman" w:hAnsi="Times New Roman" w:cs="Times New Roman"/>
          <w:lang w:val="en-US"/>
        </w:rPr>
        <w:t>objectives are</w:t>
      </w:r>
      <w:r w:rsidRPr="00EE6827">
        <w:rPr>
          <w:rFonts w:ascii="Times New Roman" w:hAnsi="Times New Roman" w:cs="Times New Roman"/>
          <w:lang w:val="en-US"/>
        </w:rPr>
        <w:t xml:space="preserve"> to recommend to the Government of Indonesia to strengthen the existing regulations dealing with the climate change.  </w:t>
      </w:r>
    </w:p>
    <w:p w:rsidR="00F30C6E" w:rsidRPr="00EE6827" w:rsidRDefault="00F30C6E">
      <w:pPr>
        <w:spacing w:after="0" w:line="240" w:lineRule="auto"/>
        <w:jc w:val="both"/>
        <w:rPr>
          <w:rFonts w:ascii="Times New Roman" w:hAnsi="Times New Roman" w:cs="Times New Roman"/>
          <w:lang w:val="id-ID"/>
        </w:rPr>
      </w:pPr>
    </w:p>
    <w:p w:rsidR="00F30C6E" w:rsidRPr="00EE6827" w:rsidRDefault="00C94944">
      <w:pPr>
        <w:spacing w:after="0" w:line="240" w:lineRule="auto"/>
        <w:jc w:val="both"/>
        <w:rPr>
          <w:rFonts w:ascii="Times New Roman" w:hAnsi="Times New Roman" w:cs="Times New Roman"/>
          <w:lang w:val="en-US"/>
        </w:rPr>
      </w:pPr>
      <w:r w:rsidRPr="00EE6827">
        <w:rPr>
          <w:rFonts w:ascii="Times New Roman" w:hAnsi="Times New Roman" w:cs="Times New Roman"/>
          <w:lang w:val="id-ID"/>
        </w:rPr>
        <w:t>Key words: climate change, global warming, community environmental disputes, pollution, environmental degradation</w:t>
      </w:r>
    </w:p>
    <w:p w:rsidR="00F30C6E" w:rsidRPr="00EE6827" w:rsidRDefault="00F30C6E">
      <w:pPr>
        <w:pBdr>
          <w:bottom w:val="single" w:sz="6" w:space="1" w:color="auto"/>
        </w:pBdr>
        <w:spacing w:after="0" w:line="240" w:lineRule="auto"/>
        <w:jc w:val="both"/>
        <w:rPr>
          <w:rFonts w:ascii="Times New Roman" w:hAnsi="Times New Roman" w:cs="Times New Roman"/>
          <w:lang w:val="en-US"/>
        </w:rPr>
      </w:pPr>
    </w:p>
    <w:p w:rsidR="00F30C6E" w:rsidRDefault="00F30C6E">
      <w:pPr>
        <w:spacing w:after="0" w:line="240" w:lineRule="auto"/>
        <w:jc w:val="both"/>
        <w:rPr>
          <w:rFonts w:ascii="Times New Roman" w:hAnsi="Times New Roman" w:cs="Times New Roman"/>
          <w:lang w:val="en-US"/>
        </w:rPr>
        <w:sectPr w:rsidR="00F30C6E">
          <w:headerReference w:type="default" r:id="rId10"/>
          <w:pgSz w:w="12240" w:h="15840"/>
          <w:pgMar w:top="1440" w:right="1440" w:bottom="1440" w:left="1440" w:header="720" w:footer="720" w:gutter="0"/>
          <w:cols w:space="720"/>
          <w:docGrid w:linePitch="360"/>
        </w:sectPr>
      </w:pPr>
    </w:p>
    <w:p w:rsidR="00F30C6E" w:rsidRDefault="00F30C6E">
      <w:pPr>
        <w:spacing w:after="0" w:line="240" w:lineRule="auto"/>
        <w:jc w:val="both"/>
        <w:rPr>
          <w:rFonts w:ascii="Times New Roman" w:hAnsi="Times New Roman" w:cs="Times New Roman"/>
          <w:lang w:val="en-US"/>
        </w:rPr>
      </w:pPr>
    </w:p>
    <w:p w:rsidR="00F30C6E" w:rsidRDefault="00C94944">
      <w:pPr>
        <w:pStyle w:val="ListParagraph1"/>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rsidR="00F30C6E" w:rsidRDefault="00F30C6E">
      <w:pPr>
        <w:pStyle w:val="ListParagraph1"/>
        <w:spacing w:after="0" w:line="240" w:lineRule="auto"/>
        <w:jc w:val="both"/>
        <w:rPr>
          <w:rFonts w:ascii="Times New Roman" w:hAnsi="Times New Roman" w:cs="Times New Roman"/>
          <w:sz w:val="24"/>
          <w:szCs w:val="24"/>
          <w:lang w:val="en-US"/>
        </w:rPr>
      </w:pPr>
    </w:p>
    <w:p w:rsidR="00B77149" w:rsidRDefault="00C94944">
      <w:pPr>
        <w:autoSpaceDE w:val="0"/>
        <w:autoSpaceDN w:val="0"/>
        <w:adjustRightInd w:val="0"/>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Up to 2009, the Indonesian Environmental Acts have undergone changes thrice</w:t>
      </w:r>
      <w:r>
        <w:rPr>
          <w:rStyle w:val="FootnoteReference"/>
          <w:rFonts w:ascii="Times New Roman" w:hAnsi="Times New Roman" w:cs="Times New Roman"/>
          <w:bCs/>
          <w:sz w:val="24"/>
          <w:szCs w:val="24"/>
          <w:lang w:val="id-ID"/>
        </w:rPr>
        <w:footnoteReference w:id="1"/>
      </w:r>
      <w:r>
        <w:rPr>
          <w:rFonts w:ascii="Times New Roman" w:hAnsi="Times New Roman" w:cs="Times New Roman"/>
          <w:bCs/>
          <w:sz w:val="24"/>
          <w:szCs w:val="24"/>
          <w:lang w:val="en-US"/>
        </w:rPr>
        <w:t xml:space="preserve"> </w:t>
      </w:r>
      <w:r w:rsidR="00EC3A4A">
        <w:rPr>
          <w:rFonts w:ascii="Times New Roman" w:hAnsi="Times New Roman" w:cs="Times New Roman"/>
          <w:bCs/>
          <w:sz w:val="24"/>
          <w:szCs w:val="24"/>
          <w:lang w:val="en-US"/>
        </w:rPr>
        <w:t>and</w:t>
      </w:r>
      <w:r w:rsidR="00EC3A4A">
        <w:rPr>
          <w:rFonts w:ascii="Times New Roman" w:hAnsi="Times New Roman" w:cs="Times New Roman"/>
          <w:bCs/>
          <w:sz w:val="24"/>
          <w:szCs w:val="24"/>
          <w:lang w:val="id-ID"/>
        </w:rPr>
        <w:t xml:space="preserve"> </w:t>
      </w:r>
      <w:r w:rsidR="00FE6334">
        <w:rPr>
          <w:rFonts w:ascii="Times New Roman" w:hAnsi="Times New Roman" w:cs="Times New Roman"/>
          <w:bCs/>
          <w:sz w:val="24"/>
          <w:szCs w:val="24"/>
          <w:lang w:val="en-US"/>
        </w:rPr>
        <w:t>within 27</w:t>
      </w:r>
      <w:r>
        <w:rPr>
          <w:rFonts w:ascii="Times New Roman" w:hAnsi="Times New Roman" w:cs="Times New Roman"/>
          <w:bCs/>
          <w:sz w:val="24"/>
          <w:szCs w:val="24"/>
          <w:lang w:val="en-US"/>
        </w:rPr>
        <w:t xml:space="preserve"> years </w:t>
      </w:r>
      <w:r>
        <w:rPr>
          <w:rFonts w:ascii="Times New Roman" w:hAnsi="Times New Roman" w:cs="Times New Roman"/>
          <w:bCs/>
          <w:sz w:val="24"/>
          <w:szCs w:val="24"/>
          <w:lang w:val="id-ID"/>
        </w:rPr>
        <w:t>(1982- 2009)</w:t>
      </w:r>
      <w:r>
        <w:rPr>
          <w:rFonts w:ascii="Times New Roman" w:hAnsi="Times New Roman" w:cs="Times New Roman"/>
          <w:bCs/>
          <w:sz w:val="24"/>
          <w:szCs w:val="24"/>
          <w:lang w:val="en-US"/>
        </w:rPr>
        <w:t>,</w:t>
      </w:r>
      <w:r>
        <w:rPr>
          <w:rFonts w:ascii="Times New Roman" w:hAnsi="Times New Roman" w:cs="Times New Roman"/>
          <w:bCs/>
          <w:sz w:val="24"/>
          <w:szCs w:val="24"/>
          <w:lang w:val="id-ID"/>
        </w:rPr>
        <w:t xml:space="preserve"> </w:t>
      </w:r>
      <w:r>
        <w:rPr>
          <w:rFonts w:ascii="Times New Roman" w:hAnsi="Times New Roman" w:cs="Times New Roman"/>
          <w:bCs/>
          <w:sz w:val="24"/>
          <w:szCs w:val="24"/>
          <w:lang w:val="en-US"/>
        </w:rPr>
        <w:t xml:space="preserve">there had been at least 40 environmental disputes between the communities and the industries and plantations. Pollution and environmental degradation were blamed to be the </w:t>
      </w:r>
      <w:r w:rsidR="00FE6334">
        <w:rPr>
          <w:rFonts w:ascii="Times New Roman" w:hAnsi="Times New Roman" w:cs="Times New Roman"/>
          <w:bCs/>
          <w:sz w:val="24"/>
          <w:szCs w:val="24"/>
          <w:lang w:val="en-US"/>
        </w:rPr>
        <w:t>cause</w:t>
      </w:r>
      <w:r>
        <w:rPr>
          <w:rFonts w:ascii="Times New Roman" w:hAnsi="Times New Roman" w:cs="Times New Roman"/>
          <w:bCs/>
          <w:sz w:val="24"/>
          <w:szCs w:val="24"/>
          <w:lang w:val="en-US"/>
        </w:rPr>
        <w:t xml:space="preserve"> of conflict</w:t>
      </w:r>
      <w:r w:rsidR="00A12ED9">
        <w:rPr>
          <w:rFonts w:ascii="Times New Roman" w:hAnsi="Times New Roman" w:cs="Times New Roman"/>
          <w:bCs/>
          <w:sz w:val="24"/>
          <w:szCs w:val="24"/>
          <w:lang w:val="en-US"/>
        </w:rPr>
        <w:t xml:space="preserve">. Pollution and environmental </w:t>
      </w:r>
      <w:r w:rsidR="00FE6334">
        <w:rPr>
          <w:rFonts w:ascii="Times New Roman" w:hAnsi="Times New Roman" w:cs="Times New Roman"/>
          <w:bCs/>
          <w:sz w:val="24"/>
          <w:szCs w:val="24"/>
          <w:lang w:val="en-US"/>
        </w:rPr>
        <w:t>degradation impact</w:t>
      </w:r>
      <w:r>
        <w:rPr>
          <w:rFonts w:ascii="Times New Roman" w:hAnsi="Times New Roman" w:cs="Times New Roman"/>
          <w:bCs/>
          <w:sz w:val="24"/>
          <w:szCs w:val="24"/>
          <w:lang w:val="en-US"/>
        </w:rPr>
        <w:t xml:space="preserve"> on the disruption of the economic activity of the community. </w:t>
      </w:r>
      <w:r w:rsidR="00A12ED9">
        <w:rPr>
          <w:rFonts w:ascii="Times New Roman" w:hAnsi="Times New Roman" w:cs="Times New Roman"/>
          <w:bCs/>
          <w:sz w:val="24"/>
          <w:szCs w:val="24"/>
          <w:lang w:val="en-US"/>
        </w:rPr>
        <w:t xml:space="preserve">Bringing the disputes to the court is not the only </w:t>
      </w:r>
      <w:r w:rsidR="00EC3A4A">
        <w:rPr>
          <w:rFonts w:ascii="Times New Roman" w:hAnsi="Times New Roman" w:cs="Times New Roman"/>
          <w:bCs/>
          <w:sz w:val="24"/>
          <w:szCs w:val="24"/>
          <w:lang w:val="en-US"/>
        </w:rPr>
        <w:t>alternative to be recommended for the j</w:t>
      </w:r>
      <w:r w:rsidR="00EC3A4A">
        <w:rPr>
          <w:rFonts w:ascii="Times New Roman" w:hAnsi="Times New Roman" w:cs="Times New Roman"/>
          <w:sz w:val="24"/>
          <w:szCs w:val="24"/>
        </w:rPr>
        <w:t>judicial decisions has</w:t>
      </w:r>
      <w:r w:rsidR="004C580B">
        <w:rPr>
          <w:rFonts w:ascii="Times New Roman" w:hAnsi="Times New Roman" w:cs="Times New Roman"/>
          <w:sz w:val="24"/>
          <w:szCs w:val="24"/>
        </w:rPr>
        <w:t xml:space="preserve"> weaknesses</w:t>
      </w:r>
      <w:r w:rsidR="004C580B">
        <w:rPr>
          <w:rStyle w:val="FootnoteReference"/>
          <w:rFonts w:ascii="Times New Roman" w:hAnsi="Times New Roman" w:cs="Times New Roman"/>
          <w:sz w:val="24"/>
          <w:szCs w:val="24"/>
        </w:rPr>
        <w:footnoteReference w:id="2"/>
      </w:r>
      <w:r w:rsidR="004C580B">
        <w:rPr>
          <w:rFonts w:ascii="Times New Roman" w:hAnsi="Times New Roman" w:cs="Times New Roman"/>
          <w:sz w:val="24"/>
          <w:szCs w:val="24"/>
        </w:rPr>
        <w:t xml:space="preserve"> and </w:t>
      </w:r>
      <w:r w:rsidR="00FE6334">
        <w:rPr>
          <w:rFonts w:ascii="Times New Roman" w:hAnsi="Times New Roman" w:cs="Times New Roman"/>
          <w:sz w:val="24"/>
          <w:szCs w:val="24"/>
        </w:rPr>
        <w:t>power imbalanced between actors makes</w:t>
      </w:r>
      <w:r w:rsidR="00A12ED9">
        <w:rPr>
          <w:rFonts w:ascii="Times New Roman" w:hAnsi="Times New Roman" w:cs="Times New Roman"/>
          <w:sz w:val="24"/>
          <w:szCs w:val="24"/>
        </w:rPr>
        <w:t xml:space="preserve"> it difficult to reach </w:t>
      </w:r>
      <w:r w:rsidR="004C580B">
        <w:rPr>
          <w:rFonts w:ascii="Times New Roman" w:hAnsi="Times New Roman" w:cs="Times New Roman"/>
          <w:sz w:val="24"/>
          <w:szCs w:val="24"/>
        </w:rPr>
        <w:t>environmental justice.</w:t>
      </w:r>
      <w:r w:rsidR="004C580B">
        <w:rPr>
          <w:rStyle w:val="FootnoteReference"/>
          <w:rFonts w:ascii="Times New Roman" w:hAnsi="Times New Roman" w:cs="Times New Roman"/>
          <w:sz w:val="24"/>
          <w:szCs w:val="24"/>
        </w:rPr>
        <w:footnoteReference w:id="3"/>
      </w:r>
      <w:r w:rsidR="004C580B">
        <w:rPr>
          <w:rFonts w:ascii="Times New Roman" w:hAnsi="Times New Roman" w:cs="Times New Roman"/>
          <w:sz w:val="24"/>
          <w:szCs w:val="24"/>
        </w:rPr>
        <w:t xml:space="preserve"> Conversely, l</w:t>
      </w:r>
      <w:r w:rsidR="00FE6334">
        <w:rPr>
          <w:rFonts w:ascii="Times New Roman" w:hAnsi="Times New Roman" w:cs="Times New Roman"/>
          <w:bCs/>
          <w:sz w:val="24"/>
          <w:szCs w:val="24"/>
          <w:lang w:val="en-US"/>
        </w:rPr>
        <w:t>ooking</w:t>
      </w:r>
      <w:r w:rsidR="006357D6">
        <w:rPr>
          <w:rFonts w:ascii="Times New Roman" w:hAnsi="Times New Roman" w:cs="Times New Roman"/>
          <w:bCs/>
          <w:sz w:val="24"/>
          <w:szCs w:val="24"/>
          <w:lang w:val="en-US"/>
        </w:rPr>
        <w:t xml:space="preserve"> at the 40 </w:t>
      </w:r>
      <w:r w:rsidR="00FE6334">
        <w:rPr>
          <w:rFonts w:ascii="Times New Roman" w:hAnsi="Times New Roman" w:cs="Times New Roman"/>
          <w:bCs/>
          <w:sz w:val="24"/>
          <w:szCs w:val="24"/>
          <w:lang w:val="en-US"/>
        </w:rPr>
        <w:t>environmental</w:t>
      </w:r>
      <w:r w:rsidR="00E25CAD">
        <w:rPr>
          <w:rFonts w:ascii="Times New Roman" w:hAnsi="Times New Roman" w:cs="Times New Roman"/>
          <w:bCs/>
          <w:sz w:val="24"/>
          <w:szCs w:val="24"/>
          <w:lang w:val="en-US"/>
        </w:rPr>
        <w:t xml:space="preserve"> disputes above, </w:t>
      </w:r>
      <w:r w:rsidR="004C580B">
        <w:rPr>
          <w:rFonts w:ascii="Times New Roman" w:hAnsi="Times New Roman" w:cs="Times New Roman"/>
          <w:bCs/>
          <w:sz w:val="24"/>
          <w:szCs w:val="24"/>
          <w:lang w:val="en-US"/>
        </w:rPr>
        <w:t>the court</w:t>
      </w:r>
      <w:r w:rsidR="00A12ED9">
        <w:rPr>
          <w:rFonts w:ascii="Times New Roman" w:hAnsi="Times New Roman" w:cs="Times New Roman"/>
          <w:bCs/>
          <w:sz w:val="24"/>
          <w:szCs w:val="24"/>
          <w:lang w:val="en-US"/>
        </w:rPr>
        <w:t xml:space="preserve"> </w:t>
      </w:r>
      <w:r w:rsidR="00FE6334">
        <w:rPr>
          <w:rFonts w:ascii="Times New Roman" w:hAnsi="Times New Roman" w:cs="Times New Roman"/>
          <w:bCs/>
          <w:sz w:val="24"/>
          <w:szCs w:val="24"/>
          <w:lang w:val="en-US"/>
        </w:rPr>
        <w:t>seems is</w:t>
      </w:r>
      <w:r>
        <w:rPr>
          <w:rFonts w:ascii="Times New Roman" w:hAnsi="Times New Roman" w:cs="Times New Roman"/>
          <w:bCs/>
          <w:sz w:val="24"/>
          <w:szCs w:val="24"/>
        </w:rPr>
        <w:t xml:space="preserve"> </w:t>
      </w:r>
      <w:r w:rsidR="00E25CAD">
        <w:rPr>
          <w:rFonts w:ascii="Times New Roman" w:hAnsi="Times New Roman" w:cs="Times New Roman"/>
          <w:bCs/>
          <w:sz w:val="24"/>
          <w:szCs w:val="24"/>
        </w:rPr>
        <w:t xml:space="preserve">the </w:t>
      </w:r>
      <w:r>
        <w:rPr>
          <w:rFonts w:ascii="Times New Roman" w:hAnsi="Times New Roman" w:cs="Times New Roman"/>
          <w:bCs/>
          <w:sz w:val="24"/>
          <w:szCs w:val="24"/>
        </w:rPr>
        <w:t xml:space="preserve">only alternative for </w:t>
      </w:r>
      <w:r w:rsidR="00E25CAD">
        <w:rPr>
          <w:rFonts w:ascii="Times New Roman" w:hAnsi="Times New Roman" w:cs="Times New Roman"/>
          <w:bCs/>
          <w:sz w:val="24"/>
          <w:szCs w:val="24"/>
        </w:rPr>
        <w:t>solving the disputes.</w:t>
      </w:r>
      <w:r>
        <w:rPr>
          <w:rFonts w:ascii="Times New Roman" w:hAnsi="Times New Roman" w:cs="Times New Roman"/>
          <w:bCs/>
          <w:sz w:val="24"/>
          <w:szCs w:val="24"/>
        </w:rPr>
        <w:t xml:space="preserve"> </w:t>
      </w:r>
      <w:r w:rsidR="00FE6334">
        <w:rPr>
          <w:rFonts w:ascii="Times New Roman" w:hAnsi="Times New Roman" w:cs="Times New Roman"/>
          <w:bCs/>
          <w:sz w:val="24"/>
          <w:szCs w:val="24"/>
        </w:rPr>
        <w:t>Consequently</w:t>
      </w:r>
      <w:r w:rsidR="00A12ED9">
        <w:rPr>
          <w:rFonts w:ascii="Times New Roman" w:hAnsi="Times New Roman" w:cs="Times New Roman"/>
          <w:bCs/>
          <w:sz w:val="24"/>
          <w:szCs w:val="24"/>
        </w:rPr>
        <w:t>, t</w:t>
      </w:r>
      <w:r w:rsidR="004C580B">
        <w:rPr>
          <w:rFonts w:ascii="Times New Roman" w:hAnsi="Times New Roman" w:cs="Times New Roman"/>
          <w:bCs/>
          <w:sz w:val="24"/>
          <w:szCs w:val="24"/>
        </w:rPr>
        <w:t xml:space="preserve">his situation is in contradictory to what had been mandated by </w:t>
      </w:r>
      <w:r w:rsidR="00FE6334">
        <w:rPr>
          <w:rFonts w:ascii="Times New Roman" w:hAnsi="Times New Roman" w:cs="Times New Roman"/>
          <w:bCs/>
          <w:sz w:val="24"/>
          <w:szCs w:val="24"/>
        </w:rPr>
        <w:t>the 2009</w:t>
      </w:r>
      <w:r w:rsidR="00E93895">
        <w:rPr>
          <w:rFonts w:ascii="Times New Roman" w:hAnsi="Times New Roman" w:cs="Times New Roman"/>
          <w:bCs/>
          <w:sz w:val="24"/>
          <w:szCs w:val="24"/>
        </w:rPr>
        <w:t xml:space="preserve"> Law No. 23 on the Protection of and the Management of the Environment</w:t>
      </w:r>
      <w:r w:rsidR="00B77149">
        <w:rPr>
          <w:rStyle w:val="FootnoteReference"/>
          <w:rFonts w:ascii="Times New Roman" w:hAnsi="Times New Roman" w:cs="Times New Roman"/>
          <w:bCs/>
          <w:sz w:val="24"/>
          <w:szCs w:val="24"/>
        </w:rPr>
        <w:footnoteReference w:id="4"/>
      </w:r>
      <w:r w:rsidR="00E93895">
        <w:rPr>
          <w:rFonts w:ascii="Times New Roman" w:hAnsi="Times New Roman" w:cs="Times New Roman"/>
          <w:bCs/>
          <w:sz w:val="24"/>
          <w:szCs w:val="24"/>
        </w:rPr>
        <w:t xml:space="preserve"> </w:t>
      </w:r>
      <w:r w:rsidR="004C580B">
        <w:rPr>
          <w:rFonts w:ascii="Times New Roman" w:hAnsi="Times New Roman" w:cs="Times New Roman"/>
          <w:bCs/>
          <w:sz w:val="24"/>
          <w:szCs w:val="24"/>
        </w:rPr>
        <w:t xml:space="preserve">which </w:t>
      </w:r>
      <w:r w:rsidR="00A12ED9">
        <w:rPr>
          <w:rFonts w:ascii="Times New Roman" w:hAnsi="Times New Roman" w:cs="Times New Roman"/>
          <w:bCs/>
          <w:sz w:val="24"/>
          <w:szCs w:val="24"/>
        </w:rPr>
        <w:t xml:space="preserve">requires the party to </w:t>
      </w:r>
      <w:r w:rsidR="00A12ED9">
        <w:rPr>
          <w:rFonts w:ascii="Times New Roman" w:hAnsi="Times New Roman" w:cs="Times New Roman"/>
          <w:bCs/>
          <w:sz w:val="24"/>
          <w:szCs w:val="24"/>
        </w:rPr>
        <w:lastRenderedPageBreak/>
        <w:t>employ mediation first before deciding to bring their case to the court.</w:t>
      </w:r>
      <w:r w:rsidR="00B77149">
        <w:rPr>
          <w:rStyle w:val="FootnoteReference"/>
          <w:rFonts w:ascii="Times New Roman" w:hAnsi="Times New Roman" w:cs="Times New Roman"/>
          <w:bCs/>
          <w:sz w:val="24"/>
          <w:szCs w:val="24"/>
        </w:rPr>
        <w:footnoteReference w:id="5"/>
      </w:r>
      <w:r w:rsidR="001D6457">
        <w:rPr>
          <w:rFonts w:ascii="Times New Roman" w:hAnsi="Times New Roman" w:cs="Times New Roman"/>
          <w:bCs/>
          <w:sz w:val="24"/>
          <w:szCs w:val="24"/>
        </w:rPr>
        <w:t xml:space="preserve"> </w:t>
      </w:r>
      <w:r w:rsidR="00A12ED9">
        <w:rPr>
          <w:rFonts w:ascii="Times New Roman" w:hAnsi="Times New Roman" w:cs="Times New Roman"/>
          <w:bCs/>
          <w:sz w:val="24"/>
          <w:szCs w:val="24"/>
        </w:rPr>
        <w:t xml:space="preserve">The effectiveness of using mediation for environmental disputes is encouraged by the EMA 2009. </w:t>
      </w:r>
      <w:r w:rsidR="0093141B">
        <w:rPr>
          <w:rFonts w:ascii="Times New Roman" w:hAnsi="Times New Roman" w:cs="Times New Roman"/>
          <w:bCs/>
          <w:sz w:val="24"/>
          <w:szCs w:val="24"/>
        </w:rPr>
        <w:t>Many scholars</w:t>
      </w:r>
      <w:r w:rsidR="0093141B" w:rsidRPr="0093141B">
        <w:rPr>
          <w:rFonts w:ascii="Times New Roman" w:hAnsi="Times New Roman" w:cs="Times New Roman"/>
          <w:bCs/>
          <w:sz w:val="24"/>
          <w:szCs w:val="24"/>
        </w:rPr>
        <w:t xml:space="preserve"> </w:t>
      </w:r>
      <w:r w:rsidR="0093141B">
        <w:rPr>
          <w:rFonts w:ascii="Times New Roman" w:hAnsi="Times New Roman" w:cs="Times New Roman"/>
          <w:bCs/>
          <w:sz w:val="24"/>
          <w:szCs w:val="24"/>
        </w:rPr>
        <w:t xml:space="preserve">such </w:t>
      </w:r>
      <w:r w:rsidR="00FE6334">
        <w:rPr>
          <w:rFonts w:ascii="Times New Roman" w:hAnsi="Times New Roman" w:cs="Times New Roman"/>
          <w:bCs/>
          <w:sz w:val="24"/>
          <w:szCs w:val="24"/>
        </w:rPr>
        <w:t>as Crawfoot</w:t>
      </w:r>
      <w:r w:rsidR="0093141B">
        <w:rPr>
          <w:rFonts w:ascii="Times New Roman" w:hAnsi="Times New Roman" w:cs="Times New Roman"/>
          <w:bCs/>
          <w:sz w:val="24"/>
          <w:szCs w:val="24"/>
          <w:lang w:val="id-ID"/>
        </w:rPr>
        <w:t xml:space="preserve"> </w:t>
      </w:r>
      <w:r w:rsidR="0093141B">
        <w:rPr>
          <w:rFonts w:ascii="Times New Roman" w:hAnsi="Times New Roman" w:cs="Times New Roman"/>
          <w:bCs/>
          <w:sz w:val="24"/>
          <w:szCs w:val="24"/>
          <w:lang w:val="en-US"/>
        </w:rPr>
        <w:t>and</w:t>
      </w:r>
      <w:r w:rsidR="0093141B">
        <w:rPr>
          <w:rFonts w:ascii="Times New Roman" w:hAnsi="Times New Roman" w:cs="Times New Roman"/>
          <w:bCs/>
          <w:sz w:val="24"/>
          <w:szCs w:val="24"/>
          <w:lang w:val="id-ID"/>
        </w:rPr>
        <w:t xml:space="preserve"> Wondollect,</w:t>
      </w:r>
      <w:r w:rsidR="0093141B">
        <w:rPr>
          <w:rStyle w:val="FootnoteReference"/>
          <w:rFonts w:ascii="Times New Roman" w:hAnsi="Times New Roman" w:cs="Times New Roman"/>
          <w:bCs/>
          <w:sz w:val="24"/>
          <w:szCs w:val="24"/>
          <w:lang w:val="id-ID"/>
        </w:rPr>
        <w:footnoteReference w:id="6"/>
      </w:r>
      <w:r w:rsidR="0093141B">
        <w:rPr>
          <w:rFonts w:ascii="Times New Roman" w:hAnsi="Times New Roman" w:cs="Times New Roman"/>
          <w:bCs/>
          <w:sz w:val="24"/>
          <w:szCs w:val="24"/>
          <w:lang w:val="id-ID"/>
        </w:rPr>
        <w:t xml:space="preserve"> Bulland,</w:t>
      </w:r>
      <w:r w:rsidR="0093141B">
        <w:rPr>
          <w:rStyle w:val="FootnoteReference"/>
          <w:rFonts w:ascii="Times New Roman" w:hAnsi="Times New Roman" w:cs="Times New Roman"/>
          <w:bCs/>
          <w:sz w:val="24"/>
          <w:szCs w:val="24"/>
          <w:lang w:val="id-ID"/>
        </w:rPr>
        <w:footnoteReference w:id="7"/>
      </w:r>
      <w:r w:rsidR="0093141B">
        <w:rPr>
          <w:rFonts w:ascii="Times New Roman" w:hAnsi="Times New Roman" w:cs="Times New Roman"/>
          <w:bCs/>
          <w:sz w:val="24"/>
          <w:szCs w:val="24"/>
          <w:lang w:val="id-ID"/>
        </w:rPr>
        <w:t xml:space="preserve"> Allen,</w:t>
      </w:r>
      <w:r w:rsidR="0093141B">
        <w:rPr>
          <w:rStyle w:val="FootnoteReference"/>
          <w:rFonts w:ascii="Times New Roman" w:hAnsi="Times New Roman" w:cs="Times New Roman"/>
          <w:bCs/>
          <w:sz w:val="24"/>
          <w:szCs w:val="24"/>
          <w:lang w:val="id-ID"/>
        </w:rPr>
        <w:footnoteReference w:id="8"/>
      </w:r>
      <w:r w:rsidR="0093141B">
        <w:rPr>
          <w:rFonts w:ascii="Times New Roman" w:hAnsi="Times New Roman" w:cs="Times New Roman"/>
          <w:bCs/>
          <w:sz w:val="24"/>
          <w:szCs w:val="24"/>
          <w:lang w:val="id-ID"/>
        </w:rPr>
        <w:t xml:space="preserve"> Nicholson</w:t>
      </w:r>
      <w:r w:rsidR="0093141B">
        <w:rPr>
          <w:rFonts w:ascii="Times New Roman" w:hAnsi="Times New Roman" w:cs="Times New Roman"/>
          <w:bCs/>
          <w:sz w:val="24"/>
          <w:szCs w:val="24"/>
          <w:lang w:val="en-US"/>
        </w:rPr>
        <w:t>,</w:t>
      </w:r>
      <w:r w:rsidR="0093141B">
        <w:rPr>
          <w:rStyle w:val="FootnoteReference"/>
          <w:rFonts w:ascii="Times New Roman" w:hAnsi="Times New Roman" w:cs="Times New Roman"/>
          <w:bCs/>
          <w:sz w:val="24"/>
          <w:szCs w:val="24"/>
          <w:lang w:val="id-ID"/>
        </w:rPr>
        <w:footnoteReference w:id="9"/>
      </w:r>
      <w:r w:rsidR="0093141B">
        <w:rPr>
          <w:rFonts w:ascii="Times New Roman" w:hAnsi="Times New Roman" w:cs="Times New Roman"/>
          <w:bCs/>
          <w:sz w:val="24"/>
          <w:szCs w:val="24"/>
          <w:lang w:val="id-ID"/>
        </w:rPr>
        <w:t xml:space="preserve"> </w:t>
      </w:r>
      <w:r w:rsidR="0093141B">
        <w:rPr>
          <w:rFonts w:ascii="Times New Roman" w:hAnsi="Times New Roman" w:cs="Times New Roman"/>
          <w:bCs/>
          <w:sz w:val="24"/>
          <w:szCs w:val="24"/>
          <w:lang w:val="en-US"/>
        </w:rPr>
        <w:t xml:space="preserve"> </w:t>
      </w:r>
      <w:r w:rsidR="0093141B">
        <w:rPr>
          <w:rFonts w:ascii="Times New Roman" w:hAnsi="Times New Roman" w:cs="Times New Roman"/>
          <w:sz w:val="24"/>
          <w:szCs w:val="24"/>
        </w:rPr>
        <w:t>Straus,</w:t>
      </w:r>
      <w:r w:rsidR="0093141B">
        <w:rPr>
          <w:rStyle w:val="FootnoteReference"/>
          <w:rFonts w:ascii="Times New Roman" w:hAnsi="Times New Roman" w:cs="Times New Roman"/>
          <w:sz w:val="24"/>
          <w:szCs w:val="24"/>
        </w:rPr>
        <w:footnoteReference w:id="10"/>
      </w:r>
      <w:r w:rsidR="0093141B">
        <w:rPr>
          <w:rFonts w:ascii="Times New Roman" w:hAnsi="Times New Roman" w:cs="Times New Roman"/>
          <w:sz w:val="24"/>
          <w:szCs w:val="24"/>
        </w:rPr>
        <w:t xml:space="preserve"> Crable</w:t>
      </w:r>
      <w:r w:rsidR="0093141B">
        <w:rPr>
          <w:rStyle w:val="FootnoteReference"/>
          <w:rFonts w:ascii="Times New Roman" w:hAnsi="Times New Roman" w:cs="Times New Roman"/>
          <w:sz w:val="24"/>
          <w:szCs w:val="24"/>
        </w:rPr>
        <w:footnoteReference w:id="11"/>
      </w:r>
      <w:r w:rsidR="0093141B">
        <w:rPr>
          <w:rFonts w:ascii="Times New Roman" w:hAnsi="Times New Roman" w:cs="Times New Roman"/>
          <w:sz w:val="24"/>
          <w:szCs w:val="24"/>
        </w:rPr>
        <w:t xml:space="preserve"> and Carpenter</w:t>
      </w:r>
      <w:r w:rsidR="0093141B">
        <w:rPr>
          <w:rStyle w:val="FootnoteReference"/>
          <w:rFonts w:ascii="Times New Roman" w:hAnsi="Times New Roman" w:cs="Times New Roman"/>
          <w:sz w:val="24"/>
          <w:szCs w:val="24"/>
        </w:rPr>
        <w:footnoteReference w:id="12"/>
      </w:r>
      <w:r w:rsidR="0093141B">
        <w:rPr>
          <w:rFonts w:ascii="Times New Roman" w:hAnsi="Times New Roman" w:cs="Times New Roman"/>
          <w:sz w:val="24"/>
          <w:szCs w:val="24"/>
        </w:rPr>
        <w:t xml:space="preserve"> </w:t>
      </w:r>
      <w:r w:rsidR="00FE6334">
        <w:rPr>
          <w:rFonts w:ascii="Times New Roman" w:hAnsi="Times New Roman" w:cs="Times New Roman"/>
          <w:sz w:val="24"/>
          <w:szCs w:val="24"/>
        </w:rPr>
        <w:t xml:space="preserve">suggested </w:t>
      </w:r>
      <w:r w:rsidR="00FE6334">
        <w:rPr>
          <w:rFonts w:ascii="Times New Roman" w:hAnsi="Times New Roman" w:cs="Times New Roman"/>
          <w:bCs/>
          <w:sz w:val="24"/>
          <w:szCs w:val="24"/>
        </w:rPr>
        <w:t>that</w:t>
      </w:r>
      <w:r w:rsidR="0093141B">
        <w:rPr>
          <w:rFonts w:ascii="Times New Roman" w:hAnsi="Times New Roman" w:cs="Times New Roman"/>
          <w:bCs/>
          <w:sz w:val="24"/>
          <w:szCs w:val="24"/>
        </w:rPr>
        <w:t xml:space="preserve"> m</w:t>
      </w:r>
      <w:r>
        <w:rPr>
          <w:rFonts w:ascii="Times New Roman" w:hAnsi="Times New Roman" w:cs="Times New Roman"/>
          <w:bCs/>
          <w:sz w:val="24"/>
          <w:szCs w:val="24"/>
        </w:rPr>
        <w:t>ediation</w:t>
      </w:r>
      <w:r w:rsidR="00B77149">
        <w:rPr>
          <w:rFonts w:ascii="Times New Roman" w:hAnsi="Times New Roman" w:cs="Times New Roman"/>
          <w:bCs/>
          <w:sz w:val="24"/>
          <w:szCs w:val="24"/>
        </w:rPr>
        <w:t xml:space="preserve"> </w:t>
      </w:r>
      <w:r w:rsidR="0093141B">
        <w:rPr>
          <w:rFonts w:ascii="Times New Roman" w:hAnsi="Times New Roman" w:cs="Times New Roman"/>
          <w:bCs/>
          <w:sz w:val="24"/>
          <w:szCs w:val="24"/>
        </w:rPr>
        <w:t xml:space="preserve">is best mechanism to solve environmental conflict. The </w:t>
      </w:r>
      <w:r>
        <w:rPr>
          <w:rFonts w:ascii="Times New Roman" w:hAnsi="Times New Roman" w:cs="Times New Roman"/>
          <w:sz w:val="24"/>
          <w:szCs w:val="24"/>
          <w:lang w:val="en-US"/>
        </w:rPr>
        <w:t>U</w:t>
      </w:r>
      <w:r>
        <w:rPr>
          <w:rFonts w:ascii="Times New Roman" w:hAnsi="Times New Roman" w:cs="Times New Roman"/>
          <w:sz w:val="24"/>
          <w:szCs w:val="24"/>
        </w:rPr>
        <w:t>nited States</w:t>
      </w:r>
      <w:r w:rsidR="00A12ED9">
        <w:rPr>
          <w:rFonts w:ascii="Times New Roman" w:hAnsi="Times New Roman" w:cs="Times New Roman"/>
          <w:sz w:val="24"/>
          <w:szCs w:val="24"/>
        </w:rPr>
        <w:t>, for example,</w:t>
      </w:r>
      <w:r>
        <w:rPr>
          <w:rFonts w:ascii="Times New Roman" w:hAnsi="Times New Roman" w:cs="Times New Roman"/>
          <w:sz w:val="24"/>
          <w:szCs w:val="24"/>
        </w:rPr>
        <w:t xml:space="preserve"> </w:t>
      </w:r>
      <w:r w:rsidR="00A12ED9">
        <w:rPr>
          <w:rFonts w:ascii="Times New Roman" w:hAnsi="Times New Roman" w:cs="Times New Roman"/>
          <w:sz w:val="24"/>
          <w:szCs w:val="24"/>
        </w:rPr>
        <w:t xml:space="preserve">is </w:t>
      </w:r>
      <w:r>
        <w:rPr>
          <w:rFonts w:ascii="Times New Roman" w:hAnsi="Times New Roman" w:cs="Times New Roman"/>
          <w:sz w:val="24"/>
          <w:szCs w:val="24"/>
          <w:lang w:val="en-US"/>
        </w:rPr>
        <w:t xml:space="preserve">the country </w:t>
      </w:r>
      <w:r w:rsidR="00A12ED9">
        <w:rPr>
          <w:rFonts w:ascii="Times New Roman" w:hAnsi="Times New Roman" w:cs="Times New Roman"/>
          <w:sz w:val="24"/>
          <w:szCs w:val="24"/>
          <w:lang w:val="en-US"/>
        </w:rPr>
        <w:t xml:space="preserve">to which </w:t>
      </w:r>
      <w:r>
        <w:rPr>
          <w:rFonts w:ascii="Times New Roman" w:hAnsi="Times New Roman" w:cs="Times New Roman"/>
          <w:sz w:val="24"/>
          <w:szCs w:val="24"/>
        </w:rPr>
        <w:t>mediation has been used effectively to solve many environmental disputes.</w:t>
      </w:r>
      <w:r>
        <w:rPr>
          <w:rStyle w:val="FootnoteReference"/>
          <w:rFonts w:ascii="Times New Roman" w:hAnsi="Times New Roman" w:cs="Times New Roman"/>
          <w:sz w:val="24"/>
          <w:szCs w:val="24"/>
        </w:rPr>
        <w:footnoteReference w:id="13"/>
      </w:r>
      <w:r>
        <w:rPr>
          <w:rFonts w:ascii="Times New Roman" w:hAnsi="Times New Roman" w:cs="Times New Roman"/>
          <w:sz w:val="24"/>
          <w:szCs w:val="24"/>
          <w:lang w:val="en-US"/>
        </w:rPr>
        <w:t xml:space="preserve"> </w:t>
      </w:r>
      <w:r w:rsidR="00F76DB7">
        <w:rPr>
          <w:rFonts w:ascii="Times New Roman" w:hAnsi="Times New Roman" w:cs="Times New Roman"/>
          <w:sz w:val="24"/>
          <w:szCs w:val="24"/>
          <w:lang w:val="en-US"/>
        </w:rPr>
        <w:t xml:space="preserve"> </w:t>
      </w:r>
      <w:r>
        <w:rPr>
          <w:rFonts w:ascii="Times New Roman" w:hAnsi="Times New Roman" w:cs="Times New Roman"/>
          <w:bCs/>
          <w:sz w:val="24"/>
          <w:szCs w:val="24"/>
          <w:lang w:val="en-US"/>
        </w:rPr>
        <w:t xml:space="preserve"> </w:t>
      </w:r>
    </w:p>
    <w:p w:rsidR="00F30C6E" w:rsidRDefault="00FE6334" w:rsidP="00B77149">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Unfortunately</w:t>
      </w:r>
      <w:r w:rsidR="00F76DB7">
        <w:rPr>
          <w:rFonts w:ascii="Times New Roman" w:hAnsi="Times New Roman" w:cs="Times New Roman"/>
          <w:bCs/>
          <w:sz w:val="24"/>
          <w:szCs w:val="24"/>
        </w:rPr>
        <w:t xml:space="preserve">, when one looks at </w:t>
      </w:r>
      <w:r>
        <w:rPr>
          <w:rFonts w:ascii="Times New Roman" w:hAnsi="Times New Roman" w:cs="Times New Roman"/>
          <w:bCs/>
          <w:sz w:val="24"/>
          <w:szCs w:val="24"/>
        </w:rPr>
        <w:t>the 40</w:t>
      </w:r>
      <w:r w:rsidR="00D04BE1">
        <w:rPr>
          <w:rFonts w:ascii="Times New Roman" w:hAnsi="Times New Roman" w:cs="Times New Roman"/>
          <w:bCs/>
          <w:sz w:val="24"/>
          <w:szCs w:val="24"/>
        </w:rPr>
        <w:t xml:space="preserve"> cases above, industries and palm </w:t>
      </w:r>
      <w:r>
        <w:rPr>
          <w:rFonts w:ascii="Times New Roman" w:hAnsi="Times New Roman" w:cs="Times New Roman"/>
          <w:bCs/>
          <w:sz w:val="24"/>
          <w:szCs w:val="24"/>
        </w:rPr>
        <w:t>plantations</w:t>
      </w:r>
      <w:r w:rsidR="00D04BE1">
        <w:rPr>
          <w:rFonts w:ascii="Times New Roman" w:hAnsi="Times New Roman" w:cs="Times New Roman"/>
          <w:bCs/>
          <w:sz w:val="24"/>
          <w:szCs w:val="24"/>
        </w:rPr>
        <w:t xml:space="preserve"> are blamed to be </w:t>
      </w:r>
      <w:r w:rsidR="00326635">
        <w:rPr>
          <w:rFonts w:ascii="Times New Roman" w:hAnsi="Times New Roman" w:cs="Times New Roman"/>
          <w:bCs/>
          <w:sz w:val="24"/>
          <w:szCs w:val="24"/>
        </w:rPr>
        <w:t xml:space="preserve">the </w:t>
      </w:r>
      <w:r w:rsidR="00F76DB7">
        <w:rPr>
          <w:rFonts w:ascii="Times New Roman" w:hAnsi="Times New Roman" w:cs="Times New Roman"/>
          <w:bCs/>
          <w:sz w:val="24"/>
          <w:szCs w:val="24"/>
        </w:rPr>
        <w:t xml:space="preserve">contributor for </w:t>
      </w:r>
      <w:r w:rsidR="00D04BE1">
        <w:rPr>
          <w:rFonts w:ascii="Times New Roman" w:hAnsi="Times New Roman" w:cs="Times New Roman"/>
          <w:bCs/>
          <w:sz w:val="24"/>
          <w:szCs w:val="24"/>
        </w:rPr>
        <w:t>environmental pollution and environmental degradation.</w:t>
      </w:r>
      <w:r w:rsidR="00F76DB7">
        <w:rPr>
          <w:rFonts w:ascii="Times New Roman" w:hAnsi="Times New Roman" w:cs="Times New Roman"/>
          <w:bCs/>
          <w:sz w:val="24"/>
          <w:szCs w:val="24"/>
        </w:rPr>
        <w:t xml:space="preserve"> Whilst </w:t>
      </w:r>
      <w:r w:rsidR="00326635">
        <w:rPr>
          <w:rFonts w:ascii="Times New Roman" w:hAnsi="Times New Roman" w:cs="Times New Roman"/>
          <w:bCs/>
          <w:sz w:val="24"/>
          <w:szCs w:val="24"/>
        </w:rPr>
        <w:t>m</w:t>
      </w:r>
      <w:r w:rsidR="00D04BE1">
        <w:rPr>
          <w:rFonts w:ascii="Times New Roman" w:hAnsi="Times New Roman" w:cs="Times New Roman"/>
          <w:bCs/>
          <w:sz w:val="24"/>
          <w:szCs w:val="24"/>
        </w:rPr>
        <w:t xml:space="preserve">any studies concluded that </w:t>
      </w:r>
      <w:r w:rsidR="00F76DB7">
        <w:rPr>
          <w:rFonts w:ascii="Times New Roman" w:hAnsi="Times New Roman" w:cs="Times New Roman"/>
          <w:bCs/>
          <w:sz w:val="24"/>
          <w:szCs w:val="24"/>
        </w:rPr>
        <w:t xml:space="preserve">pollution is not the only factor to cause the conflict but </w:t>
      </w:r>
      <w:r w:rsidR="00326635" w:rsidRPr="00326635">
        <w:rPr>
          <w:rFonts w:ascii="Times New Roman" w:hAnsi="Times New Roman" w:cs="Times New Roman"/>
          <w:bCs/>
          <w:sz w:val="24"/>
          <w:szCs w:val="24"/>
        </w:rPr>
        <w:t xml:space="preserve">climate change have </w:t>
      </w:r>
      <w:r w:rsidR="00F76DB7">
        <w:rPr>
          <w:rFonts w:ascii="Times New Roman" w:hAnsi="Times New Roman" w:cs="Times New Roman"/>
          <w:bCs/>
          <w:sz w:val="24"/>
          <w:szCs w:val="24"/>
        </w:rPr>
        <w:t xml:space="preserve">also </w:t>
      </w:r>
      <w:r w:rsidR="00326635" w:rsidRPr="00326635">
        <w:rPr>
          <w:rFonts w:ascii="Times New Roman" w:hAnsi="Times New Roman" w:cs="Times New Roman"/>
          <w:bCs/>
          <w:sz w:val="24"/>
          <w:szCs w:val="24"/>
        </w:rPr>
        <w:t xml:space="preserve">contributed to trigger the </w:t>
      </w:r>
      <w:r w:rsidR="00F76DB7">
        <w:rPr>
          <w:rFonts w:ascii="Times New Roman" w:hAnsi="Times New Roman" w:cs="Times New Roman"/>
          <w:bCs/>
          <w:sz w:val="24"/>
          <w:szCs w:val="24"/>
        </w:rPr>
        <w:t xml:space="preserve">community </w:t>
      </w:r>
      <w:r w:rsidR="00326635" w:rsidRPr="00326635">
        <w:rPr>
          <w:rFonts w:ascii="Times New Roman" w:hAnsi="Times New Roman" w:cs="Times New Roman"/>
          <w:bCs/>
          <w:sz w:val="24"/>
          <w:szCs w:val="24"/>
        </w:rPr>
        <w:t>environmental conflicts</w:t>
      </w:r>
      <w:r w:rsidR="00326635">
        <w:rPr>
          <w:rFonts w:ascii="Times New Roman" w:hAnsi="Times New Roman" w:cs="Times New Roman"/>
          <w:bCs/>
          <w:sz w:val="24"/>
          <w:szCs w:val="24"/>
        </w:rPr>
        <w:t xml:space="preserve">. </w:t>
      </w:r>
      <w:r>
        <w:rPr>
          <w:rFonts w:ascii="Times New Roman" w:hAnsi="Times New Roman" w:cs="Times New Roman"/>
          <w:bCs/>
          <w:sz w:val="24"/>
          <w:szCs w:val="24"/>
        </w:rPr>
        <w:t>This argumentation can be</w:t>
      </w:r>
      <w:r w:rsidR="00F76DB7">
        <w:rPr>
          <w:rFonts w:ascii="Times New Roman" w:hAnsi="Times New Roman" w:cs="Times New Roman"/>
          <w:bCs/>
          <w:sz w:val="24"/>
          <w:szCs w:val="24"/>
        </w:rPr>
        <w:t xml:space="preserve"> seen in the studies conducted by, f</w:t>
      </w:r>
      <w:r w:rsidR="00326635">
        <w:rPr>
          <w:rFonts w:ascii="Times New Roman" w:hAnsi="Times New Roman" w:cs="Times New Roman"/>
          <w:bCs/>
          <w:sz w:val="24"/>
          <w:szCs w:val="24"/>
        </w:rPr>
        <w:t>or example, Klare</w:t>
      </w:r>
      <w:r w:rsidR="00326635">
        <w:rPr>
          <w:rStyle w:val="FootnoteReference"/>
          <w:rFonts w:ascii="Times New Roman" w:hAnsi="Times New Roman" w:cs="Times New Roman"/>
          <w:bCs/>
          <w:sz w:val="24"/>
          <w:szCs w:val="24"/>
        </w:rPr>
        <w:footnoteReference w:id="14"/>
      </w:r>
      <w:r w:rsidR="00326635">
        <w:rPr>
          <w:rFonts w:ascii="Times New Roman" w:hAnsi="Times New Roman" w:cs="Times New Roman"/>
          <w:bCs/>
          <w:sz w:val="24"/>
          <w:szCs w:val="24"/>
        </w:rPr>
        <w:t xml:space="preserve"> is of the opinion that climate change may cause resource war. Renner</w:t>
      </w:r>
      <w:r w:rsidR="00326635">
        <w:rPr>
          <w:rStyle w:val="FootnoteReference"/>
          <w:rFonts w:ascii="Times New Roman" w:hAnsi="Times New Roman" w:cs="Times New Roman"/>
          <w:bCs/>
          <w:sz w:val="24"/>
          <w:szCs w:val="24"/>
        </w:rPr>
        <w:footnoteReference w:id="15"/>
      </w:r>
      <w:r w:rsidR="00326635">
        <w:rPr>
          <w:rFonts w:ascii="Times New Roman" w:hAnsi="Times New Roman" w:cs="Times New Roman"/>
          <w:bCs/>
          <w:sz w:val="24"/>
          <w:szCs w:val="24"/>
        </w:rPr>
        <w:t xml:space="preserve"> discussed climate change may cause soil conflict. </w:t>
      </w:r>
      <w:r w:rsidR="005E5992">
        <w:rPr>
          <w:rFonts w:ascii="Times New Roman" w:hAnsi="Times New Roman" w:cs="Times New Roman"/>
          <w:bCs/>
          <w:sz w:val="24"/>
          <w:szCs w:val="24"/>
        </w:rPr>
        <w:t>Thus</w:t>
      </w:r>
      <w:r>
        <w:rPr>
          <w:rFonts w:ascii="Times New Roman" w:hAnsi="Times New Roman" w:cs="Times New Roman"/>
          <w:bCs/>
          <w:sz w:val="24"/>
          <w:szCs w:val="24"/>
        </w:rPr>
        <w:t>, climate</w:t>
      </w:r>
      <w:r w:rsidR="00326635">
        <w:rPr>
          <w:rFonts w:ascii="Times New Roman" w:hAnsi="Times New Roman" w:cs="Times New Roman"/>
          <w:bCs/>
          <w:sz w:val="24"/>
          <w:szCs w:val="24"/>
        </w:rPr>
        <w:t xml:space="preserve"> uncertainty may lead to long drought or long rainy season and change the cycle livelihoods of farmers and fishermen. </w:t>
      </w:r>
      <w:r>
        <w:rPr>
          <w:rFonts w:ascii="Times New Roman" w:hAnsi="Times New Roman" w:cs="Times New Roman"/>
          <w:bCs/>
          <w:sz w:val="24"/>
          <w:szCs w:val="24"/>
        </w:rPr>
        <w:t>In Indonesia, there is a study conveyed by Falconer, Glenday, Rosenberg and Wilkinson</w:t>
      </w:r>
      <w:r>
        <w:rPr>
          <w:rStyle w:val="FootnoteReference"/>
          <w:rFonts w:ascii="Times New Roman" w:eastAsia="Times New Roman" w:hAnsi="Times New Roman" w:cs="Times New Roman"/>
          <w:color w:val="333333"/>
          <w:spacing w:val="5"/>
          <w:sz w:val="24"/>
          <w:szCs w:val="24"/>
          <w:lang w:val="id-ID"/>
        </w:rPr>
        <w:footnoteReference w:id="16"/>
      </w:r>
      <w:r>
        <w:rPr>
          <w:rFonts w:ascii="Times New Roman" w:hAnsi="Times New Roman" w:cs="Times New Roman"/>
          <w:bCs/>
          <w:sz w:val="24"/>
          <w:szCs w:val="24"/>
        </w:rPr>
        <w:t xml:space="preserve"> discussed about the commitment of the government of Indonesian to boosting economic growth and also reduces the risk of climate change by the reduction of greenhouse gas emissions by 26% by 2020.  </w:t>
      </w:r>
      <w:r w:rsidR="00C94944">
        <w:rPr>
          <w:rFonts w:ascii="Times New Roman" w:hAnsi="Times New Roman" w:cs="Times New Roman"/>
          <w:bCs/>
          <w:sz w:val="24"/>
          <w:szCs w:val="24"/>
        </w:rPr>
        <w:t xml:space="preserve">So this far, in Indonesia, there is no study or research which </w:t>
      </w:r>
      <w:r>
        <w:rPr>
          <w:rFonts w:ascii="Times New Roman" w:hAnsi="Times New Roman" w:cs="Times New Roman"/>
          <w:bCs/>
          <w:sz w:val="24"/>
          <w:szCs w:val="24"/>
        </w:rPr>
        <w:t>analyse</w:t>
      </w:r>
      <w:r w:rsidR="00C94944">
        <w:rPr>
          <w:rFonts w:ascii="Times New Roman" w:hAnsi="Times New Roman" w:cs="Times New Roman"/>
          <w:bCs/>
          <w:sz w:val="24"/>
          <w:szCs w:val="24"/>
        </w:rPr>
        <w:t xml:space="preserve"> whether </w:t>
      </w:r>
      <w:r w:rsidR="00326635">
        <w:rPr>
          <w:rFonts w:ascii="Times New Roman" w:hAnsi="Times New Roman" w:cs="Times New Roman"/>
          <w:bCs/>
          <w:sz w:val="24"/>
          <w:szCs w:val="24"/>
        </w:rPr>
        <w:t>in the</w:t>
      </w:r>
      <w:r w:rsidR="00C94944">
        <w:rPr>
          <w:rFonts w:ascii="Times New Roman" w:hAnsi="Times New Roman" w:cs="Times New Roman"/>
          <w:bCs/>
          <w:sz w:val="24"/>
          <w:szCs w:val="24"/>
        </w:rPr>
        <w:t xml:space="preserve"> community environmental </w:t>
      </w:r>
      <w:r>
        <w:rPr>
          <w:rFonts w:ascii="Times New Roman" w:hAnsi="Times New Roman" w:cs="Times New Roman"/>
          <w:bCs/>
          <w:sz w:val="24"/>
          <w:szCs w:val="24"/>
        </w:rPr>
        <w:t>disputes</w:t>
      </w:r>
      <w:r w:rsidR="00C94944">
        <w:rPr>
          <w:rFonts w:ascii="Times New Roman" w:hAnsi="Times New Roman" w:cs="Times New Roman"/>
          <w:bCs/>
          <w:sz w:val="24"/>
          <w:szCs w:val="24"/>
          <w:lang w:val="en-US"/>
        </w:rPr>
        <w:t>e</w:t>
      </w:r>
      <w:r w:rsidR="00C94944">
        <w:rPr>
          <w:rFonts w:ascii="Times New Roman" w:hAnsi="Times New Roman" w:cs="Times New Roman"/>
          <w:bCs/>
          <w:sz w:val="24"/>
          <w:szCs w:val="24"/>
        </w:rPr>
        <w:t>s</w:t>
      </w:r>
      <w:r w:rsidR="005E5992">
        <w:rPr>
          <w:rFonts w:ascii="Times New Roman" w:hAnsi="Times New Roman" w:cs="Times New Roman"/>
          <w:bCs/>
          <w:sz w:val="24"/>
          <w:szCs w:val="24"/>
        </w:rPr>
        <w:t>,</w:t>
      </w:r>
      <w:r w:rsidR="00C94944">
        <w:rPr>
          <w:rFonts w:ascii="Times New Roman" w:hAnsi="Times New Roman" w:cs="Times New Roman"/>
          <w:bCs/>
          <w:sz w:val="24"/>
          <w:szCs w:val="24"/>
        </w:rPr>
        <w:t xml:space="preserve"> clim</w:t>
      </w:r>
      <w:r w:rsidR="00C94944">
        <w:rPr>
          <w:rFonts w:ascii="Times New Roman" w:hAnsi="Times New Roman" w:cs="Times New Roman"/>
          <w:bCs/>
          <w:sz w:val="24"/>
          <w:szCs w:val="24"/>
          <w:lang w:val="en-US"/>
        </w:rPr>
        <w:t>a</w:t>
      </w:r>
      <w:r w:rsidR="00C94944">
        <w:rPr>
          <w:rFonts w:ascii="Times New Roman" w:hAnsi="Times New Roman" w:cs="Times New Roman"/>
          <w:bCs/>
          <w:sz w:val="24"/>
          <w:szCs w:val="24"/>
        </w:rPr>
        <w:t xml:space="preserve">te </w:t>
      </w:r>
      <w:r w:rsidR="00C94944">
        <w:rPr>
          <w:rFonts w:ascii="Times New Roman" w:hAnsi="Times New Roman" w:cs="Times New Roman"/>
          <w:bCs/>
          <w:sz w:val="24"/>
          <w:szCs w:val="24"/>
        </w:rPr>
        <w:lastRenderedPageBreak/>
        <w:t xml:space="preserve">change is one of the </w:t>
      </w:r>
      <w:r>
        <w:rPr>
          <w:rFonts w:ascii="Times New Roman" w:hAnsi="Times New Roman" w:cs="Times New Roman"/>
          <w:bCs/>
          <w:sz w:val="24"/>
          <w:szCs w:val="24"/>
        </w:rPr>
        <w:t>triggered</w:t>
      </w:r>
      <w:r w:rsidR="00C94944">
        <w:rPr>
          <w:rFonts w:ascii="Times New Roman" w:hAnsi="Times New Roman" w:cs="Times New Roman"/>
          <w:bCs/>
          <w:sz w:val="24"/>
          <w:szCs w:val="24"/>
        </w:rPr>
        <w:t xml:space="preserve"> factor responsible to cause pollution and environmental degradation.  </w:t>
      </w:r>
    </w:p>
    <w:p w:rsidR="000E173D" w:rsidRPr="00703F90" w:rsidRDefault="00C3739D" w:rsidP="000E173D">
      <w:pPr>
        <w:autoSpaceDE w:val="0"/>
        <w:autoSpaceDN w:val="0"/>
        <w:adjustRightInd w:val="0"/>
        <w:spacing w:after="0" w:line="360" w:lineRule="auto"/>
        <w:ind w:firstLine="720"/>
        <w:jc w:val="both"/>
        <w:rPr>
          <w:rFonts w:ascii="Times New Roman" w:eastAsia="Times New Roman" w:hAnsi="Times New Roman" w:cs="Times New Roman"/>
          <w:spacing w:val="5"/>
          <w:sz w:val="24"/>
          <w:szCs w:val="24"/>
          <w:lang w:val="en-US"/>
        </w:rPr>
      </w:pPr>
      <w:r>
        <w:rPr>
          <w:rFonts w:ascii="Times New Roman" w:hAnsi="Times New Roman" w:cs="Times New Roman"/>
          <w:sz w:val="24"/>
          <w:szCs w:val="24"/>
          <w:lang w:val="en-US"/>
        </w:rPr>
        <w:t>In term of cli</w:t>
      </w:r>
      <w:r w:rsidR="002913C4">
        <w:rPr>
          <w:rFonts w:ascii="Times New Roman" w:hAnsi="Times New Roman" w:cs="Times New Roman"/>
          <w:sz w:val="24"/>
          <w:szCs w:val="24"/>
          <w:lang w:val="en-US"/>
        </w:rPr>
        <w:t>m</w:t>
      </w:r>
      <w:r>
        <w:rPr>
          <w:rFonts w:ascii="Times New Roman" w:hAnsi="Times New Roman" w:cs="Times New Roman"/>
          <w:sz w:val="24"/>
          <w:szCs w:val="24"/>
          <w:lang w:val="en-US"/>
        </w:rPr>
        <w:t>ate ch</w:t>
      </w:r>
      <w:r w:rsidR="002913C4">
        <w:rPr>
          <w:rFonts w:ascii="Times New Roman" w:hAnsi="Times New Roman" w:cs="Times New Roman"/>
          <w:sz w:val="24"/>
          <w:szCs w:val="24"/>
          <w:lang w:val="en-US"/>
        </w:rPr>
        <w:t>a</w:t>
      </w:r>
      <w:r>
        <w:rPr>
          <w:rFonts w:ascii="Times New Roman" w:hAnsi="Times New Roman" w:cs="Times New Roman"/>
          <w:sz w:val="24"/>
          <w:szCs w:val="24"/>
          <w:lang w:val="en-US"/>
        </w:rPr>
        <w:t>nge and environmental conflict, t</w:t>
      </w:r>
      <w:r w:rsidR="000E173D" w:rsidRPr="00703F90">
        <w:rPr>
          <w:rFonts w:ascii="Times New Roman" w:hAnsi="Times New Roman" w:cs="Times New Roman"/>
          <w:sz w:val="24"/>
          <w:szCs w:val="24"/>
          <w:lang w:val="en-US"/>
        </w:rPr>
        <w:t xml:space="preserve">here </w:t>
      </w:r>
      <w:r>
        <w:rPr>
          <w:rFonts w:ascii="Times New Roman" w:hAnsi="Times New Roman" w:cs="Times New Roman"/>
          <w:sz w:val="24"/>
          <w:szCs w:val="24"/>
          <w:lang w:val="en-US"/>
        </w:rPr>
        <w:t xml:space="preserve">is study conducted by </w:t>
      </w:r>
      <w:r w:rsidR="000E173D" w:rsidRPr="00703F90">
        <w:rPr>
          <w:rFonts w:ascii="Times New Roman" w:eastAsia="Times New Roman" w:hAnsi="Times New Roman" w:cs="Times New Roman"/>
          <w:spacing w:val="5"/>
          <w:sz w:val="24"/>
          <w:szCs w:val="24"/>
          <w:lang w:val="id-ID"/>
        </w:rPr>
        <w:t xml:space="preserve">Rleigh </w:t>
      </w:r>
      <w:r w:rsidR="00FE6334">
        <w:rPr>
          <w:rFonts w:ascii="Times New Roman" w:eastAsia="Times New Roman" w:hAnsi="Times New Roman" w:cs="Times New Roman"/>
          <w:spacing w:val="5"/>
          <w:sz w:val="24"/>
          <w:szCs w:val="24"/>
          <w:lang w:val="en-US"/>
        </w:rPr>
        <w:t xml:space="preserve">and </w:t>
      </w:r>
      <w:r w:rsidR="00FE6334" w:rsidRPr="00703F90">
        <w:rPr>
          <w:rFonts w:ascii="Times New Roman" w:eastAsia="Times New Roman" w:hAnsi="Times New Roman" w:cs="Times New Roman"/>
          <w:spacing w:val="5"/>
          <w:sz w:val="24"/>
          <w:szCs w:val="24"/>
          <w:lang w:val="id-ID"/>
        </w:rPr>
        <w:t>Urdal</w:t>
      </w:r>
      <w:r w:rsidR="000E173D" w:rsidRPr="00703F90">
        <w:rPr>
          <w:rStyle w:val="FootnoteReference"/>
          <w:rFonts w:ascii="Times New Roman" w:eastAsia="Times New Roman" w:hAnsi="Times New Roman" w:cs="Times New Roman"/>
          <w:spacing w:val="5"/>
          <w:sz w:val="24"/>
          <w:szCs w:val="24"/>
          <w:lang w:val="id-ID"/>
        </w:rPr>
        <w:footnoteReference w:id="17"/>
      </w:r>
      <w:r w:rsidR="000E173D" w:rsidRPr="00703F90">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pacing w:val="5"/>
          <w:sz w:val="24"/>
          <w:szCs w:val="24"/>
          <w:lang w:val="en-US"/>
        </w:rPr>
        <w:t xml:space="preserve">which had been </w:t>
      </w:r>
      <w:r w:rsidR="00FE6334">
        <w:rPr>
          <w:rFonts w:ascii="Times New Roman" w:eastAsia="Times New Roman" w:hAnsi="Times New Roman" w:cs="Times New Roman"/>
          <w:spacing w:val="5"/>
          <w:sz w:val="24"/>
          <w:szCs w:val="24"/>
          <w:lang w:val="en-US"/>
        </w:rPr>
        <w:t>proven the</w:t>
      </w:r>
      <w:r w:rsidR="000E173D" w:rsidRPr="00703F90">
        <w:rPr>
          <w:rFonts w:ascii="Times New Roman" w:eastAsia="Times New Roman" w:hAnsi="Times New Roman" w:cs="Times New Roman"/>
          <w:spacing w:val="5"/>
          <w:sz w:val="24"/>
          <w:szCs w:val="24"/>
          <w:lang w:val="en-US"/>
        </w:rPr>
        <w:t xml:space="preserve"> correlation of environmental conflict and the global climate change. Clime changes issues and environmental security was discussed </w:t>
      </w:r>
      <w:r w:rsidR="00FE6334" w:rsidRPr="00703F90">
        <w:rPr>
          <w:rFonts w:ascii="Times New Roman" w:eastAsia="Times New Roman" w:hAnsi="Times New Roman" w:cs="Times New Roman"/>
          <w:spacing w:val="5"/>
          <w:sz w:val="24"/>
          <w:szCs w:val="24"/>
          <w:lang w:val="en-US"/>
        </w:rPr>
        <w:t>by Levy</w:t>
      </w:r>
      <w:r w:rsidR="000E173D" w:rsidRPr="00703F90">
        <w:rPr>
          <w:rFonts w:ascii="Times New Roman" w:eastAsia="Times New Roman" w:hAnsi="Times New Roman" w:cs="Times New Roman"/>
          <w:spacing w:val="5"/>
          <w:sz w:val="24"/>
          <w:szCs w:val="24"/>
          <w:lang w:val="id-ID"/>
        </w:rPr>
        <w:t>,</w:t>
      </w:r>
      <w:r w:rsidR="000E173D" w:rsidRPr="00703F90">
        <w:rPr>
          <w:rStyle w:val="FootnoteReference"/>
          <w:rFonts w:ascii="Times New Roman" w:eastAsia="Times New Roman" w:hAnsi="Times New Roman" w:cs="Times New Roman"/>
          <w:spacing w:val="5"/>
          <w:sz w:val="24"/>
          <w:szCs w:val="24"/>
          <w:lang w:val="id-ID"/>
        </w:rPr>
        <w:footnoteReference w:id="18"/>
      </w:r>
      <w:r w:rsidR="000E173D" w:rsidRPr="00703F90">
        <w:rPr>
          <w:rFonts w:ascii="Times New Roman" w:eastAsia="Times New Roman" w:hAnsi="Times New Roman" w:cs="Times New Roman"/>
          <w:spacing w:val="5"/>
          <w:sz w:val="24"/>
          <w:szCs w:val="24"/>
          <w:lang w:val="id-ID"/>
        </w:rPr>
        <w:t xml:space="preserve"> Barnett,</w:t>
      </w:r>
      <w:r w:rsidR="000E173D" w:rsidRPr="00703F90">
        <w:rPr>
          <w:rStyle w:val="FootnoteReference"/>
          <w:rFonts w:ascii="Times New Roman" w:eastAsia="Times New Roman" w:hAnsi="Times New Roman" w:cs="Times New Roman"/>
          <w:spacing w:val="5"/>
          <w:sz w:val="24"/>
          <w:szCs w:val="24"/>
          <w:lang w:val="id-ID"/>
        </w:rPr>
        <w:footnoteReference w:id="19"/>
      </w:r>
      <w:r w:rsidR="000E173D" w:rsidRPr="00703F90">
        <w:rPr>
          <w:rFonts w:ascii="Times New Roman" w:eastAsia="Times New Roman" w:hAnsi="Times New Roman" w:cs="Times New Roman"/>
          <w:spacing w:val="5"/>
          <w:sz w:val="24"/>
          <w:szCs w:val="24"/>
          <w:lang w:val="id-ID"/>
        </w:rPr>
        <w:t xml:space="preserve"> </w:t>
      </w:r>
      <w:r w:rsidR="00FE6334" w:rsidRPr="00703F90">
        <w:rPr>
          <w:rFonts w:ascii="Times New Roman" w:eastAsia="Times New Roman" w:hAnsi="Times New Roman" w:cs="Times New Roman"/>
          <w:spacing w:val="5"/>
          <w:sz w:val="24"/>
          <w:szCs w:val="24"/>
          <w:lang w:val="id-ID"/>
        </w:rPr>
        <w:t>and Gleditsch</w:t>
      </w:r>
      <w:r w:rsidR="000E173D" w:rsidRPr="00703F90">
        <w:rPr>
          <w:rFonts w:ascii="Times New Roman" w:eastAsia="Times New Roman" w:hAnsi="Times New Roman" w:cs="Times New Roman"/>
          <w:spacing w:val="5"/>
          <w:sz w:val="24"/>
          <w:szCs w:val="24"/>
          <w:lang w:val="en-US"/>
        </w:rPr>
        <w:t>.</w:t>
      </w:r>
      <w:r w:rsidR="000E173D" w:rsidRPr="00703F90">
        <w:rPr>
          <w:rStyle w:val="FootnoteReference"/>
          <w:rFonts w:ascii="Times New Roman" w:eastAsia="Times New Roman" w:hAnsi="Times New Roman" w:cs="Times New Roman"/>
          <w:spacing w:val="5"/>
          <w:sz w:val="24"/>
          <w:szCs w:val="24"/>
          <w:lang w:val="id-ID"/>
        </w:rPr>
        <w:footnoteReference w:id="20"/>
      </w:r>
      <w:r w:rsidR="000E173D" w:rsidRPr="00703F90">
        <w:rPr>
          <w:rFonts w:ascii="Times New Roman" w:eastAsia="Times New Roman" w:hAnsi="Times New Roman" w:cs="Times New Roman"/>
          <w:spacing w:val="5"/>
          <w:sz w:val="24"/>
          <w:szCs w:val="24"/>
          <w:lang w:val="id-ID"/>
        </w:rPr>
        <w:t xml:space="preserve"> </w:t>
      </w:r>
      <w:r w:rsidR="000E173D" w:rsidRPr="00703F90">
        <w:rPr>
          <w:rFonts w:ascii="Times New Roman" w:eastAsia="Times New Roman" w:hAnsi="Times New Roman" w:cs="Times New Roman"/>
          <w:spacing w:val="5"/>
          <w:sz w:val="24"/>
          <w:szCs w:val="24"/>
          <w:lang w:val="en-US"/>
        </w:rPr>
        <w:t>The later s</w:t>
      </w:r>
      <w:r w:rsidR="000E173D">
        <w:rPr>
          <w:rFonts w:ascii="Times New Roman" w:eastAsia="Times New Roman" w:hAnsi="Times New Roman" w:cs="Times New Roman"/>
          <w:spacing w:val="5"/>
          <w:sz w:val="24"/>
          <w:szCs w:val="24"/>
          <w:lang w:val="en-US"/>
        </w:rPr>
        <w:t>cholars suggested that all the S</w:t>
      </w:r>
      <w:r w:rsidR="000E173D" w:rsidRPr="00703F90">
        <w:rPr>
          <w:rFonts w:ascii="Times New Roman" w:eastAsia="Times New Roman" w:hAnsi="Times New Roman" w:cs="Times New Roman"/>
          <w:spacing w:val="5"/>
          <w:sz w:val="24"/>
          <w:szCs w:val="24"/>
          <w:lang w:val="en-US"/>
        </w:rPr>
        <w:t xml:space="preserve">tates should have been able to anticipate the impact of </w:t>
      </w:r>
      <w:r w:rsidR="00FE6334" w:rsidRPr="00703F90">
        <w:rPr>
          <w:rFonts w:ascii="Times New Roman" w:eastAsia="Times New Roman" w:hAnsi="Times New Roman" w:cs="Times New Roman"/>
          <w:spacing w:val="5"/>
          <w:sz w:val="24"/>
          <w:szCs w:val="24"/>
          <w:lang w:val="en-US"/>
        </w:rPr>
        <w:t>climate</w:t>
      </w:r>
      <w:r w:rsidR="000E173D" w:rsidRPr="00703F90">
        <w:rPr>
          <w:rFonts w:ascii="Times New Roman" w:eastAsia="Times New Roman" w:hAnsi="Times New Roman" w:cs="Times New Roman"/>
          <w:spacing w:val="5"/>
          <w:sz w:val="24"/>
          <w:szCs w:val="24"/>
          <w:lang w:val="en-US"/>
        </w:rPr>
        <w:t xml:space="preserve"> change with the community conflict. Similar stud</w:t>
      </w:r>
      <w:r w:rsidR="000E173D">
        <w:rPr>
          <w:rFonts w:ascii="Times New Roman" w:eastAsia="Times New Roman" w:hAnsi="Times New Roman" w:cs="Times New Roman"/>
          <w:spacing w:val="5"/>
          <w:sz w:val="24"/>
          <w:szCs w:val="24"/>
          <w:lang w:val="en-US"/>
        </w:rPr>
        <w:t xml:space="preserve">y </w:t>
      </w:r>
      <w:r w:rsidR="000E173D" w:rsidRPr="00703F90">
        <w:rPr>
          <w:rFonts w:ascii="Times New Roman" w:eastAsia="Times New Roman" w:hAnsi="Times New Roman" w:cs="Times New Roman"/>
          <w:spacing w:val="5"/>
          <w:sz w:val="24"/>
          <w:szCs w:val="24"/>
          <w:lang w:val="en-US"/>
        </w:rPr>
        <w:t xml:space="preserve">also conducted </w:t>
      </w:r>
      <w:r w:rsidR="00FE6334" w:rsidRPr="00703F90">
        <w:rPr>
          <w:rFonts w:ascii="Times New Roman" w:eastAsia="Times New Roman" w:hAnsi="Times New Roman" w:cs="Times New Roman"/>
          <w:spacing w:val="5"/>
          <w:sz w:val="24"/>
          <w:szCs w:val="24"/>
          <w:lang w:val="en-US"/>
        </w:rPr>
        <w:t xml:space="preserve">by </w:t>
      </w:r>
      <w:r w:rsidR="00FE6334" w:rsidRPr="00703F90">
        <w:rPr>
          <w:rFonts w:ascii="Times New Roman" w:eastAsia="Times New Roman" w:hAnsi="Times New Roman" w:cs="Times New Roman"/>
          <w:spacing w:val="5"/>
          <w:sz w:val="24"/>
          <w:szCs w:val="24"/>
        </w:rPr>
        <w:t>Marcia</w:t>
      </w:r>
      <w:r w:rsidR="000E173D" w:rsidRPr="00703F90">
        <w:rPr>
          <w:rFonts w:ascii="Times New Roman" w:eastAsia="Times New Roman" w:hAnsi="Times New Roman" w:cs="Times New Roman"/>
          <w:spacing w:val="5"/>
          <w:sz w:val="24"/>
          <w:szCs w:val="24"/>
        </w:rPr>
        <w:t>,</w:t>
      </w:r>
      <w:r w:rsidR="000E173D" w:rsidRPr="00703F90">
        <w:rPr>
          <w:rStyle w:val="FootnoteReference"/>
          <w:rFonts w:ascii="Helvetica" w:hAnsi="Helvetica"/>
          <w:sz w:val="18"/>
          <w:szCs w:val="18"/>
        </w:rPr>
        <w:footnoteReference w:id="21"/>
      </w:r>
      <w:r w:rsidR="000E173D" w:rsidRPr="00703F90">
        <w:rPr>
          <w:rFonts w:ascii="Times New Roman" w:eastAsia="Times New Roman" w:hAnsi="Times New Roman" w:cs="Times New Roman"/>
          <w:spacing w:val="5"/>
          <w:sz w:val="24"/>
          <w:szCs w:val="24"/>
        </w:rPr>
        <w:t xml:space="preserve"> also </w:t>
      </w:r>
      <w:r w:rsidR="000E173D" w:rsidRPr="00703F90">
        <w:rPr>
          <w:rFonts w:ascii="Times New Roman" w:hAnsi="Times New Roman" w:cs="Times New Roman"/>
          <w:sz w:val="24"/>
          <w:szCs w:val="24"/>
        </w:rPr>
        <w:t>Mahe, Lienou, Descroix, Bamba,   Paturel,   Laraque, Meddi, Habaieb, Ad</w:t>
      </w:r>
      <w:r w:rsidR="00FE6334">
        <w:rPr>
          <w:rFonts w:ascii="Times New Roman" w:hAnsi="Times New Roman" w:cs="Times New Roman"/>
          <w:sz w:val="24"/>
          <w:szCs w:val="24"/>
        </w:rPr>
        <w:t>eaga, Dieulin, Chahnez Kotti and</w:t>
      </w:r>
      <w:r w:rsidR="000E173D" w:rsidRPr="00703F90">
        <w:rPr>
          <w:rFonts w:ascii="Times New Roman" w:hAnsi="Times New Roman" w:cs="Times New Roman"/>
          <w:sz w:val="24"/>
          <w:szCs w:val="24"/>
        </w:rPr>
        <w:t xml:space="preserve"> Khomsi.</w:t>
      </w:r>
      <w:r w:rsidR="000E173D" w:rsidRPr="00703F90">
        <w:rPr>
          <w:rStyle w:val="FootnoteReference"/>
          <w:rFonts w:ascii="Times New Roman" w:eastAsia="Times New Roman" w:hAnsi="Times New Roman" w:cs="Times New Roman"/>
          <w:spacing w:val="5"/>
          <w:sz w:val="24"/>
          <w:szCs w:val="24"/>
        </w:rPr>
        <w:footnoteReference w:id="22"/>
      </w:r>
      <w:r w:rsidR="000E173D" w:rsidRPr="00703F90">
        <w:rPr>
          <w:rFonts w:ascii="Times New Roman" w:hAnsi="Times New Roman" w:cs="Times New Roman"/>
          <w:sz w:val="24"/>
          <w:szCs w:val="24"/>
        </w:rPr>
        <w:t xml:space="preserve"> So this far the</w:t>
      </w:r>
      <w:r>
        <w:rPr>
          <w:rFonts w:ascii="Times New Roman" w:hAnsi="Times New Roman" w:cs="Times New Roman"/>
          <w:sz w:val="24"/>
          <w:szCs w:val="24"/>
        </w:rPr>
        <w:t xml:space="preserve">re is </w:t>
      </w:r>
      <w:r w:rsidR="0030698E">
        <w:rPr>
          <w:rFonts w:ascii="Times New Roman" w:hAnsi="Times New Roman" w:cs="Times New Roman"/>
          <w:sz w:val="24"/>
          <w:szCs w:val="24"/>
        </w:rPr>
        <w:t xml:space="preserve">very little information regarding the study on the </w:t>
      </w:r>
      <w:r w:rsidR="000E173D" w:rsidRPr="00703F90">
        <w:rPr>
          <w:rFonts w:ascii="Times New Roman" w:hAnsi="Times New Roman" w:cs="Times New Roman"/>
          <w:sz w:val="24"/>
          <w:szCs w:val="24"/>
        </w:rPr>
        <w:t xml:space="preserve">correlation of the issue of climate change to the </w:t>
      </w:r>
      <w:r w:rsidR="00FE6334" w:rsidRPr="00703F90">
        <w:rPr>
          <w:rFonts w:ascii="Times New Roman" w:hAnsi="Times New Roman" w:cs="Times New Roman"/>
          <w:sz w:val="24"/>
          <w:szCs w:val="24"/>
        </w:rPr>
        <w:t>occurrence</w:t>
      </w:r>
      <w:r w:rsidR="000E173D" w:rsidRPr="00703F90">
        <w:rPr>
          <w:rFonts w:ascii="Times New Roman" w:hAnsi="Times New Roman" w:cs="Times New Roman"/>
          <w:sz w:val="24"/>
          <w:szCs w:val="24"/>
        </w:rPr>
        <w:t xml:space="preserve"> of community environmental disputes in Indonesia</w:t>
      </w:r>
      <w:r w:rsidR="0030698E">
        <w:rPr>
          <w:rFonts w:ascii="Times New Roman" w:hAnsi="Times New Roman" w:cs="Times New Roman"/>
          <w:sz w:val="24"/>
          <w:szCs w:val="24"/>
        </w:rPr>
        <w:t xml:space="preserve">. </w:t>
      </w:r>
      <w:r w:rsidR="000E173D" w:rsidRPr="00703F90">
        <w:rPr>
          <w:rFonts w:ascii="Times New Roman" w:hAnsi="Times New Roman" w:cs="Times New Roman"/>
          <w:sz w:val="24"/>
          <w:szCs w:val="24"/>
        </w:rPr>
        <w:t xml:space="preserve"> </w:t>
      </w:r>
      <w:r w:rsidR="000E173D" w:rsidRPr="00703F90">
        <w:rPr>
          <w:rFonts w:ascii="Times New Roman" w:eastAsia="Times New Roman" w:hAnsi="Times New Roman" w:cs="Times New Roman"/>
          <w:spacing w:val="5"/>
          <w:sz w:val="24"/>
          <w:szCs w:val="24"/>
          <w:lang w:val="en-US"/>
        </w:rPr>
        <w:t xml:space="preserve"> </w:t>
      </w:r>
    </w:p>
    <w:p w:rsidR="00F30C6E" w:rsidRDefault="00C94944" w:rsidP="00326635">
      <w:pPr>
        <w:autoSpaceDE w:val="0"/>
        <w:autoSpaceDN w:val="0"/>
        <w:adjustRightInd w:val="0"/>
        <w:spacing w:after="0" w:line="360" w:lineRule="auto"/>
        <w:ind w:firstLine="720"/>
        <w:jc w:val="both"/>
        <w:rPr>
          <w:rFonts w:ascii="Times New Roman" w:eastAsia="Times New Roman" w:hAnsi="Times New Roman" w:cs="Times New Roman"/>
          <w:color w:val="333333"/>
          <w:spacing w:val="5"/>
          <w:sz w:val="24"/>
          <w:szCs w:val="24"/>
        </w:rPr>
      </w:pPr>
      <w:r>
        <w:rPr>
          <w:rFonts w:ascii="Times New Roman" w:hAnsi="Times New Roman" w:cs="Times New Roman"/>
          <w:bCs/>
          <w:sz w:val="24"/>
          <w:szCs w:val="24"/>
          <w:lang w:val="en-US"/>
        </w:rPr>
        <w:t xml:space="preserve">The objectives of this paper are to examine, from the </w:t>
      </w:r>
      <w:r w:rsidR="00FE6334">
        <w:rPr>
          <w:rFonts w:ascii="Times New Roman" w:hAnsi="Times New Roman" w:cs="Times New Roman"/>
          <w:bCs/>
          <w:sz w:val="24"/>
          <w:szCs w:val="24"/>
          <w:lang w:val="en-US"/>
        </w:rPr>
        <w:t>secondary sources</w:t>
      </w:r>
      <w:r>
        <w:rPr>
          <w:rFonts w:ascii="Times New Roman" w:hAnsi="Times New Roman" w:cs="Times New Roman"/>
          <w:bCs/>
          <w:sz w:val="24"/>
          <w:szCs w:val="24"/>
          <w:lang w:val="en-US"/>
        </w:rPr>
        <w:t xml:space="preserve"> such as the decisions of the </w:t>
      </w:r>
      <w:r w:rsidR="00FE6334">
        <w:rPr>
          <w:rFonts w:ascii="Times New Roman" w:hAnsi="Times New Roman" w:cs="Times New Roman"/>
          <w:bCs/>
          <w:sz w:val="24"/>
          <w:szCs w:val="24"/>
          <w:lang w:val="en-US"/>
        </w:rPr>
        <w:t>courts and</w:t>
      </w:r>
      <w:r>
        <w:rPr>
          <w:rFonts w:ascii="Times New Roman" w:hAnsi="Times New Roman" w:cs="Times New Roman"/>
          <w:bCs/>
          <w:sz w:val="24"/>
          <w:szCs w:val="24"/>
          <w:lang w:val="en-US"/>
        </w:rPr>
        <w:t xml:space="preserve"> also the court cases obtained from the books, research report and journals. In the context of climate change and the environmental disputes, the analysis stresses on </w:t>
      </w:r>
      <w:r w:rsidR="00FE6334">
        <w:rPr>
          <w:rFonts w:ascii="Times New Roman" w:hAnsi="Times New Roman" w:cs="Times New Roman"/>
          <w:bCs/>
          <w:sz w:val="24"/>
          <w:szCs w:val="24"/>
          <w:lang w:val="en-US"/>
        </w:rPr>
        <w:t>the examination</w:t>
      </w:r>
      <w:r>
        <w:rPr>
          <w:rFonts w:ascii="Times New Roman" w:hAnsi="Times New Roman" w:cs="Times New Roman"/>
          <w:bCs/>
          <w:sz w:val="24"/>
          <w:szCs w:val="24"/>
          <w:lang w:val="en-US"/>
        </w:rPr>
        <w:t xml:space="preserve"> on the background of the disputes, when the disputes occur and also </w:t>
      </w:r>
      <w:r w:rsidR="00FE6334">
        <w:rPr>
          <w:rFonts w:ascii="Times New Roman" w:hAnsi="Times New Roman" w:cs="Times New Roman"/>
          <w:bCs/>
          <w:sz w:val="24"/>
          <w:szCs w:val="24"/>
          <w:lang w:val="en-US"/>
        </w:rPr>
        <w:t>the verdicts</w:t>
      </w:r>
      <w:r>
        <w:rPr>
          <w:rFonts w:ascii="Times New Roman" w:hAnsi="Times New Roman" w:cs="Times New Roman"/>
          <w:bCs/>
          <w:sz w:val="24"/>
          <w:szCs w:val="24"/>
          <w:lang w:val="en-US"/>
        </w:rPr>
        <w:t xml:space="preserve"> of the district court. The writer also will examine the extent of the Government of Indonesia anticipates the impact of the climate change on social life, economy and law. Prior coming to the discussion, this paper will start with urgent concern of climate change for Indonesia.</w:t>
      </w:r>
    </w:p>
    <w:p w:rsidR="008029C9" w:rsidRDefault="008029C9" w:rsidP="008029C9">
      <w:pPr>
        <w:autoSpaceDE w:val="0"/>
        <w:autoSpaceDN w:val="0"/>
        <w:adjustRightInd w:val="0"/>
        <w:spacing w:after="0" w:line="240" w:lineRule="auto"/>
        <w:jc w:val="both"/>
        <w:rPr>
          <w:rFonts w:ascii="Times New Roman" w:eastAsia="Times New Roman" w:hAnsi="Times New Roman" w:cs="Times New Roman"/>
          <w:b/>
          <w:spacing w:val="5"/>
          <w:sz w:val="24"/>
          <w:szCs w:val="24"/>
          <w:lang w:val="en-US"/>
        </w:rPr>
      </w:pPr>
    </w:p>
    <w:p w:rsidR="008029C9" w:rsidRPr="00703F90" w:rsidRDefault="008029C9" w:rsidP="000E173D">
      <w:pPr>
        <w:autoSpaceDE w:val="0"/>
        <w:autoSpaceDN w:val="0"/>
        <w:adjustRightInd w:val="0"/>
        <w:spacing w:after="0"/>
        <w:jc w:val="both"/>
        <w:rPr>
          <w:rFonts w:ascii="Times New Roman" w:eastAsia="Times New Roman" w:hAnsi="Times New Roman" w:cs="Times New Roman"/>
          <w:b/>
          <w:spacing w:val="5"/>
          <w:sz w:val="24"/>
          <w:szCs w:val="24"/>
          <w:lang w:val="en-US"/>
        </w:rPr>
      </w:pPr>
      <w:r w:rsidRPr="00703F90">
        <w:rPr>
          <w:rFonts w:ascii="Times New Roman" w:eastAsia="Times New Roman" w:hAnsi="Times New Roman" w:cs="Times New Roman"/>
          <w:b/>
          <w:spacing w:val="5"/>
          <w:sz w:val="24"/>
          <w:szCs w:val="24"/>
          <w:lang w:val="en-US"/>
        </w:rPr>
        <w:t xml:space="preserve">THE </w:t>
      </w:r>
      <w:r w:rsidR="00326635">
        <w:rPr>
          <w:rFonts w:ascii="Times New Roman" w:eastAsia="Times New Roman" w:hAnsi="Times New Roman" w:cs="Times New Roman"/>
          <w:b/>
          <w:spacing w:val="5"/>
          <w:sz w:val="24"/>
          <w:szCs w:val="24"/>
          <w:lang w:val="en-US"/>
        </w:rPr>
        <w:t xml:space="preserve">PHENOMENON OF </w:t>
      </w:r>
      <w:r w:rsidR="00326635" w:rsidRPr="00703F90">
        <w:rPr>
          <w:rFonts w:ascii="Times New Roman" w:eastAsia="Times New Roman" w:hAnsi="Times New Roman" w:cs="Times New Roman"/>
          <w:b/>
          <w:spacing w:val="5"/>
          <w:sz w:val="24"/>
          <w:szCs w:val="24"/>
          <w:lang w:val="en-US"/>
        </w:rPr>
        <w:t xml:space="preserve">THE GLOBAL CLIMATE CHANGE </w:t>
      </w:r>
      <w:r w:rsidR="00326635">
        <w:rPr>
          <w:rFonts w:ascii="Times New Roman" w:eastAsia="Times New Roman" w:hAnsi="Times New Roman" w:cs="Times New Roman"/>
          <w:b/>
          <w:spacing w:val="5"/>
          <w:sz w:val="24"/>
          <w:szCs w:val="24"/>
          <w:lang w:val="en-US"/>
        </w:rPr>
        <w:t xml:space="preserve">AND </w:t>
      </w:r>
      <w:r w:rsidRPr="00703F90">
        <w:rPr>
          <w:rFonts w:ascii="Times New Roman" w:eastAsia="Times New Roman" w:hAnsi="Times New Roman" w:cs="Times New Roman"/>
          <w:b/>
          <w:spacing w:val="5"/>
          <w:sz w:val="24"/>
          <w:szCs w:val="24"/>
          <w:lang w:val="en-US"/>
        </w:rPr>
        <w:t>COMMUNITY ENVIRONMENTAL DISPUTE</w:t>
      </w:r>
      <w:r>
        <w:rPr>
          <w:rFonts w:ascii="Times New Roman" w:eastAsia="Times New Roman" w:hAnsi="Times New Roman" w:cs="Times New Roman"/>
          <w:b/>
          <w:spacing w:val="5"/>
          <w:sz w:val="24"/>
          <w:szCs w:val="24"/>
          <w:lang w:val="en-US"/>
        </w:rPr>
        <w:t>S</w:t>
      </w:r>
      <w:r w:rsidR="00326635">
        <w:rPr>
          <w:rFonts w:ascii="Times New Roman" w:eastAsia="Times New Roman" w:hAnsi="Times New Roman" w:cs="Times New Roman"/>
          <w:b/>
          <w:spacing w:val="5"/>
          <w:sz w:val="24"/>
          <w:szCs w:val="24"/>
          <w:lang w:val="en-US"/>
        </w:rPr>
        <w:t xml:space="preserve">. </w:t>
      </w:r>
    </w:p>
    <w:p w:rsidR="000E173D" w:rsidRDefault="000E173D" w:rsidP="000E173D">
      <w:pPr>
        <w:shd w:val="clear" w:color="auto" w:fill="FFFFFF"/>
        <w:spacing w:after="229"/>
        <w:jc w:val="both"/>
        <w:textAlignment w:val="baseline"/>
        <w:rPr>
          <w:rFonts w:ascii="Times New Roman" w:eastAsia="Times New Roman" w:hAnsi="Times New Roman" w:cs="Times New Roman"/>
          <w:spacing w:val="5"/>
          <w:sz w:val="24"/>
          <w:szCs w:val="24"/>
          <w:lang w:val="en-US"/>
        </w:rPr>
      </w:pPr>
    </w:p>
    <w:p w:rsidR="00C923EC" w:rsidRDefault="00C94944" w:rsidP="00C923EC">
      <w:pPr>
        <w:shd w:val="clear" w:color="auto" w:fill="FFFFFF"/>
        <w:spacing w:after="0" w:line="360" w:lineRule="auto"/>
        <w:jc w:val="both"/>
        <w:textAlignment w:val="baseline"/>
        <w:rPr>
          <w:rFonts w:ascii="open_sansregular" w:hAnsi="open_sansregular"/>
          <w:sz w:val="23"/>
          <w:szCs w:val="23"/>
        </w:rPr>
      </w:pPr>
      <w:r w:rsidRPr="004C1FC6">
        <w:rPr>
          <w:rFonts w:ascii="Times New Roman" w:eastAsia="Times New Roman" w:hAnsi="Times New Roman" w:cs="Times New Roman"/>
          <w:spacing w:val="5"/>
          <w:sz w:val="24"/>
          <w:szCs w:val="24"/>
          <w:lang w:val="en-US"/>
        </w:rPr>
        <w:lastRenderedPageBreak/>
        <w:t>In Indonesia</w:t>
      </w:r>
      <w:r w:rsidR="00326635">
        <w:rPr>
          <w:rFonts w:ascii="Times New Roman" w:eastAsia="Times New Roman" w:hAnsi="Times New Roman" w:cs="Times New Roman"/>
          <w:spacing w:val="5"/>
          <w:sz w:val="24"/>
          <w:szCs w:val="24"/>
          <w:lang w:val="en-US"/>
        </w:rPr>
        <w:t>,</w:t>
      </w:r>
      <w:r w:rsidRPr="004C1FC6">
        <w:rPr>
          <w:rFonts w:ascii="Times New Roman" w:eastAsia="Times New Roman" w:hAnsi="Times New Roman" w:cs="Times New Roman"/>
          <w:spacing w:val="5"/>
          <w:sz w:val="24"/>
          <w:szCs w:val="24"/>
          <w:lang w:val="en-US"/>
        </w:rPr>
        <w:t xml:space="preserve"> </w:t>
      </w:r>
      <w:r w:rsidR="0030698E">
        <w:rPr>
          <w:rFonts w:ascii="Times New Roman" w:eastAsia="Times New Roman" w:hAnsi="Times New Roman" w:cs="Times New Roman"/>
          <w:spacing w:val="5"/>
          <w:sz w:val="24"/>
          <w:szCs w:val="24"/>
          <w:lang w:val="en-US"/>
        </w:rPr>
        <w:t xml:space="preserve">there is no follow-up </w:t>
      </w:r>
      <w:r w:rsidRPr="004C1FC6">
        <w:rPr>
          <w:rFonts w:ascii="Times New Roman" w:eastAsia="Times New Roman" w:hAnsi="Times New Roman" w:cs="Times New Roman"/>
          <w:spacing w:val="5"/>
          <w:sz w:val="24"/>
          <w:szCs w:val="24"/>
          <w:lang w:val="en-US"/>
        </w:rPr>
        <w:t xml:space="preserve">studies on the effect of climate change on the community environmental disputes </w:t>
      </w:r>
      <w:r w:rsidR="0030698E">
        <w:rPr>
          <w:rFonts w:ascii="Times New Roman" w:eastAsia="Times New Roman" w:hAnsi="Times New Roman" w:cs="Times New Roman"/>
          <w:spacing w:val="5"/>
          <w:sz w:val="24"/>
          <w:szCs w:val="24"/>
          <w:lang w:val="en-US"/>
        </w:rPr>
        <w:t xml:space="preserve">except </w:t>
      </w:r>
      <w:r w:rsidRPr="004C1FC6">
        <w:rPr>
          <w:rFonts w:ascii="Times New Roman" w:eastAsia="Times New Roman" w:hAnsi="Times New Roman" w:cs="Times New Roman"/>
          <w:spacing w:val="5"/>
          <w:sz w:val="24"/>
          <w:szCs w:val="24"/>
          <w:lang w:val="en-US"/>
        </w:rPr>
        <w:t>t</w:t>
      </w:r>
      <w:r w:rsidRPr="004C1FC6">
        <w:rPr>
          <w:rFonts w:ascii="Times New Roman" w:hAnsi="Times New Roman" w:cs="Times New Roman"/>
          <w:sz w:val="24"/>
          <w:szCs w:val="24"/>
          <w:shd w:val="clear" w:color="auto" w:fill="FFFFFF"/>
        </w:rPr>
        <w:t>he review of the global conservation organization</w:t>
      </w:r>
      <w:r w:rsidRPr="004C1FC6">
        <w:rPr>
          <w:rStyle w:val="FootnoteReference"/>
          <w:rFonts w:ascii="Times New Roman" w:hAnsi="Times New Roman" w:cs="Times New Roman"/>
          <w:sz w:val="24"/>
          <w:szCs w:val="24"/>
          <w:shd w:val="clear" w:color="auto" w:fill="FFFFFF"/>
        </w:rPr>
        <w:footnoteReference w:id="23"/>
      </w:r>
      <w:r w:rsidRPr="004C1FC6">
        <w:rPr>
          <w:rFonts w:ascii="Times New Roman" w:hAnsi="Times New Roman" w:cs="Times New Roman"/>
          <w:sz w:val="24"/>
          <w:szCs w:val="24"/>
          <w:shd w:val="clear" w:color="auto" w:fill="FFFFFF"/>
        </w:rPr>
        <w:t xml:space="preserve"> </w:t>
      </w:r>
      <w:r w:rsidR="0030698E">
        <w:rPr>
          <w:rFonts w:ascii="Times New Roman" w:hAnsi="Times New Roman" w:cs="Times New Roman"/>
          <w:sz w:val="24"/>
          <w:szCs w:val="24"/>
          <w:shd w:val="clear" w:color="auto" w:fill="FFFFFF"/>
        </w:rPr>
        <w:t xml:space="preserve">where </w:t>
      </w:r>
      <w:r w:rsidRPr="004C1FC6">
        <w:rPr>
          <w:rFonts w:ascii="Times New Roman" w:hAnsi="Times New Roman" w:cs="Times New Roman"/>
          <w:sz w:val="24"/>
          <w:szCs w:val="24"/>
          <w:shd w:val="clear" w:color="auto" w:fill="FFFFFF"/>
        </w:rPr>
        <w:t xml:space="preserve"> climate change in Indonesia has impacted on the annual rainfall which  already down by 2 to 3 per cent, and the seasons are changing. </w:t>
      </w:r>
      <w:r w:rsidR="0030698E">
        <w:rPr>
          <w:rFonts w:ascii="Times New Roman" w:hAnsi="Times New Roman" w:cs="Times New Roman"/>
          <w:sz w:val="24"/>
          <w:szCs w:val="24"/>
          <w:shd w:val="clear" w:color="auto" w:fill="FFFFFF"/>
        </w:rPr>
        <w:t>As a matter of fact, Indonesia, g</w:t>
      </w:r>
      <w:r w:rsidR="00FE6334" w:rsidRPr="004C1FC6">
        <w:rPr>
          <w:rFonts w:ascii="Times New Roman" w:hAnsi="Times New Roman" w:cs="Times New Roman"/>
          <w:sz w:val="24"/>
          <w:szCs w:val="24"/>
          <w:shd w:val="clear" w:color="auto" w:fill="FFFFFF"/>
          <w:lang w:val="en-US"/>
        </w:rPr>
        <w:t>geographically</w:t>
      </w:r>
      <w:r w:rsidR="0030698E">
        <w:rPr>
          <w:rFonts w:ascii="Times New Roman" w:hAnsi="Times New Roman" w:cs="Times New Roman"/>
          <w:sz w:val="24"/>
          <w:szCs w:val="24"/>
          <w:shd w:val="clear" w:color="auto" w:fill="FFFFFF"/>
          <w:lang w:val="en-US"/>
        </w:rPr>
        <w:t xml:space="preserve">, </w:t>
      </w:r>
      <w:r w:rsidRPr="004C1FC6">
        <w:rPr>
          <w:rFonts w:ascii="Times New Roman" w:hAnsi="Times New Roman" w:cs="Times New Roman"/>
          <w:sz w:val="24"/>
          <w:szCs w:val="24"/>
          <w:shd w:val="clear" w:color="auto" w:fill="FFFFFF"/>
        </w:rPr>
        <w:t>is one of the most vulnerable countries to the impact of</w:t>
      </w:r>
      <w:r w:rsidRPr="004C1FC6">
        <w:rPr>
          <w:rFonts w:ascii="Times New Roman" w:hAnsi="Times New Roman" w:cs="Times New Roman"/>
          <w:sz w:val="24"/>
          <w:szCs w:val="24"/>
          <w:shd w:val="clear" w:color="auto" w:fill="FFFFFF"/>
          <w:lang w:val="en-US"/>
        </w:rPr>
        <w:t xml:space="preserve"> </w:t>
      </w:r>
      <w:r w:rsidRPr="004C1FC6">
        <w:rPr>
          <w:rFonts w:ascii="Times New Roman" w:hAnsi="Times New Roman" w:cs="Times New Roman"/>
          <w:sz w:val="24"/>
          <w:szCs w:val="24"/>
          <w:shd w:val="clear" w:color="auto" w:fill="FFFFFF"/>
        </w:rPr>
        <w:t>clim</w:t>
      </w:r>
      <w:r w:rsidRPr="004C1FC6">
        <w:rPr>
          <w:rFonts w:ascii="Times New Roman" w:hAnsi="Times New Roman" w:cs="Times New Roman"/>
          <w:sz w:val="24"/>
          <w:szCs w:val="24"/>
          <w:shd w:val="clear" w:color="auto" w:fill="FFFFFF"/>
          <w:lang w:val="en-US"/>
        </w:rPr>
        <w:t>a</w:t>
      </w:r>
      <w:r w:rsidRPr="004C1FC6">
        <w:rPr>
          <w:rFonts w:ascii="Times New Roman" w:hAnsi="Times New Roman" w:cs="Times New Roman"/>
          <w:sz w:val="24"/>
          <w:szCs w:val="24"/>
          <w:shd w:val="clear" w:color="auto" w:fill="FFFFFF"/>
        </w:rPr>
        <w:t>te change.</w:t>
      </w:r>
      <w:r w:rsidRPr="004C1FC6">
        <w:rPr>
          <w:rFonts w:ascii="Times New Roman" w:hAnsi="Times New Roman" w:cs="Times New Roman"/>
          <w:sz w:val="24"/>
          <w:szCs w:val="24"/>
          <w:shd w:val="clear" w:color="auto" w:fill="FFFFFF"/>
          <w:lang w:val="en-US"/>
        </w:rPr>
        <w:t xml:space="preserve"> This is because Indonesia is a country </w:t>
      </w:r>
      <w:r w:rsidR="00FE6334" w:rsidRPr="004C1FC6">
        <w:rPr>
          <w:rFonts w:ascii="Times New Roman" w:hAnsi="Times New Roman" w:cs="Times New Roman"/>
          <w:sz w:val="24"/>
          <w:szCs w:val="24"/>
          <w:shd w:val="clear" w:color="auto" w:fill="FFFFFF"/>
          <w:lang w:val="en-US"/>
        </w:rPr>
        <w:t>with high</w:t>
      </w:r>
      <w:r w:rsidRPr="004C1FC6">
        <w:rPr>
          <w:rFonts w:ascii="Times New Roman" w:hAnsi="Times New Roman" w:cs="Times New Roman"/>
          <w:sz w:val="24"/>
          <w:szCs w:val="24"/>
          <w:shd w:val="clear" w:color="auto" w:fill="FFFFFF"/>
        </w:rPr>
        <w:t xml:space="preserve"> population density and high levels of biodiversity, and </w:t>
      </w:r>
      <w:r w:rsidR="00FE6334" w:rsidRPr="004C1FC6">
        <w:rPr>
          <w:rFonts w:ascii="Times New Roman" w:hAnsi="Times New Roman" w:cs="Times New Roman"/>
          <w:sz w:val="24"/>
          <w:szCs w:val="24"/>
          <w:shd w:val="clear" w:color="auto" w:fill="FFFFFF"/>
          <w:lang w:val="en-US"/>
        </w:rPr>
        <w:t>has 80,000</w:t>
      </w:r>
      <w:r w:rsidRPr="004C1FC6">
        <w:rPr>
          <w:rFonts w:ascii="Times New Roman" w:hAnsi="Times New Roman" w:cs="Times New Roman"/>
          <w:sz w:val="24"/>
          <w:szCs w:val="24"/>
          <w:shd w:val="clear" w:color="auto" w:fill="FFFFFF"/>
        </w:rPr>
        <w:t xml:space="preserve"> </w:t>
      </w:r>
      <w:r w:rsidR="00FE6334" w:rsidRPr="004C1FC6">
        <w:rPr>
          <w:rFonts w:ascii="Times New Roman" w:hAnsi="Times New Roman" w:cs="Times New Roman"/>
          <w:sz w:val="24"/>
          <w:szCs w:val="24"/>
          <w:shd w:val="clear" w:color="auto" w:fill="FFFFFF"/>
        </w:rPr>
        <w:t>kilometres</w:t>
      </w:r>
      <w:r w:rsidRPr="004C1FC6">
        <w:rPr>
          <w:rFonts w:ascii="Times New Roman" w:hAnsi="Times New Roman" w:cs="Times New Roman"/>
          <w:sz w:val="24"/>
          <w:szCs w:val="24"/>
          <w:shd w:val="clear" w:color="auto" w:fill="FFFFFF"/>
        </w:rPr>
        <w:t xml:space="preserve"> of coastline and 17,500 islands big and small</w:t>
      </w:r>
      <w:r w:rsidRPr="004C1FC6">
        <w:rPr>
          <w:rFonts w:ascii="Times New Roman" w:hAnsi="Times New Roman" w:cs="Times New Roman"/>
          <w:sz w:val="24"/>
          <w:szCs w:val="24"/>
          <w:shd w:val="clear" w:color="auto" w:fill="FFFFFF"/>
          <w:lang w:val="en-US"/>
        </w:rPr>
        <w:t xml:space="preserve">. </w:t>
      </w:r>
      <w:r w:rsidR="00981A09" w:rsidRPr="004C1FC6">
        <w:rPr>
          <w:rFonts w:ascii="Times New Roman" w:hAnsi="Times New Roman" w:cs="Times New Roman"/>
          <w:sz w:val="24"/>
          <w:szCs w:val="24"/>
          <w:shd w:val="clear" w:color="auto" w:fill="FFFFFF"/>
          <w:lang w:val="en-US"/>
        </w:rPr>
        <w:t xml:space="preserve">In the paper presented by </w:t>
      </w:r>
      <w:r w:rsidR="00AC430B">
        <w:rPr>
          <w:rFonts w:ascii="Times New Roman" w:hAnsi="Times New Roman" w:cs="Times New Roman"/>
          <w:sz w:val="24"/>
          <w:szCs w:val="24"/>
        </w:rPr>
        <w:t>Michael Case</w:t>
      </w:r>
      <w:r w:rsidR="00981A09" w:rsidRPr="004C1FC6">
        <w:rPr>
          <w:rFonts w:ascii="Times New Roman" w:hAnsi="Times New Roman" w:cs="Times New Roman"/>
          <w:sz w:val="24"/>
          <w:szCs w:val="24"/>
        </w:rPr>
        <w:t>, Fitrian Ardiansyah, Emily Spector</w:t>
      </w:r>
      <w:r w:rsidR="00981A09" w:rsidRPr="004C1FC6">
        <w:rPr>
          <w:rStyle w:val="FootnoteReference"/>
          <w:rFonts w:ascii="Times New Roman" w:hAnsi="Times New Roman" w:cs="Times New Roman"/>
          <w:sz w:val="24"/>
          <w:szCs w:val="24"/>
        </w:rPr>
        <w:footnoteReference w:id="24"/>
      </w:r>
      <w:r w:rsidR="00981A09" w:rsidRPr="004C1FC6">
        <w:rPr>
          <w:rFonts w:ascii="Times New Roman" w:hAnsi="Times New Roman" w:cs="Times New Roman"/>
          <w:sz w:val="24"/>
          <w:szCs w:val="24"/>
        </w:rPr>
        <w:t xml:space="preserve">  that the climate change </w:t>
      </w:r>
      <w:r w:rsidR="008029C9" w:rsidRPr="004C1FC6">
        <w:rPr>
          <w:rFonts w:ascii="Times New Roman" w:hAnsi="Times New Roman" w:cs="Times New Roman"/>
          <w:sz w:val="24"/>
          <w:szCs w:val="24"/>
        </w:rPr>
        <w:t xml:space="preserve">has </w:t>
      </w:r>
      <w:r w:rsidR="008029C9" w:rsidRPr="004C1FC6">
        <w:rPr>
          <w:rFonts w:ascii="open_sansregular" w:hAnsi="open_sansregular"/>
          <w:sz w:val="23"/>
          <w:szCs w:val="23"/>
        </w:rPr>
        <w:t>impact</w:t>
      </w:r>
      <w:r w:rsidR="00981A09" w:rsidRPr="004C1FC6">
        <w:rPr>
          <w:rFonts w:ascii="open_sansregular" w:hAnsi="open_sansregular"/>
          <w:sz w:val="23"/>
          <w:szCs w:val="23"/>
        </w:rPr>
        <w:t xml:space="preserve"> on water availability, sea-level rise, biodiversity and ecosystem services, human health and vulnerability and adaptation. </w:t>
      </w:r>
    </w:p>
    <w:p w:rsidR="00703F90" w:rsidRPr="00C923EC" w:rsidRDefault="00981A09" w:rsidP="00C923EC">
      <w:pPr>
        <w:shd w:val="clear" w:color="auto" w:fill="FFFFFF"/>
        <w:spacing w:after="0" w:line="360" w:lineRule="auto"/>
        <w:ind w:firstLine="720"/>
        <w:jc w:val="both"/>
        <w:textAlignment w:val="baseline"/>
        <w:rPr>
          <w:rFonts w:ascii="open_sansregular" w:hAnsi="open_sansregular"/>
          <w:sz w:val="23"/>
          <w:szCs w:val="23"/>
        </w:rPr>
      </w:pPr>
      <w:r w:rsidRPr="004C1FC6">
        <w:rPr>
          <w:rFonts w:ascii="open_sansregular" w:hAnsi="open_sansregular"/>
          <w:sz w:val="23"/>
          <w:szCs w:val="23"/>
        </w:rPr>
        <w:t>Although phenomenon of clim</w:t>
      </w:r>
      <w:r w:rsidR="00703F90" w:rsidRPr="004C1FC6">
        <w:rPr>
          <w:rFonts w:ascii="open_sansregular" w:hAnsi="open_sansregular"/>
          <w:sz w:val="23"/>
          <w:szCs w:val="23"/>
        </w:rPr>
        <w:t>a</w:t>
      </w:r>
      <w:r w:rsidRPr="004C1FC6">
        <w:rPr>
          <w:rFonts w:ascii="open_sansregular" w:hAnsi="open_sansregular"/>
          <w:sz w:val="23"/>
          <w:szCs w:val="23"/>
        </w:rPr>
        <w:t xml:space="preserve">te change has occur </w:t>
      </w:r>
      <w:r w:rsidR="007028D9" w:rsidRPr="004C1FC6">
        <w:rPr>
          <w:rFonts w:ascii="open_sansregular" w:hAnsi="open_sansregular"/>
          <w:sz w:val="23"/>
          <w:szCs w:val="23"/>
        </w:rPr>
        <w:t>long time a</w:t>
      </w:r>
      <w:r w:rsidRPr="004C1FC6">
        <w:rPr>
          <w:rFonts w:ascii="open_sansregular" w:hAnsi="open_sansregular"/>
          <w:sz w:val="23"/>
          <w:szCs w:val="23"/>
        </w:rPr>
        <w:t>go,</w:t>
      </w:r>
      <w:r w:rsidR="007028D9" w:rsidRPr="004C1FC6">
        <w:rPr>
          <w:rStyle w:val="FootnoteReference"/>
          <w:rFonts w:ascii="open_sansregular" w:hAnsi="open_sansregular"/>
          <w:sz w:val="23"/>
          <w:szCs w:val="23"/>
        </w:rPr>
        <w:footnoteReference w:id="25"/>
      </w:r>
      <w:r w:rsidRPr="004C1FC6">
        <w:rPr>
          <w:rFonts w:ascii="open_sansregular" w:hAnsi="open_sansregular"/>
          <w:sz w:val="23"/>
          <w:szCs w:val="23"/>
        </w:rPr>
        <w:t xml:space="preserve"> </w:t>
      </w:r>
      <w:r w:rsidR="007028D9" w:rsidRPr="004C1FC6">
        <w:rPr>
          <w:rFonts w:ascii="open_sansregular" w:hAnsi="open_sansregular"/>
          <w:sz w:val="23"/>
          <w:szCs w:val="23"/>
        </w:rPr>
        <w:t xml:space="preserve">and </w:t>
      </w:r>
      <w:r w:rsidR="004C1FC6">
        <w:rPr>
          <w:rFonts w:ascii="open_sansregular" w:hAnsi="open_sansregular"/>
          <w:sz w:val="23"/>
          <w:szCs w:val="23"/>
        </w:rPr>
        <w:t xml:space="preserve">is </w:t>
      </w:r>
      <w:r w:rsidR="007028D9" w:rsidRPr="004C1FC6">
        <w:rPr>
          <w:rFonts w:ascii="open_sansregular" w:hAnsi="open_sansregular"/>
          <w:sz w:val="23"/>
          <w:szCs w:val="23"/>
        </w:rPr>
        <w:t>not considered as the 21</w:t>
      </w:r>
      <w:r w:rsidR="007028D9" w:rsidRPr="004C1FC6">
        <w:rPr>
          <w:rFonts w:ascii="open_sansregular" w:hAnsi="open_sansregular"/>
          <w:sz w:val="23"/>
          <w:szCs w:val="23"/>
          <w:vertAlign w:val="superscript"/>
        </w:rPr>
        <w:t>th</w:t>
      </w:r>
      <w:r w:rsidR="007028D9" w:rsidRPr="004C1FC6">
        <w:rPr>
          <w:rFonts w:ascii="open_sansregular" w:hAnsi="open_sansregular"/>
          <w:sz w:val="23"/>
          <w:szCs w:val="23"/>
        </w:rPr>
        <w:t xml:space="preserve"> the world problem, </w:t>
      </w:r>
      <w:r w:rsidRPr="004C1FC6">
        <w:rPr>
          <w:rFonts w:ascii="open_sansregular" w:hAnsi="open_sansregular"/>
          <w:sz w:val="23"/>
          <w:szCs w:val="23"/>
        </w:rPr>
        <w:t>the Government of Indonesia has</w:t>
      </w:r>
      <w:r w:rsidR="007028D9" w:rsidRPr="004C1FC6">
        <w:rPr>
          <w:rFonts w:ascii="open_sansregular" w:hAnsi="open_sansregular"/>
          <w:sz w:val="23"/>
          <w:szCs w:val="23"/>
        </w:rPr>
        <w:t xml:space="preserve"> anticipated </w:t>
      </w:r>
      <w:r w:rsidR="0030698E">
        <w:rPr>
          <w:rFonts w:ascii="open_sansregular" w:hAnsi="open_sansregular"/>
          <w:sz w:val="23"/>
          <w:szCs w:val="23"/>
        </w:rPr>
        <w:t xml:space="preserve">the impact of </w:t>
      </w:r>
      <w:r w:rsidR="007028D9" w:rsidRPr="004C1FC6">
        <w:rPr>
          <w:rFonts w:ascii="open_sansregular" w:hAnsi="open_sansregular"/>
          <w:sz w:val="23"/>
          <w:szCs w:val="23"/>
        </w:rPr>
        <w:t>the climate change by enacting several la</w:t>
      </w:r>
      <w:r w:rsidR="00AC430B">
        <w:rPr>
          <w:rFonts w:ascii="open_sansregular" w:hAnsi="open_sansregular"/>
          <w:sz w:val="23"/>
          <w:szCs w:val="23"/>
        </w:rPr>
        <w:t>w</w:t>
      </w:r>
      <w:r w:rsidR="007028D9" w:rsidRPr="004C1FC6">
        <w:rPr>
          <w:rFonts w:ascii="open_sansregular" w:hAnsi="open_sansregular"/>
          <w:sz w:val="23"/>
          <w:szCs w:val="23"/>
        </w:rPr>
        <w:t>s and regulations such as</w:t>
      </w:r>
      <w:r w:rsidRPr="004C1FC6">
        <w:rPr>
          <w:rFonts w:ascii="open_sansregular" w:hAnsi="open_sansregular"/>
          <w:sz w:val="23"/>
          <w:szCs w:val="23"/>
        </w:rPr>
        <w:t xml:space="preserve"> </w:t>
      </w:r>
      <w:r w:rsidR="00C94944" w:rsidRPr="004C1FC6">
        <w:rPr>
          <w:rFonts w:ascii="Times New Roman" w:hAnsi="Times New Roman" w:cs="Times New Roman"/>
          <w:sz w:val="24"/>
          <w:szCs w:val="24"/>
          <w:shd w:val="clear" w:color="auto" w:fill="FFFFFF"/>
        </w:rPr>
        <w:t xml:space="preserve">The 2004 Law No. 17 on </w:t>
      </w:r>
      <w:r w:rsidR="005B054D" w:rsidRPr="004C1FC6">
        <w:rPr>
          <w:rFonts w:ascii="Times New Roman" w:hAnsi="Times New Roman" w:cs="Times New Roman"/>
          <w:sz w:val="24"/>
          <w:szCs w:val="24"/>
          <w:shd w:val="clear" w:color="auto" w:fill="FFFFFF"/>
        </w:rPr>
        <w:t>the Ratification of the Kyoto Protocol to the United Nations Framework Convention On Climate Change (Kyoto Protocol Framework Convention on United Nations Regarding Climate Changes)</w:t>
      </w:r>
      <w:r w:rsidR="009623BF" w:rsidRPr="004C1FC6">
        <w:rPr>
          <w:rFonts w:ascii="Times New Roman" w:hAnsi="Times New Roman" w:cs="Times New Roman"/>
          <w:sz w:val="24"/>
          <w:szCs w:val="24"/>
          <w:shd w:val="clear" w:color="auto" w:fill="FFFFFF"/>
        </w:rPr>
        <w:t>,</w:t>
      </w:r>
      <w:r w:rsidR="005B054D" w:rsidRPr="004C1FC6">
        <w:rPr>
          <w:rFonts w:ascii="Times New Roman" w:eastAsia="Times New Roman" w:hAnsi="Times New Roman" w:cs="Times New Roman"/>
          <w:sz w:val="24"/>
          <w:szCs w:val="24"/>
          <w:lang w:eastAsia="id-ID"/>
        </w:rPr>
        <w:t>The 2009 Law No. 32 on the Protection of and the Management</w:t>
      </w:r>
      <w:r w:rsidR="00003889" w:rsidRPr="004C1FC6">
        <w:rPr>
          <w:rFonts w:ascii="Times New Roman" w:eastAsia="Times New Roman" w:hAnsi="Times New Roman" w:cs="Times New Roman"/>
          <w:sz w:val="24"/>
          <w:szCs w:val="24"/>
          <w:lang w:eastAsia="id-ID"/>
        </w:rPr>
        <w:t xml:space="preserve"> </w:t>
      </w:r>
      <w:r w:rsidR="009623BF" w:rsidRPr="004C1FC6">
        <w:rPr>
          <w:rFonts w:ascii="Times New Roman" w:eastAsia="Times New Roman" w:hAnsi="Times New Roman" w:cs="Times New Roman"/>
          <w:sz w:val="24"/>
          <w:szCs w:val="24"/>
          <w:lang w:eastAsia="id-ID"/>
        </w:rPr>
        <w:t xml:space="preserve">of the </w:t>
      </w:r>
      <w:r w:rsidR="00FE6334" w:rsidRPr="004C1FC6">
        <w:rPr>
          <w:rFonts w:ascii="Times New Roman" w:eastAsia="Times New Roman" w:hAnsi="Times New Roman" w:cs="Times New Roman"/>
          <w:sz w:val="24"/>
          <w:szCs w:val="24"/>
          <w:lang w:eastAsia="id-ID"/>
        </w:rPr>
        <w:t>Environment</w:t>
      </w:r>
      <w:r w:rsidR="009623BF" w:rsidRPr="004C1FC6">
        <w:rPr>
          <w:rFonts w:ascii="Times New Roman" w:eastAsia="Times New Roman" w:hAnsi="Times New Roman" w:cs="Times New Roman"/>
          <w:sz w:val="24"/>
          <w:szCs w:val="24"/>
          <w:lang w:eastAsia="id-ID"/>
        </w:rPr>
        <w:t>,</w:t>
      </w:r>
      <w:r w:rsidR="005B054D" w:rsidRPr="004C1FC6">
        <w:rPr>
          <w:rFonts w:ascii="Times New Roman" w:eastAsia="Times New Roman" w:hAnsi="Times New Roman" w:cs="Times New Roman"/>
          <w:sz w:val="24"/>
          <w:szCs w:val="24"/>
          <w:lang w:eastAsia="id-ID"/>
        </w:rPr>
        <w:t xml:space="preserve"> The 2001 Government Regulation No. 4 on controlling the damage and pollution of the environment or relating to forest or land fires</w:t>
      </w:r>
      <w:r w:rsidR="009623BF" w:rsidRPr="004C1FC6">
        <w:rPr>
          <w:rFonts w:ascii="Times New Roman" w:eastAsia="Times New Roman" w:hAnsi="Times New Roman" w:cs="Times New Roman"/>
          <w:sz w:val="24"/>
          <w:szCs w:val="24"/>
          <w:lang w:eastAsia="id-ID"/>
        </w:rPr>
        <w:t>,</w:t>
      </w:r>
      <w:r w:rsidR="00C94944" w:rsidRPr="004C1FC6">
        <w:rPr>
          <w:rFonts w:ascii="Times New Roman" w:eastAsia="Times New Roman" w:hAnsi="Times New Roman" w:cs="Times New Roman"/>
          <w:sz w:val="24"/>
          <w:szCs w:val="24"/>
          <w:lang w:eastAsia="id-ID"/>
        </w:rPr>
        <w:t xml:space="preserve"> </w:t>
      </w:r>
      <w:r w:rsidR="00003889" w:rsidRPr="004C1FC6">
        <w:rPr>
          <w:rFonts w:ascii="Times New Roman" w:eastAsia="Times New Roman" w:hAnsi="Times New Roman" w:cs="Times New Roman"/>
          <w:sz w:val="24"/>
          <w:szCs w:val="24"/>
          <w:lang w:eastAsia="id-ID"/>
        </w:rPr>
        <w:t>The 2004 Law No. 19 on the Forestry</w:t>
      </w:r>
      <w:r w:rsidR="00AC430B">
        <w:rPr>
          <w:rFonts w:ascii="Times New Roman" w:eastAsia="Times New Roman" w:hAnsi="Times New Roman" w:cs="Times New Roman"/>
          <w:sz w:val="24"/>
          <w:szCs w:val="24"/>
          <w:lang w:eastAsia="id-ID"/>
        </w:rPr>
        <w:t>.</w:t>
      </w:r>
      <w:r w:rsidR="00703F90">
        <w:rPr>
          <w:rFonts w:ascii="Times New Roman" w:eastAsia="Times New Roman" w:hAnsi="Times New Roman" w:cs="Times New Roman"/>
          <w:sz w:val="24"/>
          <w:szCs w:val="24"/>
          <w:lang w:eastAsia="id-ID"/>
        </w:rPr>
        <w:t xml:space="preserve"> </w:t>
      </w:r>
      <w:r w:rsidR="009623BF">
        <w:rPr>
          <w:rFonts w:ascii="Times New Roman" w:eastAsia="Times New Roman" w:hAnsi="Times New Roman" w:cs="Times New Roman"/>
          <w:sz w:val="24"/>
          <w:szCs w:val="24"/>
          <w:lang w:eastAsia="id-ID"/>
        </w:rPr>
        <w:t xml:space="preserve"> </w:t>
      </w:r>
    </w:p>
    <w:p w:rsidR="00F30C6E" w:rsidRPr="00703F90" w:rsidRDefault="00AC430B" w:rsidP="00EF35E0">
      <w:pPr>
        <w:shd w:val="clear" w:color="auto" w:fill="FFFFFF"/>
        <w:spacing w:after="0" w:line="360" w:lineRule="auto"/>
        <w:ind w:firstLine="720"/>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pacing w:val="5"/>
          <w:sz w:val="24"/>
          <w:szCs w:val="24"/>
          <w:lang w:val="en-US"/>
        </w:rPr>
        <w:t>A</w:t>
      </w:r>
      <w:r w:rsidR="00C94944" w:rsidRPr="00703F90">
        <w:rPr>
          <w:rFonts w:ascii="Times New Roman" w:eastAsia="Times New Roman" w:hAnsi="Times New Roman" w:cs="Times New Roman"/>
          <w:spacing w:val="5"/>
          <w:sz w:val="24"/>
          <w:szCs w:val="24"/>
          <w:lang w:val="en-US"/>
        </w:rPr>
        <w:t xml:space="preserve">t international level, there found some studies conducted by </w:t>
      </w:r>
      <w:r w:rsidR="00C94944" w:rsidRPr="00703F90">
        <w:rPr>
          <w:rFonts w:ascii="Times New Roman" w:hAnsi="Times New Roman" w:cs="Times New Roman"/>
          <w:sz w:val="24"/>
          <w:szCs w:val="24"/>
        </w:rPr>
        <w:t xml:space="preserve">Jiang </w:t>
      </w:r>
      <w:r w:rsidR="00FE6334" w:rsidRPr="00703F90">
        <w:rPr>
          <w:rFonts w:ascii="Times New Roman" w:hAnsi="Times New Roman" w:cs="Times New Roman"/>
          <w:sz w:val="24"/>
          <w:szCs w:val="24"/>
        </w:rPr>
        <w:t>and Zhang</w:t>
      </w:r>
      <w:r w:rsidR="00C94944" w:rsidRPr="00703F90">
        <w:rPr>
          <w:rFonts w:ascii="Times New Roman" w:hAnsi="Times New Roman" w:cs="Times New Roman"/>
          <w:sz w:val="24"/>
          <w:szCs w:val="24"/>
        </w:rPr>
        <w:t>,</w:t>
      </w:r>
      <w:r w:rsidR="00C94944" w:rsidRPr="00703F90">
        <w:rPr>
          <w:rStyle w:val="FootnoteReference"/>
          <w:rFonts w:ascii="Times New Roman" w:hAnsi="Times New Roman" w:cs="Times New Roman"/>
          <w:sz w:val="24"/>
          <w:szCs w:val="24"/>
        </w:rPr>
        <w:footnoteReference w:id="26"/>
      </w:r>
      <w:r w:rsidR="00C94944" w:rsidRPr="00703F90">
        <w:rPr>
          <w:rFonts w:ascii="Times New Roman" w:hAnsi="Times New Roman" w:cs="Times New Roman"/>
          <w:sz w:val="24"/>
          <w:szCs w:val="24"/>
        </w:rPr>
        <w:t xml:space="preserve"> Wentz,</w:t>
      </w:r>
      <w:r w:rsidR="00C94944" w:rsidRPr="00703F90">
        <w:rPr>
          <w:rStyle w:val="FootnoteReference"/>
          <w:rFonts w:ascii="Times New Roman" w:hAnsi="Times New Roman" w:cs="Times New Roman"/>
          <w:sz w:val="24"/>
          <w:szCs w:val="24"/>
        </w:rPr>
        <w:footnoteReference w:id="27"/>
      </w:r>
      <w:r w:rsidR="00C94944" w:rsidRPr="00703F90">
        <w:rPr>
          <w:rFonts w:ascii="Times New Roman" w:hAnsi="Times New Roman" w:cs="Times New Roman"/>
          <w:sz w:val="24"/>
          <w:szCs w:val="24"/>
        </w:rPr>
        <w:t xml:space="preserve"> Yang; Sei-Ichi; Hiromichi and Toru.</w:t>
      </w:r>
      <w:r w:rsidR="00C94944" w:rsidRPr="00703F90">
        <w:rPr>
          <w:rStyle w:val="FootnoteReference"/>
          <w:rFonts w:ascii="Times New Roman" w:hAnsi="Times New Roman" w:cs="Times New Roman"/>
          <w:sz w:val="24"/>
          <w:szCs w:val="24"/>
        </w:rPr>
        <w:footnoteReference w:id="28"/>
      </w:r>
      <w:r w:rsidR="00C94944" w:rsidRPr="00703F90">
        <w:rPr>
          <w:rFonts w:ascii="Times New Roman" w:hAnsi="Times New Roman" w:cs="Times New Roman"/>
          <w:sz w:val="24"/>
          <w:szCs w:val="24"/>
        </w:rPr>
        <w:t xml:space="preserve"> Unfortunately, these studies only examined the issues of climate change to agriculture and marine environment. To this far, industry and plantation are always seen as the actors or contributors to pollution and environmental degradation. </w:t>
      </w:r>
      <w:r w:rsidR="00C94944" w:rsidRPr="00703F90">
        <w:rPr>
          <w:rFonts w:ascii="Times New Roman" w:eastAsia="Times New Roman" w:hAnsi="Times New Roman" w:cs="Times New Roman"/>
          <w:spacing w:val="5"/>
          <w:sz w:val="24"/>
          <w:szCs w:val="24"/>
          <w:lang w:val="id-ID"/>
        </w:rPr>
        <w:t xml:space="preserve"> </w:t>
      </w:r>
      <w:r w:rsidR="00C94944" w:rsidRPr="00703F90">
        <w:rPr>
          <w:rFonts w:ascii="Times New Roman" w:eastAsia="Times New Roman" w:hAnsi="Times New Roman" w:cs="Times New Roman"/>
          <w:spacing w:val="5"/>
          <w:sz w:val="24"/>
          <w:szCs w:val="24"/>
          <w:lang w:val="en-US"/>
        </w:rPr>
        <w:t xml:space="preserve">Environmental </w:t>
      </w:r>
      <w:r w:rsidR="00FE6334" w:rsidRPr="00703F90">
        <w:rPr>
          <w:rFonts w:ascii="Times New Roman" w:eastAsia="Times New Roman" w:hAnsi="Times New Roman" w:cs="Times New Roman"/>
          <w:spacing w:val="5"/>
          <w:sz w:val="24"/>
          <w:szCs w:val="24"/>
          <w:lang w:val="en-US"/>
        </w:rPr>
        <w:t>conflicts are</w:t>
      </w:r>
      <w:r w:rsidR="00C94944" w:rsidRPr="00703F90">
        <w:rPr>
          <w:rFonts w:ascii="Times New Roman" w:eastAsia="Times New Roman" w:hAnsi="Times New Roman" w:cs="Times New Roman"/>
          <w:spacing w:val="5"/>
          <w:sz w:val="24"/>
          <w:szCs w:val="24"/>
          <w:lang w:val="en-US"/>
        </w:rPr>
        <w:t xml:space="preserve"> the resultant of climate change and effect </w:t>
      </w:r>
      <w:r w:rsidR="00FE6334" w:rsidRPr="00703F90">
        <w:rPr>
          <w:rFonts w:ascii="Times New Roman" w:eastAsia="Times New Roman" w:hAnsi="Times New Roman" w:cs="Times New Roman"/>
          <w:spacing w:val="5"/>
          <w:sz w:val="24"/>
          <w:szCs w:val="24"/>
          <w:lang w:val="en-US"/>
        </w:rPr>
        <w:t>on the</w:t>
      </w:r>
      <w:r w:rsidR="00C94944" w:rsidRPr="00703F90">
        <w:rPr>
          <w:rFonts w:ascii="Times New Roman" w:eastAsia="Times New Roman" w:hAnsi="Times New Roman" w:cs="Times New Roman"/>
          <w:spacing w:val="5"/>
          <w:sz w:val="24"/>
          <w:szCs w:val="24"/>
          <w:lang w:val="en-US"/>
        </w:rPr>
        <w:t xml:space="preserve"> uncertainty in the climate in Indonesia, such as prolonged drought and erratic rainfall</w:t>
      </w:r>
      <w:r w:rsidR="00CD5B67">
        <w:rPr>
          <w:rFonts w:ascii="Times New Roman" w:eastAsia="Times New Roman" w:hAnsi="Times New Roman" w:cs="Times New Roman"/>
          <w:spacing w:val="5"/>
          <w:sz w:val="24"/>
          <w:szCs w:val="24"/>
          <w:lang w:val="en-US"/>
        </w:rPr>
        <w:t xml:space="preserve">. </w:t>
      </w:r>
    </w:p>
    <w:p w:rsidR="0020471C" w:rsidRDefault="00C94944" w:rsidP="00EF35E0">
      <w:pPr>
        <w:shd w:val="clear" w:color="auto" w:fill="FFFFFF"/>
        <w:spacing w:after="0" w:line="360" w:lineRule="auto"/>
        <w:ind w:firstLine="720"/>
        <w:jc w:val="both"/>
        <w:textAlignment w:val="baseline"/>
        <w:rPr>
          <w:rFonts w:ascii="Times New Roman" w:eastAsia="Times New Roman" w:hAnsi="Times New Roman" w:cs="Times New Roman"/>
          <w:spacing w:val="5"/>
          <w:sz w:val="24"/>
          <w:szCs w:val="24"/>
          <w:lang w:val="en-US"/>
        </w:rPr>
      </w:pPr>
      <w:r w:rsidRPr="00703F90">
        <w:rPr>
          <w:rFonts w:ascii="Times New Roman" w:eastAsia="Times New Roman" w:hAnsi="Times New Roman" w:cs="Times New Roman"/>
          <w:spacing w:val="5"/>
          <w:sz w:val="24"/>
          <w:szCs w:val="24"/>
          <w:lang w:val="en-US"/>
        </w:rPr>
        <w:lastRenderedPageBreak/>
        <w:t>In regard to the issue above, t</w:t>
      </w:r>
      <w:r w:rsidRPr="00703F90">
        <w:rPr>
          <w:rFonts w:ascii="Times New Roman" w:hAnsi="Times New Roman" w:cs="Times New Roman"/>
          <w:sz w:val="24"/>
          <w:szCs w:val="24"/>
          <w:lang w:val="en-US"/>
        </w:rPr>
        <w:t xml:space="preserve">here are two international conferences on climate change The Earth Summit </w:t>
      </w:r>
      <w:r w:rsidR="00FE6334" w:rsidRPr="00703F90">
        <w:rPr>
          <w:rFonts w:ascii="Times New Roman" w:hAnsi="Times New Roman" w:cs="Times New Roman"/>
          <w:sz w:val="24"/>
          <w:szCs w:val="24"/>
          <w:lang w:val="en-US"/>
        </w:rPr>
        <w:t>in Rio</w:t>
      </w:r>
      <w:r w:rsidRPr="00703F90">
        <w:rPr>
          <w:rFonts w:ascii="Times New Roman" w:hAnsi="Times New Roman" w:cs="Times New Roman"/>
          <w:sz w:val="24"/>
          <w:szCs w:val="24"/>
          <w:lang w:val="id-ID"/>
        </w:rPr>
        <w:t xml:space="preserve"> d</w:t>
      </w:r>
      <w:r w:rsidRPr="00703F90">
        <w:rPr>
          <w:rFonts w:ascii="Times New Roman" w:hAnsi="Times New Roman" w:cs="Times New Roman"/>
          <w:sz w:val="24"/>
          <w:szCs w:val="24"/>
          <w:lang w:val="en-US"/>
        </w:rPr>
        <w:t>e</w:t>
      </w:r>
      <w:r w:rsidRPr="00703F90">
        <w:rPr>
          <w:rFonts w:ascii="Times New Roman" w:hAnsi="Times New Roman" w:cs="Times New Roman"/>
          <w:sz w:val="24"/>
          <w:szCs w:val="24"/>
          <w:lang w:val="id-ID"/>
        </w:rPr>
        <w:t xml:space="preserve"> Janeiro, Brazil </w:t>
      </w:r>
      <w:r w:rsidRPr="00703F90">
        <w:rPr>
          <w:rFonts w:ascii="Times New Roman" w:hAnsi="Times New Roman" w:cs="Times New Roman"/>
          <w:sz w:val="24"/>
          <w:szCs w:val="24"/>
          <w:lang w:val="en-US"/>
        </w:rPr>
        <w:t xml:space="preserve">in </w:t>
      </w:r>
      <w:r w:rsidRPr="00703F90">
        <w:rPr>
          <w:rFonts w:ascii="Times New Roman" w:hAnsi="Times New Roman" w:cs="Times New Roman"/>
          <w:sz w:val="24"/>
          <w:szCs w:val="24"/>
          <w:lang w:val="id-ID"/>
        </w:rPr>
        <w:t xml:space="preserve">1992. </w:t>
      </w:r>
      <w:r w:rsidR="00A41614" w:rsidRPr="00703F90">
        <w:rPr>
          <w:rFonts w:ascii="Times New Roman" w:hAnsi="Times New Roman" w:cs="Times New Roman"/>
          <w:sz w:val="24"/>
          <w:szCs w:val="24"/>
          <w:lang w:val="en-US"/>
        </w:rPr>
        <w:t>The</w:t>
      </w:r>
      <w:r w:rsidR="00A41614">
        <w:rPr>
          <w:rFonts w:ascii="Times New Roman" w:hAnsi="Times New Roman" w:cs="Times New Roman"/>
          <w:sz w:val="24"/>
          <w:szCs w:val="24"/>
          <w:lang w:val="en-US"/>
        </w:rPr>
        <w:t xml:space="preserve"> Summit has successfully produced</w:t>
      </w:r>
      <w:r w:rsidR="00A41614" w:rsidRPr="00703F90">
        <w:rPr>
          <w:rFonts w:ascii="Times New Roman" w:hAnsi="Times New Roman" w:cs="Times New Roman"/>
          <w:sz w:val="24"/>
          <w:szCs w:val="24"/>
          <w:lang w:val="en-US"/>
        </w:rPr>
        <w:t xml:space="preserve"> the commitment of the world community to adopt an agreement on climate change through the </w:t>
      </w:r>
      <w:r w:rsidR="00A41614" w:rsidRPr="00703F90">
        <w:rPr>
          <w:rFonts w:ascii="Times New Roman" w:hAnsi="Times New Roman" w:cs="Times New Roman"/>
          <w:sz w:val="24"/>
          <w:szCs w:val="24"/>
          <w:lang w:val="id-ID"/>
        </w:rPr>
        <w:t>United Nations Framework Convention on Climate Ch</w:t>
      </w:r>
      <w:r w:rsidR="00A41614" w:rsidRPr="00703F90">
        <w:rPr>
          <w:rFonts w:ascii="Times New Roman" w:hAnsi="Times New Roman" w:cs="Times New Roman"/>
          <w:sz w:val="24"/>
          <w:szCs w:val="24"/>
          <w:lang w:val="en-US"/>
        </w:rPr>
        <w:t>a</w:t>
      </w:r>
      <w:r w:rsidR="00A41614" w:rsidRPr="00703F90">
        <w:rPr>
          <w:rFonts w:ascii="Times New Roman" w:hAnsi="Times New Roman" w:cs="Times New Roman"/>
          <w:sz w:val="24"/>
          <w:szCs w:val="24"/>
          <w:lang w:val="id-ID"/>
        </w:rPr>
        <w:t xml:space="preserve">nge) (UNFCCC). </w:t>
      </w:r>
      <w:r w:rsidRPr="00703F90">
        <w:rPr>
          <w:rFonts w:ascii="Times New Roman" w:hAnsi="Times New Roman" w:cs="Times New Roman"/>
          <w:sz w:val="24"/>
          <w:szCs w:val="24"/>
          <w:lang w:val="en-US"/>
        </w:rPr>
        <w:t xml:space="preserve">This commitment is urgent since the climate change has affected the whole parts of the world including Indonesia.  The </w:t>
      </w:r>
      <w:r w:rsidRPr="00703F90">
        <w:rPr>
          <w:rFonts w:ascii="Times New Roman" w:eastAsia="Times New Roman" w:hAnsi="Times New Roman" w:cs="Times New Roman"/>
          <w:spacing w:val="5"/>
          <w:sz w:val="24"/>
          <w:szCs w:val="24"/>
          <w:lang w:val="id-ID"/>
        </w:rPr>
        <w:t xml:space="preserve">IPCC </w:t>
      </w:r>
      <w:r w:rsidRPr="00703F90">
        <w:rPr>
          <w:rFonts w:ascii="Times New Roman" w:eastAsia="Times New Roman" w:hAnsi="Times New Roman" w:cs="Times New Roman"/>
          <w:spacing w:val="5"/>
          <w:sz w:val="24"/>
          <w:szCs w:val="24"/>
          <w:lang w:val="en-US"/>
        </w:rPr>
        <w:t xml:space="preserve">data </w:t>
      </w:r>
      <w:r w:rsidRPr="00703F90">
        <w:rPr>
          <w:rFonts w:ascii="Times New Roman" w:eastAsia="Times New Roman" w:hAnsi="Times New Roman" w:cs="Times New Roman"/>
          <w:spacing w:val="5"/>
          <w:sz w:val="24"/>
          <w:szCs w:val="24"/>
          <w:lang w:val="id-ID"/>
        </w:rPr>
        <w:t>(Intergovernmental Panel on Climate Change)</w:t>
      </w:r>
      <w:r w:rsidRPr="00703F90">
        <w:rPr>
          <w:rStyle w:val="FootnoteReference"/>
          <w:rFonts w:ascii="Times New Roman" w:eastAsia="Times New Roman" w:hAnsi="Times New Roman" w:cs="Times New Roman"/>
          <w:spacing w:val="5"/>
          <w:sz w:val="24"/>
          <w:szCs w:val="24"/>
          <w:lang w:val="id-ID"/>
        </w:rPr>
        <w:footnoteReference w:id="29"/>
      </w:r>
      <w:r w:rsidRPr="00703F90">
        <w:rPr>
          <w:rFonts w:ascii="Times New Roman" w:eastAsia="Times New Roman" w:hAnsi="Times New Roman" w:cs="Times New Roman"/>
          <w:spacing w:val="5"/>
          <w:sz w:val="24"/>
          <w:szCs w:val="24"/>
          <w:lang w:val="en-US"/>
        </w:rPr>
        <w:t xml:space="preserve"> reported that the world within the period of </w:t>
      </w:r>
      <w:r w:rsidRPr="00703F90">
        <w:rPr>
          <w:rFonts w:ascii="Times New Roman" w:eastAsia="Times New Roman" w:hAnsi="Times New Roman" w:cs="Times New Roman"/>
          <w:spacing w:val="5"/>
          <w:sz w:val="24"/>
          <w:szCs w:val="24"/>
          <w:lang w:val="id-ID"/>
        </w:rPr>
        <w:t xml:space="preserve">100 </w:t>
      </w:r>
      <w:r w:rsidRPr="00703F90">
        <w:rPr>
          <w:rFonts w:ascii="Times New Roman" w:eastAsia="Times New Roman" w:hAnsi="Times New Roman" w:cs="Times New Roman"/>
          <w:spacing w:val="5"/>
          <w:sz w:val="24"/>
          <w:szCs w:val="24"/>
          <w:lang w:val="en-US"/>
        </w:rPr>
        <w:t xml:space="preserve">years, the global average of the world climate, </w:t>
      </w:r>
      <w:r w:rsidR="00A41614" w:rsidRPr="00703F90">
        <w:rPr>
          <w:rFonts w:ascii="Times New Roman" w:eastAsia="Times New Roman" w:hAnsi="Times New Roman" w:cs="Times New Roman"/>
          <w:spacing w:val="5"/>
          <w:sz w:val="24"/>
          <w:szCs w:val="24"/>
          <w:lang w:val="en-US"/>
        </w:rPr>
        <w:t>increased 0.74</w:t>
      </w:r>
      <w:r w:rsidRPr="00703F90">
        <w:rPr>
          <w:rFonts w:ascii="Times New Roman" w:eastAsia="Times New Roman" w:hAnsi="Times New Roman" w:cs="Times New Roman"/>
          <w:spacing w:val="5"/>
          <w:sz w:val="24"/>
          <w:szCs w:val="24"/>
          <w:lang w:val="id-ID"/>
        </w:rPr>
        <w:t>°</w:t>
      </w:r>
      <w:r w:rsidRPr="00703F90">
        <w:rPr>
          <w:rFonts w:ascii="Times New Roman" w:eastAsia="Times New Roman" w:hAnsi="Times New Roman" w:cs="Times New Roman"/>
          <w:spacing w:val="5"/>
          <w:sz w:val="24"/>
          <w:szCs w:val="24"/>
          <w:lang w:val="en-US"/>
        </w:rPr>
        <w:t xml:space="preserve"> F</w:t>
      </w:r>
      <w:r w:rsidRPr="00703F90">
        <w:rPr>
          <w:rFonts w:ascii="Times New Roman" w:eastAsia="Times New Roman" w:hAnsi="Times New Roman" w:cs="Times New Roman"/>
          <w:spacing w:val="5"/>
          <w:sz w:val="24"/>
          <w:szCs w:val="24"/>
          <w:lang w:val="id-ID"/>
        </w:rPr>
        <w:t xml:space="preserve"> ± 0.18 °C (1.33 ± 0.32 °F)</w:t>
      </w:r>
      <w:r w:rsidRPr="00703F90">
        <w:rPr>
          <w:rFonts w:ascii="Times New Roman" w:eastAsia="Times New Roman" w:hAnsi="Times New Roman" w:cs="Times New Roman"/>
          <w:spacing w:val="5"/>
          <w:sz w:val="24"/>
          <w:szCs w:val="24"/>
          <w:lang w:val="en-US"/>
        </w:rPr>
        <w:t xml:space="preserve"> which </w:t>
      </w:r>
      <w:r w:rsidR="00A41614" w:rsidRPr="00703F90">
        <w:rPr>
          <w:rFonts w:ascii="Times New Roman" w:eastAsia="Times New Roman" w:hAnsi="Times New Roman" w:cs="Times New Roman"/>
          <w:spacing w:val="5"/>
          <w:sz w:val="24"/>
          <w:szCs w:val="24"/>
          <w:lang w:val="en-US"/>
        </w:rPr>
        <w:t>effect</w:t>
      </w:r>
      <w:r w:rsidRPr="00703F90">
        <w:rPr>
          <w:rFonts w:ascii="Times New Roman" w:eastAsia="Times New Roman" w:hAnsi="Times New Roman" w:cs="Times New Roman"/>
          <w:spacing w:val="5"/>
          <w:sz w:val="24"/>
          <w:szCs w:val="24"/>
          <w:lang w:val="en-US"/>
        </w:rPr>
        <w:t xml:space="preserve"> on</w:t>
      </w:r>
      <w:r w:rsidRPr="00703F90">
        <w:rPr>
          <w:rFonts w:ascii="Times New Roman" w:eastAsia="Times New Roman" w:hAnsi="Times New Roman" w:cs="Times New Roman"/>
          <w:spacing w:val="5"/>
          <w:sz w:val="24"/>
          <w:szCs w:val="24"/>
          <w:lang w:val="id-ID"/>
        </w:rPr>
        <w:t xml:space="preserve"> </w:t>
      </w:r>
      <w:r w:rsidRPr="00703F90">
        <w:rPr>
          <w:rFonts w:ascii="Times New Roman" w:eastAsia="Times New Roman" w:hAnsi="Times New Roman" w:cs="Times New Roman"/>
          <w:spacing w:val="5"/>
          <w:sz w:val="24"/>
          <w:szCs w:val="24"/>
          <w:lang w:val="en-US"/>
        </w:rPr>
        <w:t>the elevation of sea level in all parts of the world.</w:t>
      </w:r>
      <w:r w:rsidR="00703F90">
        <w:rPr>
          <w:rFonts w:ascii="Times New Roman" w:eastAsia="Times New Roman" w:hAnsi="Times New Roman" w:cs="Times New Roman"/>
          <w:spacing w:val="5"/>
          <w:sz w:val="24"/>
          <w:szCs w:val="24"/>
          <w:lang w:val="en-US"/>
        </w:rPr>
        <w:t xml:space="preserve"> </w:t>
      </w:r>
      <w:r w:rsidRPr="00703F90">
        <w:rPr>
          <w:rFonts w:ascii="Times New Roman" w:eastAsia="Times New Roman" w:hAnsi="Times New Roman" w:cs="Times New Roman"/>
          <w:spacing w:val="5"/>
          <w:sz w:val="24"/>
          <w:szCs w:val="24"/>
          <w:lang w:val="en-US"/>
        </w:rPr>
        <w:t>For example, in the 21</w:t>
      </w:r>
      <w:r w:rsidR="00CD5B67" w:rsidRPr="00CD5B67">
        <w:rPr>
          <w:rFonts w:ascii="Times New Roman" w:eastAsia="Times New Roman" w:hAnsi="Times New Roman" w:cs="Times New Roman"/>
          <w:spacing w:val="5"/>
          <w:sz w:val="24"/>
          <w:szCs w:val="24"/>
          <w:vertAlign w:val="superscript"/>
          <w:lang w:val="en-US"/>
        </w:rPr>
        <w:t>st</w:t>
      </w:r>
      <w:r w:rsidR="00CD5B67">
        <w:rPr>
          <w:rFonts w:ascii="Times New Roman" w:eastAsia="Times New Roman" w:hAnsi="Times New Roman" w:cs="Times New Roman"/>
          <w:spacing w:val="5"/>
          <w:sz w:val="24"/>
          <w:szCs w:val="24"/>
          <w:lang w:val="en-US"/>
        </w:rPr>
        <w:t xml:space="preserve"> </w:t>
      </w:r>
      <w:r w:rsidRPr="00703F90">
        <w:rPr>
          <w:rFonts w:ascii="Times New Roman" w:eastAsia="Times New Roman" w:hAnsi="Times New Roman" w:cs="Times New Roman"/>
          <w:spacing w:val="5"/>
          <w:sz w:val="24"/>
          <w:szCs w:val="24"/>
          <w:lang w:val="en-US"/>
        </w:rPr>
        <w:t xml:space="preserve">century, the sea level has increased from </w:t>
      </w:r>
      <w:r w:rsidRPr="00703F90">
        <w:rPr>
          <w:rFonts w:ascii="Times New Roman" w:eastAsia="Times New Roman" w:hAnsi="Times New Roman" w:cs="Times New Roman"/>
          <w:spacing w:val="5"/>
          <w:sz w:val="24"/>
          <w:szCs w:val="24"/>
          <w:lang w:val="id-ID"/>
        </w:rPr>
        <w:t>9-88 cm (4-35 inch</w:t>
      </w:r>
      <w:r w:rsidRPr="00703F90">
        <w:rPr>
          <w:rFonts w:ascii="Times New Roman" w:eastAsia="Times New Roman" w:hAnsi="Times New Roman" w:cs="Times New Roman"/>
          <w:spacing w:val="5"/>
          <w:sz w:val="24"/>
          <w:szCs w:val="24"/>
          <w:lang w:val="en-US"/>
        </w:rPr>
        <w:t>es</w:t>
      </w:r>
      <w:r w:rsidRPr="00703F90">
        <w:rPr>
          <w:rFonts w:ascii="Times New Roman" w:eastAsia="Times New Roman" w:hAnsi="Times New Roman" w:cs="Times New Roman"/>
          <w:spacing w:val="5"/>
          <w:sz w:val="24"/>
          <w:szCs w:val="24"/>
          <w:lang w:val="id-ID"/>
        </w:rPr>
        <w:t xml:space="preserve">). </w:t>
      </w:r>
      <w:r w:rsidRPr="00703F90">
        <w:rPr>
          <w:rFonts w:ascii="Times New Roman" w:eastAsia="Times New Roman" w:hAnsi="Times New Roman" w:cs="Times New Roman"/>
          <w:spacing w:val="5"/>
          <w:sz w:val="24"/>
          <w:szCs w:val="24"/>
          <w:lang w:val="en-US"/>
        </w:rPr>
        <w:t xml:space="preserve">If the increase of sea level reaches </w:t>
      </w:r>
      <w:r w:rsidRPr="00703F90">
        <w:rPr>
          <w:rFonts w:ascii="Times New Roman" w:eastAsia="Times New Roman" w:hAnsi="Times New Roman" w:cs="Times New Roman"/>
          <w:spacing w:val="5"/>
          <w:sz w:val="24"/>
          <w:szCs w:val="24"/>
          <w:lang w:val="id-ID"/>
        </w:rPr>
        <w:t>40 inch</w:t>
      </w:r>
      <w:r w:rsidRPr="00703F90">
        <w:rPr>
          <w:rFonts w:ascii="Times New Roman" w:eastAsia="Times New Roman" w:hAnsi="Times New Roman" w:cs="Times New Roman"/>
          <w:spacing w:val="5"/>
          <w:sz w:val="24"/>
          <w:szCs w:val="24"/>
          <w:lang w:val="en-US"/>
        </w:rPr>
        <w:t>es</w:t>
      </w:r>
      <w:r w:rsidRPr="00703F90">
        <w:rPr>
          <w:rFonts w:ascii="Times New Roman" w:eastAsia="Times New Roman" w:hAnsi="Times New Roman" w:cs="Times New Roman"/>
          <w:spacing w:val="5"/>
          <w:sz w:val="24"/>
          <w:szCs w:val="24"/>
          <w:lang w:val="id-ID"/>
        </w:rPr>
        <w:t xml:space="preserve"> (100 cm) </w:t>
      </w:r>
      <w:r w:rsidRPr="00703F90">
        <w:rPr>
          <w:rFonts w:ascii="Times New Roman" w:eastAsia="Times New Roman" w:hAnsi="Times New Roman" w:cs="Times New Roman"/>
          <w:spacing w:val="5"/>
          <w:sz w:val="24"/>
          <w:szCs w:val="24"/>
          <w:lang w:val="en-US"/>
        </w:rPr>
        <w:t xml:space="preserve">therefore it will sink 6% of </w:t>
      </w:r>
      <w:r w:rsidR="00CD5B67">
        <w:rPr>
          <w:rFonts w:ascii="Times New Roman" w:eastAsia="Times New Roman" w:hAnsi="Times New Roman" w:cs="Times New Roman"/>
          <w:spacing w:val="5"/>
          <w:sz w:val="24"/>
          <w:szCs w:val="24"/>
          <w:lang w:val="en-US"/>
        </w:rPr>
        <w:t xml:space="preserve">territory of </w:t>
      </w:r>
      <w:r w:rsidRPr="00703F90">
        <w:rPr>
          <w:rFonts w:ascii="Times New Roman" w:eastAsia="Times New Roman" w:hAnsi="Times New Roman" w:cs="Times New Roman"/>
          <w:spacing w:val="5"/>
          <w:sz w:val="24"/>
          <w:szCs w:val="24"/>
          <w:lang w:val="en-US"/>
        </w:rPr>
        <w:t xml:space="preserve">the Netherland, </w:t>
      </w:r>
      <w:r w:rsidRPr="00703F90">
        <w:rPr>
          <w:rFonts w:ascii="Times New Roman" w:eastAsia="Times New Roman" w:hAnsi="Times New Roman" w:cs="Times New Roman"/>
          <w:spacing w:val="5"/>
          <w:sz w:val="24"/>
          <w:szCs w:val="24"/>
          <w:lang w:val="id-ID"/>
        </w:rPr>
        <w:t>17</w:t>
      </w:r>
      <w:r w:rsidR="00A41614" w:rsidRPr="00703F90">
        <w:rPr>
          <w:rFonts w:ascii="Times New Roman" w:eastAsia="Times New Roman" w:hAnsi="Times New Roman" w:cs="Times New Roman"/>
          <w:spacing w:val="5"/>
          <w:sz w:val="24"/>
          <w:szCs w:val="24"/>
          <w:lang w:val="id-ID"/>
        </w:rPr>
        <w:t>, 5</w:t>
      </w:r>
      <w:r w:rsidRPr="00703F90">
        <w:rPr>
          <w:rFonts w:ascii="Times New Roman" w:eastAsia="Times New Roman" w:hAnsi="Times New Roman" w:cs="Times New Roman"/>
          <w:spacing w:val="5"/>
          <w:sz w:val="24"/>
          <w:szCs w:val="24"/>
          <w:lang w:val="id-ID"/>
        </w:rPr>
        <w:t xml:space="preserve">% </w:t>
      </w:r>
      <w:r w:rsidRPr="00703F90">
        <w:rPr>
          <w:rFonts w:ascii="Times New Roman" w:eastAsia="Times New Roman" w:hAnsi="Times New Roman" w:cs="Times New Roman"/>
          <w:spacing w:val="5"/>
          <w:sz w:val="24"/>
          <w:szCs w:val="24"/>
          <w:lang w:val="en-US"/>
        </w:rPr>
        <w:t xml:space="preserve">of </w:t>
      </w:r>
      <w:r w:rsidRPr="00703F90">
        <w:rPr>
          <w:rFonts w:ascii="Times New Roman" w:eastAsia="Times New Roman" w:hAnsi="Times New Roman" w:cs="Times New Roman"/>
          <w:spacing w:val="5"/>
          <w:sz w:val="24"/>
          <w:szCs w:val="24"/>
          <w:lang w:val="id-ID"/>
        </w:rPr>
        <w:t>Bangladesh.</w:t>
      </w:r>
      <w:r w:rsidRPr="00703F90">
        <w:rPr>
          <w:rStyle w:val="FootnoteReference"/>
          <w:rFonts w:ascii="Times New Roman" w:eastAsia="Times New Roman" w:hAnsi="Times New Roman" w:cs="Times New Roman"/>
          <w:spacing w:val="5"/>
          <w:sz w:val="24"/>
          <w:szCs w:val="24"/>
          <w:lang w:val="id-ID"/>
        </w:rPr>
        <w:footnoteReference w:id="30"/>
      </w:r>
      <w:r w:rsidRPr="00703F90">
        <w:rPr>
          <w:rFonts w:ascii="Times New Roman" w:eastAsia="Times New Roman" w:hAnsi="Times New Roman" w:cs="Times New Roman"/>
          <w:spacing w:val="5"/>
          <w:sz w:val="24"/>
          <w:szCs w:val="24"/>
          <w:lang w:val="id-ID"/>
        </w:rPr>
        <w:t xml:space="preserve"> </w:t>
      </w:r>
      <w:r w:rsidRPr="00703F90">
        <w:rPr>
          <w:rFonts w:ascii="Times New Roman" w:eastAsia="Times New Roman" w:hAnsi="Times New Roman" w:cs="Times New Roman"/>
          <w:spacing w:val="5"/>
          <w:sz w:val="24"/>
          <w:szCs w:val="24"/>
          <w:lang w:val="en-US"/>
        </w:rPr>
        <w:t xml:space="preserve">Furthermore, the coastal area of Indonesia, </w:t>
      </w:r>
      <w:r w:rsidR="0020471C">
        <w:rPr>
          <w:rFonts w:ascii="Times New Roman" w:eastAsia="Times New Roman" w:hAnsi="Times New Roman" w:cs="Times New Roman"/>
          <w:spacing w:val="5"/>
          <w:sz w:val="24"/>
          <w:szCs w:val="24"/>
          <w:lang w:val="en-US"/>
        </w:rPr>
        <w:t>where the level</w:t>
      </w:r>
      <w:r w:rsidR="00CD5B67">
        <w:rPr>
          <w:rFonts w:ascii="Times New Roman" w:eastAsia="Times New Roman" w:hAnsi="Times New Roman" w:cs="Times New Roman"/>
          <w:spacing w:val="5"/>
          <w:sz w:val="24"/>
          <w:szCs w:val="24"/>
          <w:lang w:val="en-US"/>
        </w:rPr>
        <w:t xml:space="preserve"> of the </w:t>
      </w:r>
      <w:r w:rsidR="00A41614">
        <w:rPr>
          <w:rFonts w:ascii="Times New Roman" w:eastAsia="Times New Roman" w:hAnsi="Times New Roman" w:cs="Times New Roman"/>
          <w:spacing w:val="5"/>
          <w:sz w:val="24"/>
          <w:szCs w:val="24"/>
          <w:lang w:val="en-US"/>
        </w:rPr>
        <w:t>territory is the</w:t>
      </w:r>
      <w:r w:rsidRPr="00703F90">
        <w:rPr>
          <w:rFonts w:ascii="Times New Roman" w:eastAsia="Times New Roman" w:hAnsi="Times New Roman" w:cs="Times New Roman"/>
          <w:spacing w:val="5"/>
          <w:sz w:val="24"/>
          <w:szCs w:val="24"/>
          <w:lang w:val="en-US"/>
        </w:rPr>
        <w:t xml:space="preserve"> </w:t>
      </w:r>
      <w:r w:rsidR="00A41614" w:rsidRPr="00703F90">
        <w:rPr>
          <w:rFonts w:ascii="Times New Roman" w:eastAsia="Times New Roman" w:hAnsi="Times New Roman" w:cs="Times New Roman"/>
          <w:spacing w:val="5"/>
          <w:sz w:val="24"/>
          <w:szCs w:val="24"/>
          <w:lang w:val="en-US"/>
        </w:rPr>
        <w:t xml:space="preserve">same </w:t>
      </w:r>
      <w:r w:rsidR="00A41614">
        <w:rPr>
          <w:rFonts w:ascii="Times New Roman" w:eastAsia="Times New Roman" w:hAnsi="Times New Roman" w:cs="Times New Roman"/>
          <w:spacing w:val="5"/>
          <w:sz w:val="24"/>
          <w:szCs w:val="24"/>
          <w:lang w:val="en-US"/>
        </w:rPr>
        <w:t>with</w:t>
      </w:r>
      <w:r w:rsidRPr="00703F90">
        <w:rPr>
          <w:rFonts w:ascii="Times New Roman" w:eastAsia="Times New Roman" w:hAnsi="Times New Roman" w:cs="Times New Roman"/>
          <w:spacing w:val="5"/>
          <w:sz w:val="24"/>
          <w:szCs w:val="24"/>
          <w:lang w:val="en-US"/>
        </w:rPr>
        <w:t xml:space="preserve"> the above countries will have </w:t>
      </w:r>
      <w:r w:rsidR="00CD5B67">
        <w:rPr>
          <w:rFonts w:ascii="Times New Roman" w:eastAsia="Times New Roman" w:hAnsi="Times New Roman" w:cs="Times New Roman"/>
          <w:spacing w:val="5"/>
          <w:sz w:val="24"/>
          <w:szCs w:val="24"/>
          <w:lang w:val="en-US"/>
        </w:rPr>
        <w:t xml:space="preserve">hampered </w:t>
      </w:r>
      <w:r w:rsidRPr="00703F90">
        <w:rPr>
          <w:rFonts w:ascii="Times New Roman" w:eastAsia="Times New Roman" w:hAnsi="Times New Roman" w:cs="Times New Roman"/>
          <w:spacing w:val="5"/>
          <w:sz w:val="24"/>
          <w:szCs w:val="24"/>
          <w:lang w:val="en-US"/>
        </w:rPr>
        <w:t>the same problem</w:t>
      </w:r>
      <w:r w:rsidR="0020471C">
        <w:rPr>
          <w:rFonts w:ascii="Times New Roman" w:eastAsia="Times New Roman" w:hAnsi="Times New Roman" w:cs="Times New Roman"/>
          <w:spacing w:val="5"/>
          <w:sz w:val="24"/>
          <w:szCs w:val="24"/>
          <w:lang w:val="en-US"/>
        </w:rPr>
        <w:t xml:space="preserve">. </w:t>
      </w:r>
      <w:r w:rsidR="00CD5B67">
        <w:rPr>
          <w:rFonts w:ascii="Times New Roman" w:eastAsia="Times New Roman" w:hAnsi="Times New Roman" w:cs="Times New Roman"/>
          <w:spacing w:val="5"/>
          <w:sz w:val="24"/>
          <w:szCs w:val="24"/>
          <w:lang w:val="en-US"/>
        </w:rPr>
        <w:t xml:space="preserve">Legal consequence is </w:t>
      </w:r>
      <w:r w:rsidRPr="00703F90">
        <w:rPr>
          <w:rFonts w:ascii="Times New Roman" w:eastAsia="Times New Roman" w:hAnsi="Times New Roman" w:cs="Times New Roman"/>
          <w:spacing w:val="5"/>
          <w:sz w:val="24"/>
          <w:szCs w:val="24"/>
          <w:lang w:val="en-US"/>
        </w:rPr>
        <w:t>it will also affect the territorial border of Indonesia</w:t>
      </w:r>
      <w:r w:rsidR="00CD5B67">
        <w:rPr>
          <w:rFonts w:ascii="Times New Roman" w:eastAsia="Times New Roman" w:hAnsi="Times New Roman" w:cs="Times New Roman"/>
          <w:spacing w:val="5"/>
          <w:sz w:val="24"/>
          <w:szCs w:val="24"/>
          <w:lang w:val="en-US"/>
        </w:rPr>
        <w:t xml:space="preserve"> as a whole</w:t>
      </w:r>
      <w:r w:rsidRPr="00703F90">
        <w:rPr>
          <w:rFonts w:ascii="Times New Roman" w:eastAsia="Times New Roman" w:hAnsi="Times New Roman" w:cs="Times New Roman"/>
          <w:spacing w:val="5"/>
          <w:sz w:val="24"/>
          <w:szCs w:val="24"/>
          <w:lang w:val="en-US"/>
        </w:rPr>
        <w:t xml:space="preserve">. </w:t>
      </w:r>
    </w:p>
    <w:p w:rsidR="00F30C6E" w:rsidRDefault="00C94944" w:rsidP="00703F90">
      <w:pPr>
        <w:shd w:val="clear" w:color="auto" w:fill="FFFFFF"/>
        <w:spacing w:after="229" w:line="360" w:lineRule="auto"/>
        <w:ind w:firstLine="720"/>
        <w:jc w:val="both"/>
        <w:textAlignment w:val="baseline"/>
        <w:rPr>
          <w:rFonts w:ascii="Times New Roman" w:eastAsia="Times New Roman" w:hAnsi="Times New Roman" w:cs="Times New Roman"/>
          <w:color w:val="333333"/>
          <w:spacing w:val="5"/>
          <w:sz w:val="24"/>
          <w:szCs w:val="24"/>
          <w:lang w:val="id-ID"/>
        </w:rPr>
      </w:pPr>
      <w:r w:rsidRPr="00703F90">
        <w:rPr>
          <w:rFonts w:ascii="Times New Roman" w:eastAsia="Times New Roman" w:hAnsi="Times New Roman" w:cs="Times New Roman"/>
          <w:spacing w:val="5"/>
          <w:sz w:val="24"/>
          <w:szCs w:val="24"/>
          <w:lang w:val="en-US"/>
        </w:rPr>
        <w:t>The significant impact of climate change is the reduction of the freshwater availability which the source of life of all creatures including human beings</w:t>
      </w:r>
      <w:r w:rsidR="00937314">
        <w:rPr>
          <w:rFonts w:ascii="Times New Roman" w:eastAsia="Times New Roman" w:hAnsi="Times New Roman" w:cs="Times New Roman"/>
          <w:spacing w:val="5"/>
          <w:sz w:val="24"/>
          <w:szCs w:val="24"/>
        </w:rPr>
        <w:t>, the fi</w:t>
      </w:r>
      <w:r w:rsidRPr="00703F90">
        <w:rPr>
          <w:rFonts w:ascii="Times New Roman" w:eastAsia="Times New Roman" w:hAnsi="Times New Roman" w:cs="Times New Roman"/>
          <w:spacing w:val="5"/>
          <w:sz w:val="24"/>
          <w:szCs w:val="24"/>
        </w:rPr>
        <w:t xml:space="preserve">ghting of resources which ignites conflict among or between the states. </w:t>
      </w:r>
      <w:r w:rsidR="00703F90" w:rsidRPr="00703F90">
        <w:rPr>
          <w:rFonts w:ascii="Times New Roman" w:eastAsia="Times New Roman" w:hAnsi="Times New Roman" w:cs="Times New Roman"/>
          <w:spacing w:val="5"/>
          <w:sz w:val="24"/>
          <w:szCs w:val="24"/>
          <w:lang w:val="id-ID"/>
        </w:rPr>
        <w:t xml:space="preserve">Rleigh </w:t>
      </w:r>
      <w:r w:rsidRPr="00703F90">
        <w:rPr>
          <w:rFonts w:ascii="Times New Roman" w:eastAsia="Times New Roman" w:hAnsi="Times New Roman" w:cs="Times New Roman"/>
          <w:spacing w:val="5"/>
          <w:sz w:val="24"/>
          <w:szCs w:val="24"/>
          <w:lang w:val="id-ID"/>
        </w:rPr>
        <w:t>a</w:t>
      </w:r>
      <w:r w:rsidR="00703F90" w:rsidRPr="00703F90">
        <w:rPr>
          <w:rFonts w:ascii="Times New Roman" w:eastAsia="Times New Roman" w:hAnsi="Times New Roman" w:cs="Times New Roman"/>
          <w:spacing w:val="5"/>
          <w:sz w:val="24"/>
          <w:szCs w:val="24"/>
          <w:lang w:val="en-US"/>
        </w:rPr>
        <w:t>d</w:t>
      </w:r>
      <w:r w:rsidRPr="00703F90">
        <w:rPr>
          <w:rFonts w:ascii="Times New Roman" w:eastAsia="Times New Roman" w:hAnsi="Times New Roman" w:cs="Times New Roman"/>
          <w:spacing w:val="5"/>
          <w:sz w:val="24"/>
          <w:szCs w:val="24"/>
          <w:lang w:val="id-ID"/>
        </w:rPr>
        <w:t xml:space="preserve">n Urdal </w:t>
      </w:r>
      <w:r w:rsidRPr="00703F90">
        <w:rPr>
          <w:rFonts w:ascii="Times New Roman" w:eastAsia="Times New Roman" w:hAnsi="Times New Roman" w:cs="Times New Roman"/>
          <w:spacing w:val="5"/>
          <w:sz w:val="24"/>
          <w:szCs w:val="24"/>
          <w:lang w:val="en-US"/>
        </w:rPr>
        <w:t>mentioned that</w:t>
      </w:r>
      <w:r w:rsidRPr="00703F90">
        <w:rPr>
          <w:rFonts w:ascii="Times New Roman" w:eastAsia="Times New Roman" w:hAnsi="Times New Roman" w:cs="Times New Roman"/>
          <w:spacing w:val="5"/>
          <w:sz w:val="24"/>
          <w:szCs w:val="24"/>
          <w:lang w:val="id-ID"/>
        </w:rPr>
        <w:t xml:space="preserve">: </w:t>
      </w:r>
      <w:r w:rsidRPr="00703F90">
        <w:rPr>
          <w:rStyle w:val="FootnoteReference"/>
          <w:rFonts w:ascii="Times New Roman" w:eastAsia="Times New Roman" w:hAnsi="Times New Roman" w:cs="Times New Roman"/>
          <w:spacing w:val="5"/>
          <w:sz w:val="24"/>
          <w:szCs w:val="24"/>
          <w:lang w:val="id-ID"/>
        </w:rPr>
        <w:footnoteReference w:id="31"/>
      </w:r>
      <w:r w:rsidRPr="00703F90">
        <w:rPr>
          <w:rFonts w:ascii="Times New Roman" w:eastAsia="Times New Roman" w:hAnsi="Times New Roman" w:cs="Times New Roman"/>
          <w:spacing w:val="5"/>
          <w:sz w:val="24"/>
          <w:szCs w:val="24"/>
          <w:lang w:val="id-ID"/>
        </w:rPr>
        <w:t xml:space="preserve"> </w:t>
      </w:r>
    </w:p>
    <w:p w:rsidR="00F30C6E" w:rsidRDefault="00C94944" w:rsidP="00703F90">
      <w:pPr>
        <w:autoSpaceDE w:val="0"/>
        <w:autoSpaceDN w:val="0"/>
        <w:adjustRightInd w:val="0"/>
        <w:spacing w:after="0" w:line="240" w:lineRule="auto"/>
        <w:ind w:left="810"/>
        <w:jc w:val="both"/>
        <w:rPr>
          <w:rFonts w:ascii="Times New Roman" w:hAnsi="Times New Roman" w:cs="Times New Roman"/>
          <w:sz w:val="24"/>
          <w:szCs w:val="24"/>
          <w:lang w:val="en-US"/>
        </w:rPr>
      </w:pPr>
      <w:r>
        <w:rPr>
          <w:rFonts w:ascii="Times New Roman" w:hAnsi="Times New Roman" w:cs="Times New Roman"/>
          <w:sz w:val="24"/>
          <w:szCs w:val="24"/>
          <w:lang w:val="id-ID"/>
        </w:rPr>
        <w:t>Climate change is expected to bring about major change in freshwater availability, the productive capacity of soils, and in patterns of human settlement. However, considerable uncertainties exist with regard to the extent and geographical distribution of these changes. Predicting scenarios for how climate-related environmental change may influence human societies and political systems necessarily involves an even higher degree of uncertainty. The direst predictions about the impacts of global warming warn about greatly increased risks of violent conflict over increasingly scarce resources such as freshwater and arable land.</w:t>
      </w:r>
    </w:p>
    <w:p w:rsidR="00937314" w:rsidRPr="00937314" w:rsidRDefault="00937314" w:rsidP="00703F90">
      <w:pPr>
        <w:autoSpaceDE w:val="0"/>
        <w:autoSpaceDN w:val="0"/>
        <w:adjustRightInd w:val="0"/>
        <w:spacing w:after="0" w:line="240" w:lineRule="auto"/>
        <w:ind w:left="810"/>
        <w:jc w:val="both"/>
        <w:rPr>
          <w:rFonts w:ascii="Times New Roman" w:eastAsia="Times New Roman" w:hAnsi="Times New Roman" w:cs="Times New Roman"/>
          <w:color w:val="333333"/>
          <w:spacing w:val="5"/>
          <w:sz w:val="24"/>
          <w:szCs w:val="24"/>
          <w:lang w:val="en-US"/>
        </w:rPr>
      </w:pPr>
    </w:p>
    <w:p w:rsidR="00F30C6E" w:rsidRDefault="00703F90" w:rsidP="00703F90">
      <w:pPr>
        <w:autoSpaceDE w:val="0"/>
        <w:autoSpaceDN w:val="0"/>
        <w:adjustRightInd w:val="0"/>
        <w:spacing w:after="0" w:line="360" w:lineRule="auto"/>
        <w:ind w:firstLine="567"/>
        <w:jc w:val="both"/>
        <w:rPr>
          <w:rFonts w:ascii="Times New Roman" w:eastAsia="Times New Roman" w:hAnsi="Times New Roman" w:cs="Times New Roman"/>
          <w:color w:val="333333"/>
          <w:spacing w:val="5"/>
          <w:sz w:val="24"/>
          <w:szCs w:val="24"/>
          <w:lang w:val="en-US"/>
        </w:rPr>
      </w:pPr>
      <w:r>
        <w:rPr>
          <w:rFonts w:ascii="Times New Roman" w:eastAsia="Times New Roman" w:hAnsi="Times New Roman" w:cs="Times New Roman"/>
          <w:spacing w:val="5"/>
          <w:sz w:val="24"/>
          <w:szCs w:val="24"/>
          <w:lang w:val="en-US"/>
        </w:rPr>
        <w:t>One should notice that t</w:t>
      </w:r>
      <w:r w:rsidR="00C94944" w:rsidRPr="00703F90">
        <w:rPr>
          <w:rFonts w:ascii="Times New Roman" w:eastAsia="Times New Roman" w:hAnsi="Times New Roman" w:cs="Times New Roman"/>
          <w:spacing w:val="5"/>
          <w:sz w:val="24"/>
          <w:szCs w:val="24"/>
          <w:lang w:val="en-US"/>
        </w:rPr>
        <w:t xml:space="preserve">he world population </w:t>
      </w:r>
      <w:r w:rsidR="00A41614">
        <w:rPr>
          <w:rFonts w:ascii="Times New Roman" w:eastAsia="Times New Roman" w:hAnsi="Times New Roman" w:cs="Times New Roman"/>
          <w:spacing w:val="5"/>
          <w:sz w:val="24"/>
          <w:szCs w:val="24"/>
          <w:lang w:val="en-US"/>
        </w:rPr>
        <w:t>explosion</w:t>
      </w:r>
      <w:r>
        <w:rPr>
          <w:rFonts w:ascii="Times New Roman" w:eastAsia="Times New Roman" w:hAnsi="Times New Roman" w:cs="Times New Roman"/>
          <w:spacing w:val="5"/>
          <w:sz w:val="24"/>
          <w:szCs w:val="24"/>
          <w:lang w:val="en-US"/>
        </w:rPr>
        <w:t xml:space="preserve"> </w:t>
      </w:r>
      <w:r w:rsidR="00C94944" w:rsidRPr="00703F90">
        <w:rPr>
          <w:rFonts w:ascii="Times New Roman" w:eastAsia="Times New Roman" w:hAnsi="Times New Roman" w:cs="Times New Roman"/>
          <w:spacing w:val="5"/>
          <w:sz w:val="24"/>
          <w:szCs w:val="24"/>
          <w:lang w:val="en-US"/>
        </w:rPr>
        <w:t xml:space="preserve">within the next 15 years will also </w:t>
      </w:r>
      <w:r w:rsidR="00937314">
        <w:rPr>
          <w:rFonts w:ascii="Times New Roman" w:eastAsia="Times New Roman" w:hAnsi="Times New Roman" w:cs="Times New Roman"/>
          <w:spacing w:val="5"/>
          <w:sz w:val="24"/>
          <w:szCs w:val="24"/>
          <w:lang w:val="en-US"/>
        </w:rPr>
        <w:t xml:space="preserve">affect  </w:t>
      </w:r>
      <w:r w:rsidR="00C94944" w:rsidRPr="00703F90">
        <w:rPr>
          <w:rFonts w:ascii="Times New Roman" w:eastAsia="Times New Roman" w:hAnsi="Times New Roman" w:cs="Times New Roman"/>
          <w:spacing w:val="5"/>
          <w:sz w:val="24"/>
          <w:szCs w:val="24"/>
          <w:lang w:val="en-US"/>
        </w:rPr>
        <w:t xml:space="preserve">the reduction on the </w:t>
      </w:r>
      <w:r w:rsidR="00A41614" w:rsidRPr="00703F90">
        <w:rPr>
          <w:rFonts w:ascii="Times New Roman" w:eastAsia="Times New Roman" w:hAnsi="Times New Roman" w:cs="Times New Roman"/>
          <w:spacing w:val="5"/>
          <w:sz w:val="24"/>
          <w:szCs w:val="24"/>
          <w:lang w:val="en-US"/>
        </w:rPr>
        <w:t>renewable</w:t>
      </w:r>
      <w:r w:rsidR="00C94944" w:rsidRPr="00703F90">
        <w:rPr>
          <w:rFonts w:ascii="Times New Roman" w:eastAsia="Times New Roman" w:hAnsi="Times New Roman" w:cs="Times New Roman"/>
          <w:spacing w:val="5"/>
          <w:sz w:val="24"/>
          <w:szCs w:val="24"/>
          <w:lang w:val="en-US"/>
        </w:rPr>
        <w:t xml:space="preserve"> resources, freshwater availability, the size of </w:t>
      </w:r>
      <w:r w:rsidR="00C94944" w:rsidRPr="00703F90">
        <w:rPr>
          <w:rFonts w:ascii="Times New Roman" w:eastAsia="Times New Roman" w:hAnsi="Times New Roman" w:cs="Times New Roman"/>
          <w:spacing w:val="5"/>
          <w:sz w:val="24"/>
          <w:szCs w:val="24"/>
          <w:lang w:val="en-US"/>
        </w:rPr>
        <w:lastRenderedPageBreak/>
        <w:t>agricultural areas, forest areas, and also some species will also reduce and dwindled or distinct.</w:t>
      </w:r>
      <w:r w:rsidR="00C94944" w:rsidRPr="00703F90">
        <w:rPr>
          <w:rStyle w:val="FootnoteReference"/>
          <w:rFonts w:ascii="Times New Roman" w:eastAsia="Times New Roman" w:hAnsi="Times New Roman" w:cs="Times New Roman"/>
          <w:spacing w:val="5"/>
          <w:sz w:val="24"/>
          <w:szCs w:val="24"/>
          <w:lang w:val="id-ID"/>
        </w:rPr>
        <w:footnoteReference w:id="32"/>
      </w:r>
      <w:r w:rsidR="00C94944" w:rsidRPr="00703F90">
        <w:rPr>
          <w:rFonts w:ascii="Times New Roman" w:eastAsia="Times New Roman" w:hAnsi="Times New Roman" w:cs="Times New Roman"/>
          <w:spacing w:val="5"/>
          <w:sz w:val="24"/>
          <w:szCs w:val="24"/>
          <w:lang w:val="id-ID"/>
        </w:rPr>
        <w:t xml:space="preserve"> </w:t>
      </w:r>
      <w:r w:rsidR="00C94944" w:rsidRPr="00703F90">
        <w:rPr>
          <w:rFonts w:ascii="Times New Roman" w:eastAsia="Times New Roman" w:hAnsi="Times New Roman" w:cs="Times New Roman"/>
          <w:spacing w:val="5"/>
          <w:sz w:val="24"/>
          <w:szCs w:val="24"/>
          <w:lang w:val="en-US"/>
        </w:rPr>
        <w:t xml:space="preserve">Consequently, there </w:t>
      </w:r>
      <w:r w:rsidR="00937314">
        <w:rPr>
          <w:rFonts w:ascii="Times New Roman" w:eastAsia="Times New Roman" w:hAnsi="Times New Roman" w:cs="Times New Roman"/>
          <w:spacing w:val="5"/>
          <w:sz w:val="24"/>
          <w:szCs w:val="24"/>
          <w:lang w:val="en-US"/>
        </w:rPr>
        <w:t xml:space="preserve">should </w:t>
      </w:r>
      <w:r w:rsidR="00C94944" w:rsidRPr="00703F90">
        <w:rPr>
          <w:rFonts w:ascii="Times New Roman" w:eastAsia="Times New Roman" w:hAnsi="Times New Roman" w:cs="Times New Roman"/>
          <w:spacing w:val="5"/>
          <w:sz w:val="24"/>
          <w:szCs w:val="24"/>
          <w:lang w:val="en-US"/>
        </w:rPr>
        <w:t>have been environmental conflicts in many parts of the world</w:t>
      </w:r>
      <w:r w:rsidR="00AC430B">
        <w:rPr>
          <w:rFonts w:ascii="Times New Roman" w:eastAsia="Times New Roman" w:hAnsi="Times New Roman" w:cs="Times New Roman"/>
          <w:spacing w:val="5"/>
          <w:sz w:val="24"/>
          <w:szCs w:val="24"/>
          <w:lang w:val="en-US"/>
        </w:rPr>
        <w:t xml:space="preserve">. </w:t>
      </w:r>
      <w:r w:rsidR="00C94944" w:rsidRPr="00703F90">
        <w:rPr>
          <w:rFonts w:ascii="Times New Roman" w:eastAsia="Times New Roman" w:hAnsi="Times New Roman" w:cs="Times New Roman"/>
          <w:spacing w:val="5"/>
          <w:sz w:val="24"/>
          <w:szCs w:val="24"/>
          <w:lang w:val="en-US"/>
        </w:rPr>
        <w:t xml:space="preserve">There are six </w:t>
      </w:r>
      <w:r w:rsidR="00C94944" w:rsidRPr="00703F90">
        <w:rPr>
          <w:rFonts w:ascii="Times New Roman" w:hAnsi="Times New Roman" w:cs="Times New Roman"/>
          <w:sz w:val="24"/>
          <w:szCs w:val="24"/>
          <w:lang w:val="en-US"/>
        </w:rPr>
        <w:t xml:space="preserve">types of environmental change were identified as plausible causes of violent intergroup conflict. Those types are greenhouse-induced climate </w:t>
      </w:r>
      <w:r w:rsidR="00C94944">
        <w:rPr>
          <w:rFonts w:ascii="Times New Roman" w:hAnsi="Times New Roman" w:cs="Times New Roman"/>
          <w:sz w:val="24"/>
          <w:szCs w:val="24"/>
          <w:lang w:val="en-US"/>
        </w:rPr>
        <w:t>change; stratospheric ozone depletion; degradation and loss of good agricultural land; degradation and removal of forests;</w:t>
      </w:r>
      <w:r w:rsidR="00937314">
        <w:rPr>
          <w:rFonts w:ascii="Times New Roman" w:hAnsi="Times New Roman" w:cs="Times New Roman"/>
          <w:sz w:val="24"/>
          <w:szCs w:val="24"/>
          <w:lang w:val="en-US"/>
        </w:rPr>
        <w:t xml:space="preserve"> </w:t>
      </w:r>
      <w:r w:rsidR="00C94944">
        <w:rPr>
          <w:rFonts w:ascii="Times New Roman" w:hAnsi="Times New Roman" w:cs="Times New Roman"/>
          <w:sz w:val="24"/>
          <w:szCs w:val="24"/>
          <w:lang w:val="en-US"/>
        </w:rPr>
        <w:t xml:space="preserve">depletion and pollution of fresh water supplies; </w:t>
      </w:r>
      <w:r w:rsidR="00A41614">
        <w:rPr>
          <w:rFonts w:ascii="Times New Roman" w:hAnsi="Times New Roman" w:cs="Times New Roman"/>
          <w:sz w:val="24"/>
          <w:szCs w:val="24"/>
          <w:lang w:val="en-US"/>
        </w:rPr>
        <w:t xml:space="preserve">and </w:t>
      </w:r>
      <w:r w:rsidR="00A41614">
        <w:rPr>
          <w:rFonts w:ascii="SymbolMT" w:hAnsi="SymbolMT" w:cs="SymbolMT"/>
          <w:sz w:val="20"/>
          <w:szCs w:val="20"/>
          <w:lang w:val="en-US"/>
        </w:rPr>
        <w:t>depletion</w:t>
      </w:r>
      <w:r w:rsidR="00C94944">
        <w:rPr>
          <w:rFonts w:ascii="Times New Roman" w:hAnsi="Times New Roman" w:cs="Times New Roman"/>
          <w:sz w:val="24"/>
          <w:szCs w:val="24"/>
          <w:lang w:val="en-US"/>
        </w:rPr>
        <w:t xml:space="preserve"> of fisheries.</w:t>
      </w:r>
      <w:r w:rsidR="00C94944">
        <w:rPr>
          <w:rStyle w:val="FootnoteReference"/>
          <w:rFonts w:ascii="Times New Roman" w:hAnsi="Times New Roman" w:cs="Times New Roman"/>
          <w:sz w:val="24"/>
          <w:szCs w:val="24"/>
          <w:lang w:val="en-US"/>
        </w:rPr>
        <w:footnoteReference w:id="33"/>
      </w:r>
      <w:r w:rsidR="00C94944">
        <w:rPr>
          <w:rFonts w:ascii="Times New Roman" w:hAnsi="Times New Roman" w:cs="Times New Roman"/>
          <w:sz w:val="24"/>
          <w:szCs w:val="24"/>
          <w:lang w:val="en-US"/>
        </w:rPr>
        <w:t xml:space="preserve"> Population growth and resource scarcity </w:t>
      </w:r>
      <w:r w:rsidR="00626310">
        <w:rPr>
          <w:rFonts w:ascii="Times New Roman" w:hAnsi="Times New Roman" w:cs="Times New Roman"/>
          <w:sz w:val="24"/>
          <w:szCs w:val="24"/>
          <w:lang w:val="en-US"/>
        </w:rPr>
        <w:t xml:space="preserve">are </w:t>
      </w:r>
      <w:r w:rsidR="00C94944">
        <w:rPr>
          <w:rFonts w:ascii="Times New Roman" w:hAnsi="Times New Roman" w:cs="Times New Roman"/>
          <w:sz w:val="24"/>
          <w:szCs w:val="24"/>
          <w:lang w:val="en-US"/>
        </w:rPr>
        <w:t>as causes of the conflict between the Sandinista government and the Miskito Indians in Nicaragua.</w:t>
      </w:r>
      <w:r w:rsidR="00C94944">
        <w:rPr>
          <w:rStyle w:val="FootnoteReference"/>
          <w:rFonts w:ascii="Times New Roman" w:hAnsi="Times New Roman" w:cs="Times New Roman"/>
          <w:sz w:val="16"/>
          <w:szCs w:val="16"/>
          <w:lang w:val="en-US"/>
        </w:rPr>
        <w:footnoteReference w:id="34"/>
      </w:r>
    </w:p>
    <w:p w:rsidR="00F30C6E" w:rsidRDefault="00A41614" w:rsidP="00EF35E0">
      <w:pPr>
        <w:autoSpaceDE w:val="0"/>
        <w:autoSpaceDN w:val="0"/>
        <w:adjustRightInd w:val="0"/>
        <w:spacing w:after="0" w:line="360" w:lineRule="auto"/>
        <w:ind w:firstLine="567"/>
        <w:jc w:val="both"/>
        <w:rPr>
          <w:rFonts w:ascii="Times New Roman" w:eastAsia="Times New Roman" w:hAnsi="Times New Roman" w:cs="Times New Roman"/>
          <w:spacing w:val="5"/>
          <w:sz w:val="24"/>
          <w:szCs w:val="24"/>
          <w:lang w:val="en-US"/>
        </w:rPr>
      </w:pPr>
      <w:r>
        <w:rPr>
          <w:rFonts w:ascii="Times New Roman" w:eastAsia="Times New Roman" w:hAnsi="Times New Roman" w:cs="Times New Roman"/>
          <w:spacing w:val="5"/>
          <w:sz w:val="24"/>
          <w:szCs w:val="24"/>
          <w:lang w:val="en-US"/>
        </w:rPr>
        <w:t xml:space="preserve">Although in Indonesia, there is little information on the studies dealing with the community environmental disputes as a result of scarcity of the resources with the climate change. </w:t>
      </w:r>
      <w:r w:rsidR="00852AE6">
        <w:rPr>
          <w:rFonts w:ascii="Times New Roman" w:eastAsia="Times New Roman" w:hAnsi="Times New Roman" w:cs="Times New Roman"/>
          <w:spacing w:val="5"/>
          <w:sz w:val="24"/>
          <w:szCs w:val="24"/>
          <w:lang w:val="en-US"/>
        </w:rPr>
        <w:t xml:space="preserve">In fact, </w:t>
      </w:r>
      <w:r>
        <w:rPr>
          <w:rFonts w:ascii="Times New Roman" w:eastAsia="Times New Roman" w:hAnsi="Times New Roman" w:cs="Times New Roman"/>
          <w:spacing w:val="5"/>
          <w:sz w:val="24"/>
          <w:szCs w:val="24"/>
          <w:lang w:val="en-US"/>
        </w:rPr>
        <w:t>community environmental disputes in Indonesia have</w:t>
      </w:r>
      <w:r w:rsidR="00852AE6">
        <w:rPr>
          <w:rFonts w:ascii="Times New Roman" w:eastAsia="Times New Roman" w:hAnsi="Times New Roman" w:cs="Times New Roman"/>
          <w:spacing w:val="5"/>
          <w:sz w:val="24"/>
          <w:szCs w:val="24"/>
          <w:lang w:val="en-US"/>
        </w:rPr>
        <w:t xml:space="preserve"> emerged on the surface since the application of the </w:t>
      </w:r>
      <w:r w:rsidR="00C94944" w:rsidRPr="00703F90">
        <w:rPr>
          <w:rFonts w:ascii="Times New Roman" w:eastAsia="Times New Roman" w:hAnsi="Times New Roman" w:cs="Times New Roman"/>
          <w:spacing w:val="5"/>
          <w:sz w:val="24"/>
          <w:szCs w:val="24"/>
          <w:lang w:val="en-US"/>
        </w:rPr>
        <w:t>EMA 1982</w:t>
      </w:r>
      <w:r>
        <w:rPr>
          <w:rFonts w:ascii="Times New Roman" w:eastAsia="Times New Roman" w:hAnsi="Times New Roman" w:cs="Times New Roman"/>
          <w:spacing w:val="5"/>
          <w:sz w:val="24"/>
          <w:szCs w:val="24"/>
          <w:lang w:val="en-US"/>
        </w:rPr>
        <w:t>, the</w:t>
      </w:r>
      <w:r w:rsidR="00C94944">
        <w:rPr>
          <w:rFonts w:ascii="Times New Roman" w:eastAsia="Times New Roman" w:hAnsi="Times New Roman" w:cs="Times New Roman"/>
          <w:spacing w:val="5"/>
          <w:sz w:val="24"/>
          <w:szCs w:val="24"/>
          <w:lang w:val="en-US"/>
        </w:rPr>
        <w:t xml:space="preserve"> EMA 1997</w:t>
      </w:r>
      <w:r w:rsidR="00EF35E0">
        <w:rPr>
          <w:rFonts w:ascii="Times New Roman" w:eastAsia="Times New Roman" w:hAnsi="Times New Roman" w:cs="Times New Roman"/>
          <w:spacing w:val="5"/>
          <w:sz w:val="24"/>
          <w:szCs w:val="24"/>
          <w:lang w:val="en-US"/>
        </w:rPr>
        <w:t xml:space="preserve"> and the </w:t>
      </w:r>
      <w:r w:rsidR="00C94944">
        <w:rPr>
          <w:rFonts w:ascii="Times New Roman" w:eastAsia="Times New Roman" w:hAnsi="Times New Roman" w:cs="Times New Roman"/>
          <w:spacing w:val="5"/>
          <w:sz w:val="24"/>
          <w:szCs w:val="24"/>
          <w:lang w:val="en-US"/>
        </w:rPr>
        <w:t>EMA 2009</w:t>
      </w:r>
      <w:r w:rsidR="00852AE6">
        <w:rPr>
          <w:rFonts w:ascii="Times New Roman" w:eastAsia="Times New Roman" w:hAnsi="Times New Roman" w:cs="Times New Roman"/>
          <w:spacing w:val="5"/>
          <w:sz w:val="24"/>
          <w:szCs w:val="24"/>
          <w:lang w:val="en-US"/>
        </w:rPr>
        <w:t xml:space="preserve"> is they are provided for in the following table:</w:t>
      </w:r>
      <w:r w:rsidR="00EF35E0">
        <w:rPr>
          <w:rFonts w:ascii="Times New Roman" w:eastAsia="Times New Roman" w:hAnsi="Times New Roman" w:cs="Times New Roman"/>
          <w:spacing w:val="5"/>
          <w:sz w:val="24"/>
          <w:szCs w:val="24"/>
          <w:lang w:val="en-US"/>
        </w:rPr>
        <w:t xml:space="preserve"> </w:t>
      </w:r>
    </w:p>
    <w:p w:rsidR="00EF35E0" w:rsidRDefault="00EF35E0">
      <w:pPr>
        <w:autoSpaceDE w:val="0"/>
        <w:autoSpaceDN w:val="0"/>
        <w:adjustRightInd w:val="0"/>
        <w:spacing w:after="0" w:line="360" w:lineRule="auto"/>
        <w:rPr>
          <w:rFonts w:ascii="Times New Roman" w:hAnsi="Times New Roman" w:cs="Times New Roman"/>
          <w:b/>
          <w:bCs/>
          <w:sz w:val="24"/>
          <w:szCs w:val="24"/>
        </w:rPr>
      </w:pPr>
    </w:p>
    <w:p w:rsidR="00852AE6" w:rsidRDefault="00852AE6">
      <w:pPr>
        <w:autoSpaceDE w:val="0"/>
        <w:autoSpaceDN w:val="0"/>
        <w:adjustRightInd w:val="0"/>
        <w:spacing w:after="0" w:line="360" w:lineRule="auto"/>
        <w:rPr>
          <w:rFonts w:ascii="Times New Roman" w:hAnsi="Times New Roman" w:cs="Times New Roman"/>
          <w:b/>
          <w:bCs/>
          <w:sz w:val="24"/>
          <w:szCs w:val="24"/>
        </w:rPr>
      </w:pPr>
    </w:p>
    <w:p w:rsidR="00852AE6" w:rsidRDefault="00852AE6">
      <w:pPr>
        <w:autoSpaceDE w:val="0"/>
        <w:autoSpaceDN w:val="0"/>
        <w:adjustRightInd w:val="0"/>
        <w:spacing w:after="0" w:line="360" w:lineRule="auto"/>
        <w:rPr>
          <w:rFonts w:ascii="Times New Roman" w:hAnsi="Times New Roman" w:cs="Times New Roman"/>
          <w:b/>
          <w:bCs/>
          <w:sz w:val="24"/>
          <w:szCs w:val="24"/>
        </w:rPr>
      </w:pPr>
    </w:p>
    <w:p w:rsidR="00852AE6" w:rsidRDefault="00852AE6">
      <w:pPr>
        <w:autoSpaceDE w:val="0"/>
        <w:autoSpaceDN w:val="0"/>
        <w:adjustRightInd w:val="0"/>
        <w:spacing w:after="0" w:line="360" w:lineRule="auto"/>
        <w:rPr>
          <w:rFonts w:ascii="Times New Roman" w:hAnsi="Times New Roman" w:cs="Times New Roman"/>
          <w:b/>
          <w:bCs/>
          <w:sz w:val="24"/>
          <w:szCs w:val="24"/>
        </w:rPr>
      </w:pPr>
    </w:p>
    <w:p w:rsidR="00852AE6" w:rsidRDefault="00852AE6">
      <w:pPr>
        <w:autoSpaceDE w:val="0"/>
        <w:autoSpaceDN w:val="0"/>
        <w:adjustRightInd w:val="0"/>
        <w:spacing w:after="0" w:line="360" w:lineRule="auto"/>
        <w:rPr>
          <w:rFonts w:ascii="Times New Roman" w:hAnsi="Times New Roman" w:cs="Times New Roman"/>
          <w:b/>
          <w:bCs/>
          <w:sz w:val="24"/>
          <w:szCs w:val="24"/>
        </w:rPr>
      </w:pPr>
    </w:p>
    <w:p w:rsidR="00852AE6" w:rsidRDefault="00852AE6">
      <w:pPr>
        <w:autoSpaceDE w:val="0"/>
        <w:autoSpaceDN w:val="0"/>
        <w:adjustRightInd w:val="0"/>
        <w:spacing w:after="0" w:line="360" w:lineRule="auto"/>
        <w:rPr>
          <w:rFonts w:ascii="Times New Roman" w:hAnsi="Times New Roman" w:cs="Times New Roman"/>
          <w:b/>
          <w:bCs/>
          <w:sz w:val="24"/>
          <w:szCs w:val="24"/>
        </w:rPr>
      </w:pPr>
    </w:p>
    <w:p w:rsidR="00F30C6E" w:rsidRDefault="00C94944" w:rsidP="00EF35E0">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Table I</w:t>
      </w:r>
    </w:p>
    <w:p w:rsidR="00F30C6E" w:rsidRDefault="00C94944" w:rsidP="00EF35E0">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Community environmental disputes in </w:t>
      </w:r>
      <w:r w:rsidR="00A41614">
        <w:rPr>
          <w:rFonts w:ascii="Times New Roman" w:hAnsi="Times New Roman" w:cs="Times New Roman"/>
          <w:bCs/>
          <w:sz w:val="24"/>
          <w:szCs w:val="24"/>
        </w:rPr>
        <w:t xml:space="preserve">Indonesia </w:t>
      </w:r>
      <w:r w:rsidR="00A41614">
        <w:rPr>
          <w:rFonts w:ascii="Times New Roman" w:hAnsi="Times New Roman" w:cs="Times New Roman"/>
          <w:sz w:val="24"/>
          <w:szCs w:val="24"/>
        </w:rPr>
        <w:t>as</w:t>
      </w:r>
      <w:r>
        <w:rPr>
          <w:rFonts w:ascii="Times New Roman" w:hAnsi="Times New Roman" w:cs="Times New Roman"/>
          <w:sz w:val="24"/>
          <w:szCs w:val="24"/>
        </w:rPr>
        <w:t xml:space="preserve"> of 1982- 2004</w:t>
      </w:r>
    </w:p>
    <w:tbl>
      <w:tblPr>
        <w:tblW w:w="8549" w:type="dxa"/>
        <w:tblBorders>
          <w:top w:val="single" w:sz="8" w:space="0" w:color="000000"/>
          <w:bottom w:val="single" w:sz="8" w:space="0" w:color="000000"/>
        </w:tblBorders>
        <w:tblLayout w:type="fixed"/>
        <w:tblLook w:val="04A0" w:firstRow="1" w:lastRow="0" w:firstColumn="1" w:lastColumn="0" w:noHBand="0" w:noVBand="1"/>
      </w:tblPr>
      <w:tblGrid>
        <w:gridCol w:w="738"/>
        <w:gridCol w:w="90"/>
        <w:gridCol w:w="4320"/>
        <w:gridCol w:w="90"/>
        <w:gridCol w:w="1173"/>
        <w:gridCol w:w="2138"/>
      </w:tblGrid>
      <w:tr w:rsidR="00F30C6E">
        <w:tc>
          <w:tcPr>
            <w:tcW w:w="828" w:type="dxa"/>
            <w:gridSpan w:val="2"/>
            <w:tcBorders>
              <w:top w:val="single" w:sz="8" w:space="0" w:color="000000"/>
              <w:left w:val="nil"/>
              <w:bottom w:val="single" w:sz="8" w:space="0" w:color="000000"/>
              <w:right w:val="nil"/>
            </w:tcBorders>
          </w:tcPr>
          <w:p w:rsidR="00F30C6E" w:rsidRDefault="00C94944" w:rsidP="00EF35E0">
            <w:pPr>
              <w:spacing w:after="0" w:line="240" w:lineRule="auto"/>
              <w:ind w:right="-58"/>
              <w:jc w:val="center"/>
              <w:rPr>
                <w:rFonts w:ascii="Times New Roman" w:eastAsia="Calibri" w:hAnsi="Times New Roman" w:cs="Times New Roman"/>
                <w:b/>
                <w:bCs/>
                <w:color w:val="000000"/>
              </w:rPr>
            </w:pPr>
            <w:r>
              <w:rPr>
                <w:rFonts w:ascii="Times New Roman" w:eastAsia="Calibri" w:hAnsi="Times New Roman" w:cs="Times New Roman"/>
                <w:b/>
                <w:bCs/>
                <w:color w:val="000000"/>
              </w:rPr>
              <w:t>No</w:t>
            </w:r>
          </w:p>
        </w:tc>
        <w:tc>
          <w:tcPr>
            <w:tcW w:w="4410" w:type="dxa"/>
            <w:gridSpan w:val="2"/>
            <w:tcBorders>
              <w:top w:val="single" w:sz="8" w:space="0" w:color="000000"/>
              <w:left w:val="nil"/>
              <w:bottom w:val="single" w:sz="8" w:space="0" w:color="000000"/>
              <w:right w:val="nil"/>
            </w:tcBorders>
          </w:tcPr>
          <w:p w:rsidR="00F30C6E" w:rsidRDefault="00C94944" w:rsidP="00EF35E0">
            <w:pPr>
              <w:spacing w:after="0" w:line="240" w:lineRule="auto"/>
              <w:ind w:right="-58"/>
              <w:jc w:val="center"/>
              <w:rPr>
                <w:rFonts w:ascii="Times New Roman" w:eastAsia="Calibri" w:hAnsi="Times New Roman" w:cs="Times New Roman"/>
                <w:b/>
                <w:bCs/>
                <w:color w:val="000000"/>
              </w:rPr>
            </w:pPr>
            <w:r>
              <w:rPr>
                <w:rFonts w:ascii="Times New Roman" w:eastAsia="Calibri" w:hAnsi="Times New Roman" w:cs="Times New Roman"/>
                <w:b/>
                <w:bCs/>
                <w:color w:val="000000"/>
              </w:rPr>
              <w:t>Disputes</w:t>
            </w:r>
          </w:p>
        </w:tc>
        <w:tc>
          <w:tcPr>
            <w:tcW w:w="1173" w:type="dxa"/>
            <w:tcBorders>
              <w:top w:val="single" w:sz="8" w:space="0" w:color="000000"/>
              <w:left w:val="nil"/>
              <w:bottom w:val="single" w:sz="8" w:space="0" w:color="000000"/>
              <w:right w:val="nil"/>
            </w:tcBorders>
          </w:tcPr>
          <w:p w:rsidR="00F30C6E" w:rsidRDefault="00C94944" w:rsidP="00EF35E0">
            <w:pPr>
              <w:spacing w:after="0" w:line="240" w:lineRule="auto"/>
              <w:ind w:right="-58"/>
              <w:jc w:val="center"/>
              <w:rPr>
                <w:rFonts w:ascii="Times New Roman" w:eastAsia="Calibri" w:hAnsi="Times New Roman" w:cs="Times New Roman"/>
                <w:b/>
                <w:bCs/>
                <w:color w:val="000000"/>
              </w:rPr>
            </w:pPr>
            <w:r>
              <w:rPr>
                <w:rFonts w:ascii="Times New Roman" w:eastAsia="Calibri" w:hAnsi="Times New Roman" w:cs="Times New Roman"/>
                <w:b/>
                <w:bCs/>
                <w:color w:val="000000"/>
              </w:rPr>
              <w:t>Year</w:t>
            </w:r>
          </w:p>
        </w:tc>
        <w:tc>
          <w:tcPr>
            <w:tcW w:w="2138" w:type="dxa"/>
            <w:tcBorders>
              <w:top w:val="single" w:sz="8" w:space="0" w:color="000000"/>
              <w:left w:val="nil"/>
              <w:bottom w:val="single" w:sz="8" w:space="0" w:color="000000"/>
              <w:right w:val="nil"/>
            </w:tcBorders>
          </w:tcPr>
          <w:p w:rsidR="00F30C6E" w:rsidRDefault="00C94944" w:rsidP="00EF35E0">
            <w:pPr>
              <w:spacing w:after="0" w:line="240" w:lineRule="auto"/>
              <w:ind w:right="-58"/>
              <w:jc w:val="center"/>
              <w:rPr>
                <w:rFonts w:ascii="Times New Roman" w:eastAsia="Calibri" w:hAnsi="Times New Roman" w:cs="Times New Roman"/>
                <w:b/>
                <w:bCs/>
                <w:color w:val="000000"/>
              </w:rPr>
            </w:pPr>
            <w:r>
              <w:rPr>
                <w:rFonts w:ascii="Times New Roman" w:eastAsia="Calibri" w:hAnsi="Times New Roman" w:cs="Times New Roman"/>
                <w:b/>
                <w:bCs/>
                <w:color w:val="000000"/>
                <w:lang w:val="fr-FR"/>
              </w:rPr>
              <w:t xml:space="preserve"> Litigation (L) /Non-Litigation(NL) (</w:t>
            </w:r>
            <w:r w:rsidR="00A41614">
              <w:rPr>
                <w:rFonts w:ascii="Times New Roman" w:eastAsia="Calibri" w:hAnsi="Times New Roman" w:cs="Times New Roman"/>
                <w:b/>
                <w:bCs/>
                <w:color w:val="000000"/>
                <w:lang w:val="fr-FR"/>
              </w:rPr>
              <w:t>Médiation</w:t>
            </w:r>
            <w:r>
              <w:rPr>
                <w:rFonts w:ascii="Times New Roman" w:eastAsia="Calibri" w:hAnsi="Times New Roman" w:cs="Times New Roman"/>
                <w:b/>
                <w:bCs/>
                <w:color w:val="000000"/>
                <w:lang w:val="fr-FR"/>
              </w:rPr>
              <w:t>)</w:t>
            </w:r>
          </w:p>
        </w:tc>
      </w:tr>
      <w:tr w:rsidR="00F30C6E">
        <w:tc>
          <w:tcPr>
            <w:tcW w:w="828" w:type="dxa"/>
            <w:gridSpan w:val="2"/>
            <w:tcBorders>
              <w:left w:val="nil"/>
              <w:right w:val="nil"/>
            </w:tcBorders>
            <w:shd w:val="clear" w:color="auto" w:fill="C0C0C0"/>
          </w:tcPr>
          <w:p w:rsidR="00F30C6E" w:rsidRDefault="00C94944" w:rsidP="00EF35E0">
            <w:pPr>
              <w:spacing w:after="0" w:line="240" w:lineRule="auto"/>
              <w:ind w:right="-58"/>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w:t>
            </w:r>
          </w:p>
        </w:tc>
        <w:tc>
          <w:tcPr>
            <w:tcW w:w="4410" w:type="dxa"/>
            <w:gridSpan w:val="2"/>
            <w:tcBorders>
              <w:left w:val="nil"/>
              <w:right w:val="nil"/>
            </w:tcBorders>
            <w:shd w:val="clear" w:color="auto" w:fill="C0C0C0"/>
          </w:tcPr>
          <w:p w:rsidR="00F30C6E" w:rsidRDefault="00C94944" w:rsidP="00EF35E0">
            <w:pPr>
              <w:spacing w:after="0" w:line="240" w:lineRule="auto"/>
              <w:ind w:right="-58"/>
              <w:jc w:val="both"/>
              <w:rPr>
                <w:rFonts w:ascii="Times New Roman" w:eastAsia="Calibri" w:hAnsi="Times New Roman" w:cs="Times New Roman"/>
                <w:b/>
                <w:bCs/>
                <w:color w:val="000000"/>
                <w:sz w:val="20"/>
                <w:szCs w:val="20"/>
              </w:rPr>
            </w:pPr>
            <w:r>
              <w:rPr>
                <w:rFonts w:ascii="Times New Roman" w:eastAsia="Calibri" w:hAnsi="Times New Roman" w:cs="Times New Roman"/>
                <w:color w:val="000000"/>
                <w:sz w:val="20"/>
                <w:szCs w:val="20"/>
              </w:rPr>
              <w:t>PT. Inti Indorayon Utama Case</w:t>
            </w:r>
          </w:p>
        </w:tc>
        <w:tc>
          <w:tcPr>
            <w:tcW w:w="1173"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
                <w:bCs/>
                <w:color w:val="000000"/>
                <w:sz w:val="20"/>
                <w:szCs w:val="20"/>
              </w:rPr>
            </w:pPr>
            <w:r>
              <w:rPr>
                <w:rFonts w:ascii="Times New Roman" w:eastAsia="Calibri" w:hAnsi="Times New Roman" w:cs="Times New Roman"/>
                <w:color w:val="000000"/>
                <w:sz w:val="20"/>
                <w:szCs w:val="20"/>
              </w:rPr>
              <w:t>1989</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
                <w:bCs/>
                <w:color w:val="000000"/>
                <w:sz w:val="20"/>
                <w:szCs w:val="20"/>
                <w:lang w:val="fr-FR"/>
              </w:rPr>
            </w:pPr>
            <w:r>
              <w:rPr>
                <w:rFonts w:ascii="Times New Roman" w:eastAsia="Calibri" w:hAnsi="Times New Roman" w:cs="Times New Roman"/>
                <w:color w:val="000000"/>
                <w:sz w:val="20"/>
                <w:szCs w:val="20"/>
              </w:rPr>
              <w:t>L</w:t>
            </w:r>
          </w:p>
        </w:tc>
      </w:tr>
      <w:tr w:rsidR="00F30C6E">
        <w:tc>
          <w:tcPr>
            <w:tcW w:w="828" w:type="dxa"/>
            <w:gridSpan w:val="2"/>
          </w:tcPr>
          <w:p w:rsidR="00F30C6E" w:rsidRDefault="00C94944" w:rsidP="00EF35E0">
            <w:pPr>
              <w:spacing w:after="0" w:line="240" w:lineRule="auto"/>
              <w:ind w:right="-58"/>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w:t>
            </w:r>
          </w:p>
        </w:tc>
        <w:tc>
          <w:tcPr>
            <w:tcW w:w="4410" w:type="dxa"/>
            <w:gridSpan w:val="2"/>
          </w:tcPr>
          <w:p w:rsidR="00F30C6E" w:rsidRDefault="00C94944" w:rsidP="00EF35E0">
            <w:pPr>
              <w:spacing w:after="0" w:line="24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PT. Pupuk Iskandar Muda</w:t>
            </w:r>
          </w:p>
        </w:tc>
        <w:tc>
          <w:tcPr>
            <w:tcW w:w="1173"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1989</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828" w:type="dxa"/>
            <w:gridSpan w:val="2"/>
            <w:tcBorders>
              <w:left w:val="nil"/>
              <w:right w:val="nil"/>
            </w:tcBorders>
            <w:shd w:val="clear" w:color="auto" w:fill="C0C0C0"/>
          </w:tcPr>
          <w:p w:rsidR="00F30C6E" w:rsidRDefault="00C94944" w:rsidP="00EF35E0">
            <w:pPr>
              <w:spacing w:after="0" w:line="240" w:lineRule="auto"/>
              <w:ind w:right="-58"/>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lastRenderedPageBreak/>
              <w:t>3</w:t>
            </w:r>
          </w:p>
        </w:tc>
        <w:tc>
          <w:tcPr>
            <w:tcW w:w="4410" w:type="dxa"/>
            <w:gridSpan w:val="2"/>
            <w:tcBorders>
              <w:left w:val="nil"/>
              <w:right w:val="nil"/>
            </w:tcBorders>
            <w:shd w:val="clear" w:color="auto" w:fill="C0C0C0"/>
          </w:tcPr>
          <w:p w:rsidR="00F30C6E" w:rsidRDefault="00C94944" w:rsidP="00EF35E0">
            <w:pPr>
              <w:spacing w:after="0" w:line="24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lang w:val="fr-FR"/>
              </w:rPr>
              <w:t xml:space="preserve">Samidun Sitorus cs v PT. </w:t>
            </w:r>
            <w:r>
              <w:rPr>
                <w:rFonts w:ascii="Times New Roman" w:eastAsia="Calibri" w:hAnsi="Times New Roman" w:cs="Times New Roman"/>
                <w:color w:val="000000"/>
                <w:sz w:val="20"/>
                <w:szCs w:val="20"/>
              </w:rPr>
              <w:t xml:space="preserve">Inti Indorayon </w:t>
            </w:r>
          </w:p>
        </w:tc>
        <w:tc>
          <w:tcPr>
            <w:tcW w:w="1173"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1989</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828" w:type="dxa"/>
            <w:gridSpan w:val="2"/>
          </w:tcPr>
          <w:p w:rsidR="00F30C6E" w:rsidRDefault="00C94944" w:rsidP="00EF35E0">
            <w:pPr>
              <w:spacing w:after="0" w:line="240" w:lineRule="auto"/>
              <w:ind w:right="-58"/>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4</w:t>
            </w:r>
          </w:p>
        </w:tc>
        <w:tc>
          <w:tcPr>
            <w:tcW w:w="4410" w:type="dxa"/>
            <w:gridSpan w:val="2"/>
          </w:tcPr>
          <w:p w:rsidR="00F30C6E" w:rsidRDefault="00C94944" w:rsidP="00EF35E0">
            <w:pPr>
              <w:spacing w:after="0" w:line="240" w:lineRule="auto"/>
              <w:ind w:right="-58"/>
              <w:jc w:val="both"/>
              <w:rPr>
                <w:rFonts w:ascii="Times New Roman" w:eastAsia="Calibri" w:hAnsi="Times New Roman" w:cs="Times New Roman"/>
                <w:color w:val="000000"/>
                <w:sz w:val="20"/>
                <w:szCs w:val="20"/>
                <w:lang w:val="fr-FR"/>
              </w:rPr>
            </w:pPr>
            <w:r>
              <w:rPr>
                <w:rFonts w:ascii="Times New Roman" w:eastAsia="Calibri" w:hAnsi="Times New Roman" w:cs="Times New Roman"/>
                <w:color w:val="000000"/>
                <w:sz w:val="20"/>
                <w:szCs w:val="20"/>
              </w:rPr>
              <w:t>PT. Sarana Surya Sakti Case</w:t>
            </w:r>
          </w:p>
        </w:tc>
        <w:tc>
          <w:tcPr>
            <w:tcW w:w="1173"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1991</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828"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5</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PT. Muara Jaya</w:t>
            </w:r>
          </w:p>
        </w:tc>
        <w:tc>
          <w:tcPr>
            <w:tcW w:w="1173"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1991</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828" w:type="dxa"/>
            <w:gridSpan w:val="2"/>
          </w:tcPr>
          <w:p w:rsidR="00F30C6E" w:rsidRDefault="00C94944">
            <w:pPr>
              <w:spacing w:after="0" w:line="360" w:lineRule="auto"/>
              <w:ind w:right="-58"/>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6</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Tapak River Case </w:t>
            </w:r>
          </w:p>
        </w:tc>
        <w:tc>
          <w:tcPr>
            <w:tcW w:w="1173"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1991</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828"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7</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Tembok Dukuh v PT. SSS Case</w:t>
            </w:r>
          </w:p>
        </w:tc>
        <w:tc>
          <w:tcPr>
            <w:tcW w:w="1173"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1991</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738" w:type="dxa"/>
            <w:tcBorders>
              <w:top w:val="single" w:sz="8" w:space="0" w:color="000000"/>
              <w:left w:val="nil"/>
              <w:bottom w:val="single" w:sz="8" w:space="0" w:color="000000"/>
              <w:right w:val="nil"/>
            </w:tcBorders>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8</w:t>
            </w:r>
          </w:p>
        </w:tc>
        <w:tc>
          <w:tcPr>
            <w:tcW w:w="4410" w:type="dxa"/>
            <w:gridSpan w:val="2"/>
            <w:tcBorders>
              <w:top w:val="single" w:sz="8" w:space="0" w:color="000000"/>
              <w:left w:val="nil"/>
              <w:bottom w:val="single" w:sz="8" w:space="0" w:color="000000"/>
              <w:right w:val="nil"/>
            </w:tcBorders>
          </w:tcPr>
          <w:p w:rsidR="00F30C6E" w:rsidRDefault="00C94944">
            <w:pPr>
              <w:spacing w:after="0" w:line="360" w:lineRule="auto"/>
              <w:ind w:right="-58"/>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Sulae Case</w:t>
            </w:r>
          </w:p>
        </w:tc>
        <w:tc>
          <w:tcPr>
            <w:tcW w:w="1263" w:type="dxa"/>
            <w:gridSpan w:val="2"/>
            <w:tcBorders>
              <w:top w:val="single" w:sz="8" w:space="0" w:color="000000"/>
              <w:left w:val="nil"/>
              <w:bottom w:val="single" w:sz="8" w:space="0" w:color="000000"/>
              <w:right w:val="nil"/>
            </w:tcBorders>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1992</w:t>
            </w:r>
          </w:p>
        </w:tc>
        <w:tc>
          <w:tcPr>
            <w:tcW w:w="2138" w:type="dxa"/>
            <w:tcBorders>
              <w:top w:val="single" w:sz="8" w:space="0" w:color="000000"/>
              <w:left w:val="nil"/>
              <w:bottom w:val="single" w:sz="8" w:space="0" w:color="000000"/>
              <w:right w:val="nil"/>
            </w:tcBorders>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9</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Tyfountext (Solo)</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1992</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738" w:type="dxa"/>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10</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Siak River</w:t>
            </w:r>
          </w:p>
        </w:tc>
        <w:tc>
          <w:tcPr>
            <w:tcW w:w="1263" w:type="dxa"/>
            <w:gridSpan w:val="2"/>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1992</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11</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Sambong River (Batang)</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1993</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738" w:type="dxa"/>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12</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Singosari SUTET Case</w:t>
            </w:r>
          </w:p>
        </w:tc>
        <w:tc>
          <w:tcPr>
            <w:tcW w:w="1263" w:type="dxa"/>
            <w:gridSpan w:val="2"/>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1994</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13</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Reafforestation Fund (IPTN) Case </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1994</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14</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Sibalec (Yogyakarta)</w:t>
            </w:r>
          </w:p>
        </w:tc>
        <w:tc>
          <w:tcPr>
            <w:tcW w:w="1263" w:type="dxa"/>
            <w:gridSpan w:val="2"/>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1994</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15</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Naga Mas (Central Java)</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1994</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738" w:type="dxa"/>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16</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Ciujung River (West Java)</w:t>
            </w:r>
          </w:p>
        </w:tc>
        <w:tc>
          <w:tcPr>
            <w:tcW w:w="1263" w:type="dxa"/>
            <w:gridSpan w:val="2"/>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1995</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17</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Samitex (Yogyakarta)</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1995</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738" w:type="dxa"/>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18</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Surabaya River Case</w:t>
            </w:r>
          </w:p>
        </w:tc>
        <w:tc>
          <w:tcPr>
            <w:tcW w:w="1263" w:type="dxa"/>
            <w:gridSpan w:val="2"/>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1995</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19</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Freeport Case </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1995</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20</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Sari Morawa Case</w:t>
            </w:r>
          </w:p>
        </w:tc>
        <w:tc>
          <w:tcPr>
            <w:tcW w:w="1263" w:type="dxa"/>
            <w:gridSpan w:val="2"/>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1996</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21</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Reafforestation Fund (PT. Kiani Kertas)</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1997</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22</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Indo Acidatama (Central java)</w:t>
            </w:r>
          </w:p>
        </w:tc>
        <w:tc>
          <w:tcPr>
            <w:tcW w:w="1263" w:type="dxa"/>
            <w:gridSpan w:val="2"/>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1997</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23</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Exponent 66 v APHI</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1998</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24</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Laguna Mandiri</w:t>
            </w:r>
          </w:p>
        </w:tc>
        <w:tc>
          <w:tcPr>
            <w:tcW w:w="1263" w:type="dxa"/>
            <w:gridSpan w:val="2"/>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1998</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25</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WALHI v PT. Pakerin </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1998</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26</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PT. Palur Raya Dispute</w:t>
            </w:r>
          </w:p>
        </w:tc>
        <w:tc>
          <w:tcPr>
            <w:tcW w:w="1263" w:type="dxa"/>
            <w:gridSpan w:val="2"/>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1998</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27</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Kalimantan Peat Land Case</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1999</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28</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Banger Case</w:t>
            </w:r>
          </w:p>
        </w:tc>
        <w:tc>
          <w:tcPr>
            <w:tcW w:w="1263" w:type="dxa"/>
            <w:gridSpan w:val="2"/>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1999</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29</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PT. Sumber Sehat (Kudus)</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1999</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738" w:type="dxa"/>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30</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Kanasritex (Semarang)</w:t>
            </w:r>
          </w:p>
        </w:tc>
        <w:tc>
          <w:tcPr>
            <w:tcW w:w="1263" w:type="dxa"/>
            <w:gridSpan w:val="2"/>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1999</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31</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PT. Kayu Lapis Indonesia (KLI)</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1999</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738" w:type="dxa"/>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32</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PT. Pura (Kudus)</w:t>
            </w:r>
          </w:p>
        </w:tc>
        <w:tc>
          <w:tcPr>
            <w:tcW w:w="1263" w:type="dxa"/>
            <w:gridSpan w:val="2"/>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1999</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33</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Way Seputih River</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2000</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34</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Tawang Mas (Semarang)</w:t>
            </w:r>
          </w:p>
        </w:tc>
        <w:tc>
          <w:tcPr>
            <w:tcW w:w="1263" w:type="dxa"/>
            <w:gridSpan w:val="2"/>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2000</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35</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Pekanbaru Smog Case</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2000</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36</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Kelian Equatorial Mining</w:t>
            </w:r>
          </w:p>
        </w:tc>
        <w:tc>
          <w:tcPr>
            <w:tcW w:w="1263" w:type="dxa"/>
            <w:gridSpan w:val="2"/>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2001</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37</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WALHI v PT. Freeport</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2001</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38</w:t>
            </w:r>
          </w:p>
        </w:tc>
        <w:tc>
          <w:tcPr>
            <w:tcW w:w="4410" w:type="dxa"/>
            <w:gridSpan w:val="2"/>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Transgenic Cotton Case</w:t>
            </w:r>
          </w:p>
        </w:tc>
        <w:tc>
          <w:tcPr>
            <w:tcW w:w="1263" w:type="dxa"/>
            <w:gridSpan w:val="2"/>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2001</w:t>
            </w:r>
          </w:p>
        </w:tc>
        <w:tc>
          <w:tcPr>
            <w:tcW w:w="2138" w:type="dxa"/>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39</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PT. Lapindo Case</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2004</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r w:rsidR="00F30C6E">
        <w:tc>
          <w:tcPr>
            <w:tcW w:w="7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lastRenderedPageBreak/>
              <w:t xml:space="preserve">40. </w:t>
            </w:r>
          </w:p>
        </w:tc>
        <w:tc>
          <w:tcPr>
            <w:tcW w:w="4410" w:type="dxa"/>
            <w:gridSpan w:val="2"/>
            <w:tcBorders>
              <w:left w:val="nil"/>
              <w:right w:val="nil"/>
            </w:tcBorders>
            <w:shd w:val="clear" w:color="auto" w:fill="C0C0C0"/>
          </w:tcPr>
          <w:p w:rsidR="00F30C6E" w:rsidRDefault="00C94944">
            <w:pPr>
              <w:spacing w:after="0" w:line="360" w:lineRule="auto"/>
              <w:ind w:right="-5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MenLHut vs. PT. Bumi Hijau Lestari </w:t>
            </w:r>
          </w:p>
        </w:tc>
        <w:tc>
          <w:tcPr>
            <w:tcW w:w="1263" w:type="dxa"/>
            <w:gridSpan w:val="2"/>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2015</w:t>
            </w:r>
          </w:p>
        </w:tc>
        <w:tc>
          <w:tcPr>
            <w:tcW w:w="2138" w:type="dxa"/>
            <w:tcBorders>
              <w:left w:val="nil"/>
              <w:right w:val="nil"/>
            </w:tcBorders>
            <w:shd w:val="clear" w:color="auto" w:fill="C0C0C0"/>
          </w:tcPr>
          <w:p w:rsidR="00F30C6E" w:rsidRDefault="00C94944">
            <w:pPr>
              <w:spacing w:after="0" w:line="360" w:lineRule="auto"/>
              <w:ind w:right="-5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L</w:t>
            </w:r>
          </w:p>
        </w:tc>
      </w:tr>
    </w:tbl>
    <w:p w:rsidR="00F30C6E" w:rsidRDefault="00F30C6E" w:rsidP="00EF35E0">
      <w:pPr>
        <w:pStyle w:val="ListParagraph1"/>
        <w:spacing w:after="0" w:line="240" w:lineRule="auto"/>
        <w:ind w:left="0"/>
        <w:rPr>
          <w:rFonts w:ascii="Times New Roman" w:hAnsi="Times New Roman" w:cs="Times New Roman"/>
          <w:sz w:val="20"/>
          <w:szCs w:val="20"/>
          <w:lang w:val="en-US"/>
        </w:rPr>
      </w:pPr>
    </w:p>
    <w:p w:rsidR="00F30C6E" w:rsidRDefault="00C94944" w:rsidP="00EF35E0">
      <w:pPr>
        <w:pStyle w:val="ListParagraph1"/>
        <w:spacing w:line="240" w:lineRule="auto"/>
        <w:ind w:left="0"/>
        <w:rPr>
          <w:rFonts w:ascii="Times New Roman" w:hAnsi="Times New Roman" w:cs="Times New Roman"/>
          <w:sz w:val="24"/>
          <w:szCs w:val="24"/>
        </w:rPr>
      </w:pPr>
      <w:r>
        <w:rPr>
          <w:rFonts w:ascii="Times New Roman" w:hAnsi="Times New Roman" w:cs="Times New Roman"/>
          <w:sz w:val="24"/>
          <w:szCs w:val="24"/>
        </w:rPr>
        <w:t>Source: D.F. Nicholson 2009, except no. 40.</w:t>
      </w:r>
    </w:p>
    <w:p w:rsidR="00F30C6E" w:rsidRDefault="00F30C6E">
      <w:pPr>
        <w:pStyle w:val="ListParagraph1"/>
        <w:tabs>
          <w:tab w:val="left" w:pos="1327"/>
        </w:tabs>
        <w:spacing w:line="360" w:lineRule="auto"/>
        <w:ind w:left="567" w:firstLine="567"/>
        <w:rPr>
          <w:rFonts w:ascii="Times New Roman" w:hAnsi="Times New Roman" w:cs="Times New Roman"/>
          <w:sz w:val="24"/>
          <w:szCs w:val="24"/>
        </w:rPr>
      </w:pPr>
    </w:p>
    <w:p w:rsidR="00EC3D49" w:rsidRDefault="00C94944" w:rsidP="00EC3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table above illustrates that all community environmental dispute</w:t>
      </w:r>
      <w:r w:rsidR="00EF35E0">
        <w:rPr>
          <w:rFonts w:ascii="Times New Roman" w:hAnsi="Times New Roman" w:cs="Times New Roman"/>
          <w:sz w:val="24"/>
          <w:szCs w:val="24"/>
        </w:rPr>
        <w:t xml:space="preserve"> </w:t>
      </w:r>
      <w:r>
        <w:rPr>
          <w:rFonts w:ascii="Times New Roman" w:hAnsi="Times New Roman" w:cs="Times New Roman"/>
          <w:sz w:val="24"/>
          <w:szCs w:val="24"/>
        </w:rPr>
        <w:t xml:space="preserve">start from pollution and environmental degradation, which eventually affect the people’s livelihood. Most of </w:t>
      </w:r>
      <w:r w:rsidR="00A41614">
        <w:rPr>
          <w:rFonts w:ascii="Times New Roman" w:hAnsi="Times New Roman" w:cs="Times New Roman"/>
          <w:sz w:val="24"/>
          <w:szCs w:val="24"/>
        </w:rPr>
        <w:t>the victims</w:t>
      </w:r>
      <w:r>
        <w:rPr>
          <w:rFonts w:ascii="Times New Roman" w:hAnsi="Times New Roman" w:cs="Times New Roman"/>
          <w:sz w:val="24"/>
          <w:szCs w:val="24"/>
        </w:rPr>
        <w:t xml:space="preserve"> are poor peasants, whose livelihood depends on farming activities.  </w:t>
      </w:r>
    </w:p>
    <w:p w:rsidR="00F30C6E" w:rsidRDefault="00C94944" w:rsidP="00FB76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climate uncertainty as the impact of global climate change may be long drought and long wet season. Nevertheless, it </w:t>
      </w:r>
      <w:r w:rsidR="00A41614">
        <w:rPr>
          <w:rFonts w:ascii="Times New Roman" w:hAnsi="Times New Roman" w:cs="Times New Roman"/>
          <w:sz w:val="24"/>
          <w:szCs w:val="24"/>
        </w:rPr>
        <w:t>may happen</w:t>
      </w:r>
      <w:r>
        <w:rPr>
          <w:rFonts w:ascii="Times New Roman" w:hAnsi="Times New Roman" w:cs="Times New Roman"/>
          <w:sz w:val="24"/>
          <w:szCs w:val="24"/>
        </w:rPr>
        <w:t xml:space="preserve"> </w:t>
      </w:r>
      <w:r w:rsidR="00A41614">
        <w:rPr>
          <w:rFonts w:ascii="Times New Roman" w:hAnsi="Times New Roman" w:cs="Times New Roman"/>
          <w:sz w:val="24"/>
          <w:szCs w:val="24"/>
        </w:rPr>
        <w:t xml:space="preserve">the </w:t>
      </w:r>
      <w:r>
        <w:rPr>
          <w:rFonts w:ascii="Times New Roman" w:hAnsi="Times New Roman" w:cs="Times New Roman"/>
          <w:sz w:val="24"/>
          <w:szCs w:val="24"/>
        </w:rPr>
        <w:t>lo</w:t>
      </w:r>
      <w:r w:rsidR="00EF35E0">
        <w:rPr>
          <w:rFonts w:ascii="Times New Roman" w:hAnsi="Times New Roman" w:cs="Times New Roman"/>
          <w:sz w:val="24"/>
          <w:szCs w:val="24"/>
        </w:rPr>
        <w:t>n</w:t>
      </w:r>
      <w:r>
        <w:rPr>
          <w:rFonts w:ascii="Times New Roman" w:hAnsi="Times New Roman" w:cs="Times New Roman"/>
          <w:sz w:val="24"/>
          <w:szCs w:val="24"/>
        </w:rPr>
        <w:t xml:space="preserve">g drought </w:t>
      </w:r>
      <w:r w:rsidR="00A41614">
        <w:rPr>
          <w:rFonts w:ascii="Times New Roman" w:hAnsi="Times New Roman" w:cs="Times New Roman"/>
          <w:sz w:val="24"/>
          <w:szCs w:val="24"/>
        </w:rPr>
        <w:t xml:space="preserve">season </w:t>
      </w:r>
      <w:r>
        <w:rPr>
          <w:rFonts w:ascii="Times New Roman" w:hAnsi="Times New Roman" w:cs="Times New Roman"/>
          <w:sz w:val="24"/>
          <w:szCs w:val="24"/>
        </w:rPr>
        <w:t xml:space="preserve">and short wet season, </w:t>
      </w:r>
      <w:r>
        <w:rPr>
          <w:rFonts w:ascii="Times New Roman" w:hAnsi="Times New Roman" w:cs="Times New Roman"/>
          <w:i/>
          <w:sz w:val="24"/>
          <w:szCs w:val="24"/>
        </w:rPr>
        <w:t>vice versa</w:t>
      </w:r>
      <w:r>
        <w:rPr>
          <w:rFonts w:ascii="Times New Roman" w:hAnsi="Times New Roman" w:cs="Times New Roman"/>
          <w:sz w:val="24"/>
          <w:szCs w:val="24"/>
        </w:rPr>
        <w:t xml:space="preserve">. The community in general and the farmers in particular use the river water for daily consumption </w:t>
      </w:r>
      <w:r w:rsidR="00EF35E0">
        <w:rPr>
          <w:rFonts w:ascii="Times New Roman" w:hAnsi="Times New Roman" w:cs="Times New Roman"/>
          <w:sz w:val="24"/>
          <w:szCs w:val="24"/>
        </w:rPr>
        <w:t>a</w:t>
      </w:r>
      <w:r>
        <w:rPr>
          <w:rFonts w:ascii="Times New Roman" w:hAnsi="Times New Roman" w:cs="Times New Roman"/>
          <w:sz w:val="24"/>
          <w:szCs w:val="24"/>
        </w:rPr>
        <w:t>s well as the industry uses the river as waste disposal. The long drought may cause the volume of river water reduced. As a result the water cannot neutralize the pollutants that dispose to the river. The correlation of global climate change will be easily understood if to illustrate through the diagram bellow:</w:t>
      </w:r>
    </w:p>
    <w:p w:rsidR="00F30C6E" w:rsidRDefault="00C94944">
      <w:pPr>
        <w:pStyle w:val="ListParagraph1"/>
        <w:spacing w:line="360" w:lineRule="auto"/>
        <w:ind w:left="0" w:firstLine="720"/>
        <w:jc w:val="center"/>
        <w:rPr>
          <w:rFonts w:ascii="Times New Roman" w:hAnsi="Times New Roman" w:cs="Times New Roman"/>
          <w:sz w:val="24"/>
          <w:szCs w:val="24"/>
        </w:rPr>
      </w:pPr>
      <w:r>
        <w:rPr>
          <w:rFonts w:ascii="Times New Roman" w:hAnsi="Times New Roman" w:cs="Times New Roman"/>
          <w:sz w:val="24"/>
          <w:szCs w:val="24"/>
        </w:rPr>
        <w:t>Diagram I</w:t>
      </w:r>
    </w:p>
    <w:p w:rsidR="00F30C6E" w:rsidRDefault="00C94944">
      <w:pPr>
        <w:pStyle w:val="ListParagraph1"/>
        <w:spacing w:line="360" w:lineRule="auto"/>
        <w:ind w:left="0" w:firstLine="720"/>
        <w:jc w:val="center"/>
        <w:rPr>
          <w:rFonts w:ascii="Times New Roman" w:hAnsi="Times New Roman" w:cs="Times New Roman"/>
          <w:sz w:val="24"/>
          <w:szCs w:val="24"/>
        </w:rPr>
      </w:pPr>
      <w:r>
        <w:rPr>
          <w:rFonts w:ascii="Times New Roman" w:hAnsi="Times New Roman" w:cs="Times New Roman"/>
          <w:sz w:val="24"/>
          <w:szCs w:val="24"/>
        </w:rPr>
        <w:t>The Correlation of Climate Change and Community Conflict.</w:t>
      </w:r>
    </w:p>
    <w:p w:rsidR="00F30C6E" w:rsidRDefault="00C94944" w:rsidP="00EF35E0">
      <w:pPr>
        <w:pStyle w:val="ListParagraph1"/>
        <w:spacing w:line="240" w:lineRule="auto"/>
        <w:ind w:left="0" w:firstLine="720"/>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58240" behindDoc="0" locked="0" layoutInCell="1" allowOverlap="1" wp14:anchorId="33D1DBCC" wp14:editId="14E9E513">
                <wp:simplePos x="0" y="0"/>
                <wp:positionH relativeFrom="column">
                  <wp:posOffset>1828800</wp:posOffset>
                </wp:positionH>
                <wp:positionV relativeFrom="paragraph">
                  <wp:posOffset>12065</wp:posOffset>
                </wp:positionV>
                <wp:extent cx="1591310" cy="262255"/>
                <wp:effectExtent l="0" t="0" r="27940" b="23495"/>
                <wp:wrapNone/>
                <wp:docPr id="2" name="Text Box 2"/>
                <wp:cNvGraphicFramePr/>
                <a:graphic xmlns:a="http://schemas.openxmlformats.org/drawingml/2006/main">
                  <a:graphicData uri="http://schemas.microsoft.com/office/word/2010/wordprocessingShape">
                    <wps:wsp>
                      <wps:cNvSpPr txBox="1"/>
                      <wps:spPr>
                        <a:xfrm>
                          <a:off x="0" y="0"/>
                          <a:ext cx="1591310" cy="262255"/>
                        </a:xfrm>
                        <a:prstGeom prst="rect">
                          <a:avLst/>
                        </a:prstGeom>
                        <a:ln>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EE6827" w:rsidRDefault="00EE6827">
                            <w:pPr>
                              <w:jc w:val="center"/>
                              <w:rPr>
                                <w:b/>
                              </w:rPr>
                            </w:pPr>
                            <w:r>
                              <w:rPr>
                                <w:b/>
                              </w:rPr>
                              <w:t>CLIMATE CHANGE</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in;margin-top:.95pt;width:125.3pt;height:20.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" fillcolor="#4f81bd [3204]" strokecolor="#243f60 [1604]" strokeweight="2pt">
                <v:textbox>
                  <w:txbxContent>
                    <w:p w:rsidR="00EE6827" w:rsidRDefault="00EE6827">
                      <w:pPr>
                        <w:jc w:val="center"/>
                        <w:rPr>
                          <w:b/>
                        </w:rPr>
                      </w:pPr>
                      <w:r>
                        <w:rPr>
                          <w:b/>
                        </w:rPr>
                        <w:t>CLIMATE CHANGE</w:t>
                      </w:r>
                    </w:p>
                  </w:txbxContent>
                </v:textbox>
              </v:shape>
            </w:pict>
          </mc:Fallback>
        </mc:AlternateContent>
      </w:r>
    </w:p>
    <w:p w:rsidR="00F30C6E" w:rsidRDefault="00C94944" w:rsidP="00EF35E0">
      <w:pPr>
        <w:pStyle w:val="ListParagraph1"/>
        <w:spacing w:line="240" w:lineRule="auto"/>
        <w:ind w:left="0" w:firstLine="720"/>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6C05B3B6" wp14:editId="31CC3498">
                <wp:simplePos x="0" y="0"/>
                <wp:positionH relativeFrom="column">
                  <wp:posOffset>1847215</wp:posOffset>
                </wp:positionH>
                <wp:positionV relativeFrom="paragraph">
                  <wp:posOffset>220980</wp:posOffset>
                </wp:positionV>
                <wp:extent cx="1725295" cy="311150"/>
                <wp:effectExtent l="57150" t="38100" r="84455" b="88900"/>
                <wp:wrapNone/>
                <wp:docPr id="7" name="Text Box 7"/>
                <wp:cNvGraphicFramePr/>
                <a:graphic xmlns:a="http://schemas.openxmlformats.org/drawingml/2006/main">
                  <a:graphicData uri="http://schemas.microsoft.com/office/word/2010/wordprocessingShape">
                    <wps:wsp>
                      <wps:cNvSpPr txBox="1"/>
                      <wps:spPr>
                        <a:xfrm>
                          <a:off x="0" y="0"/>
                          <a:ext cx="1725295" cy="311150"/>
                        </a:xfrm>
                        <a:prstGeom prst="rect">
                          <a:avLst/>
                        </a:prstGeom>
                        <a:ln>
                          <a:headEnd type="none" w="med" len="med"/>
                          <a:tailEnd type="none" w="med" len="med"/>
                        </a:ln>
                      </wps:spPr>
                      <wps:style>
                        <a:lnRef idx="1">
                          <a:schemeClr val="accent2"/>
                        </a:lnRef>
                        <a:fillRef idx="2">
                          <a:schemeClr val="accent2"/>
                        </a:fillRef>
                        <a:effectRef idx="1">
                          <a:schemeClr val="accent2"/>
                        </a:effectRef>
                        <a:fontRef idx="minor">
                          <a:schemeClr val="dk1"/>
                        </a:fontRef>
                      </wps:style>
                      <wps:txbx>
                        <w:txbxContent>
                          <w:p w:rsidR="00EE6827" w:rsidRDefault="00EE6827">
                            <w:pPr>
                              <w:jc w:val="center"/>
                              <w:rPr>
                                <w:b/>
                              </w:rPr>
                            </w:pPr>
                            <w:r>
                              <w:rPr>
                                <w:b/>
                              </w:rPr>
                              <w:t>CLIMATE UNCERTAINTY</w:t>
                            </w:r>
                          </w:p>
                        </w:txbxContent>
                      </wps:txbx>
                      <wps:bodyPr upright="1"/>
                    </wps:wsp>
                  </a:graphicData>
                </a:graphic>
              </wp:anchor>
            </w:drawing>
          </mc:Choice>
          <mc:Fallback>
            <w:pict>
              <v:shape id="Text Box 7" o:spid="_x0000_s1027" type="#_x0000_t202" style="position:absolute;left:0;text-align:left;margin-left:145.45pt;margin-top:17.4pt;width:135.85pt;height:2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" fillcolor="#dfa7a6 [1621]" strokecolor="#bc4542 [3045]">
                <v:fill color2="#f5e4e4 [501]" rotate="t" angle="180" colors="0 #ffa2a1;22938f #ffbebd;1 #ffe5e5" focus="100%" type="gradient"/>
                <v:shadow on="t" color="black" opacity="24903f" origin=",.5" offset="0,.55556mm"/>
                <v:textbox>
                  <w:txbxContent>
                    <w:p w:rsidR="00EE6827" w:rsidRDefault="00EE6827">
                      <w:pPr>
                        <w:jc w:val="center"/>
                        <w:rPr>
                          <w:b/>
                        </w:rPr>
                      </w:pPr>
                      <w:r>
                        <w:rPr>
                          <w:b/>
                        </w:rPr>
                        <w:t>CLIMATE UNCERTAINTY</w:t>
                      </w:r>
                    </w:p>
                  </w:txbxContent>
                </v:textbox>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020A7F38" wp14:editId="67BF2C35">
                <wp:simplePos x="0" y="0"/>
                <wp:positionH relativeFrom="column">
                  <wp:posOffset>2614930</wp:posOffset>
                </wp:positionH>
                <wp:positionV relativeFrom="paragraph">
                  <wp:posOffset>68580</wp:posOffset>
                </wp:positionV>
                <wp:extent cx="635" cy="152400"/>
                <wp:effectExtent l="57150" t="0" r="56515" b="0"/>
                <wp:wrapNone/>
                <wp:docPr id="6" name="AutoShape 6"/>
                <wp:cNvGraphicFramePr/>
                <a:graphic xmlns:a="http://schemas.openxmlformats.org/drawingml/2006/main">
                  <a:graphicData uri="http://schemas.microsoft.com/office/word/2010/wordprocessingShape">
                    <wps:wsp>
                      <wps:cNvCnPr/>
                      <wps:spPr>
                        <a:xfrm>
                          <a:off x="0" y="0"/>
                          <a:ext cx="635" cy="15240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shape id="AutoShape 6" o:spid="_x0000_s1026" o:spt="32" type="#_x0000_t32" style="position:absolute;left:0pt;margin-left:205.9pt;margin-top:5.4pt;height:12pt;width:0.05pt;z-index:251662336;mso-width-relative:page;mso-height-relative:page;" filled="f" stroked="t" coordsize="21600,21600" o:gfxdata="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vdU5jXAAAACQEAAA8AAAAAAAAAAQAgAAAAIgAAAGRy&#10;cy9kb3ducmV2LnhtbFBLAQIUABQAAAAIAIdO4kCWQHhizQEAAJgDAAAOAAAAAAAAAAEAIAAAACYB&#10;AABkcnMvZTJvRG9jLnhtbFBLBQYAAAAABgAGAFkBAABlBQAAAAA=&#10;">
                <v:fill on="f" focussize="0,0"/>
                <v:stroke weight="3pt" color="#000000" joinstyle="round" endarrow="block"/>
                <v:imagedata o:title=""/>
                <o:lock v:ext="edit" aspectratio="f"/>
              </v:shape>
            </w:pict>
          </mc:Fallback>
        </mc:AlternateContent>
      </w:r>
    </w:p>
    <w:p w:rsidR="00F30C6E" w:rsidRDefault="00C94944" w:rsidP="00EF35E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2C0FD52F" wp14:editId="76723414">
                <wp:simplePos x="0" y="0"/>
                <wp:positionH relativeFrom="column">
                  <wp:posOffset>3420110</wp:posOffset>
                </wp:positionH>
                <wp:positionV relativeFrom="paragraph">
                  <wp:posOffset>77470</wp:posOffset>
                </wp:positionV>
                <wp:extent cx="853440" cy="635"/>
                <wp:effectExtent l="0" t="13970" r="3810" b="23495"/>
                <wp:wrapNone/>
                <wp:docPr id="4" name="AutoShape 4"/>
                <wp:cNvGraphicFramePr/>
                <a:graphic xmlns:a="http://schemas.openxmlformats.org/drawingml/2006/main">
                  <a:graphicData uri="http://schemas.microsoft.com/office/word/2010/wordprocessingShape">
                    <wps:wsp>
                      <wps:cNvCnPr/>
                      <wps:spPr>
                        <a:xfrm>
                          <a:off x="0" y="0"/>
                          <a:ext cx="853440" cy="635"/>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4" o:spid="_x0000_s1026" o:spt="32" type="#_x0000_t32" style="position:absolute;left:0pt;margin-left:269.3pt;margin-top:6.1pt;height:0.05pt;width:67.2pt;z-index:251660288;mso-width-relative:page;mso-height-relative:page;" filled="f" stroked="t" coordsize="21600,21600" o:gfxdata="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gYXr3YAAAACQEAAA8AAAAAAAAAAQAgAAAAIgAAAGRycy9kb3du&#10;cmV2LnhtbFBLAQIUABQAAAAIAIdO4kAylb6fxgEAAJQDAAAOAAAAAAAAAAEAIAAAACcBAABkcnMv&#10;ZTJvRG9jLnhtbFBLBQYAAAAABgAGAFkBAABfBQAAAAA=&#10;">
                <v:fill on="f" focussize="0,0"/>
                <v:stroke weight="2.25pt" color="#000000" joinstyle="round"/>
                <v:imagedata o:title=""/>
                <o:lock v:ext="edit" aspectratio="f"/>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1644D276" wp14:editId="694AC19F">
                <wp:simplePos x="0" y="0"/>
                <wp:positionH relativeFrom="column">
                  <wp:posOffset>4273550</wp:posOffset>
                </wp:positionH>
                <wp:positionV relativeFrom="paragraph">
                  <wp:posOffset>89535</wp:posOffset>
                </wp:positionV>
                <wp:extent cx="0" cy="494030"/>
                <wp:effectExtent l="42545" t="0" r="52705" b="1270"/>
                <wp:wrapNone/>
                <wp:docPr id="8" name="AutoShape 8"/>
                <wp:cNvGraphicFramePr/>
                <a:graphic xmlns:a="http://schemas.openxmlformats.org/drawingml/2006/main">
                  <a:graphicData uri="http://schemas.microsoft.com/office/word/2010/wordprocessingShape">
                    <wps:wsp>
                      <wps:cNvCnPr/>
                      <wps:spPr>
                        <a:xfrm>
                          <a:off x="0" y="0"/>
                          <a:ext cx="0" cy="494030"/>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shape id="AutoShape 8" o:spid="_x0000_s1026" o:spt="32" type="#_x0000_t32" style="position:absolute;left:0pt;margin-left:336.5pt;margin-top:7.05pt;height:38.9pt;width:0pt;z-index:251664384;mso-width-relative:page;mso-height-relative:page;" filled="f" stroked="t" coordsize="21600,21600" o:gfxdata="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p88YtYAAAAJAQAADwAAAAAAAAABACAAAAAiAAAAZHJzL2Rv&#10;d25yZXYueG1sUEsBAhQAFAAAAAgAh07iQBKBjObKAQAAlgMAAA4AAAAAAAAAAQAgAAAAJQEAAGRy&#10;cy9lMm9Eb2MueG1sUEsFBgAAAAAGAAYAWQEAAGEFAAAAAA==&#10;">
                <v:fill on="f" focussize="0,0"/>
                <v:stroke weight="2.25pt" color="#000000" joinstyle="round" endarrow="block"/>
                <v:imagedata o:title=""/>
                <o:lock v:ext="edit" aspectratio="f"/>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73F2D8E9" wp14:editId="46784EEA">
                <wp:simplePos x="0" y="0"/>
                <wp:positionH relativeFrom="column">
                  <wp:posOffset>1017905</wp:posOffset>
                </wp:positionH>
                <wp:positionV relativeFrom="paragraph">
                  <wp:posOffset>77470</wp:posOffset>
                </wp:positionV>
                <wp:extent cx="0" cy="542925"/>
                <wp:effectExtent l="42545" t="0" r="52705" b="9525"/>
                <wp:wrapNone/>
                <wp:docPr id="5" name="AutoShape 5"/>
                <wp:cNvGraphicFramePr/>
                <a:graphic xmlns:a="http://schemas.openxmlformats.org/drawingml/2006/main">
                  <a:graphicData uri="http://schemas.microsoft.com/office/word/2010/wordprocessingShape">
                    <wps:wsp>
                      <wps:cNvCnPr/>
                      <wps:spPr>
                        <a:xfrm>
                          <a:off x="0" y="0"/>
                          <a:ext cx="0" cy="542925"/>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shape id="AutoShape 5" o:spid="_x0000_s1026" o:spt="32" type="#_x0000_t32" style="position:absolute;left:0pt;margin-left:80.15pt;margin-top:6.1pt;height:42.75pt;width:0pt;z-index:251661312;mso-width-relative:page;mso-height-relative:page;" filled="f" stroked="t" coordsize="21600,21600" o:gfxdata="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dBLPtYAAAAJAQAADwAAAAAAAAABACAAAAAiAAAAZHJzL2Rv&#10;d25yZXYueG1sUEsBAhQAFAAAAAgAh07iQBkxVrDKAQAAlgMAAA4AAAAAAAAAAQAgAAAAJQEAAGRy&#10;cy9lMm9Eb2MueG1sUEsFBgAAAAAGAAYAWQEAAGEFAAAAAA==&#10;">
                <v:fill on="f" focussize="0,0"/>
                <v:stroke weight="2.25pt" color="#000000" joinstyle="round" endarrow="block"/>
                <v:imagedata o:title=""/>
                <o:lock v:ext="edit" aspectratio="f"/>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107852FC" wp14:editId="73143734">
                <wp:simplePos x="0" y="0"/>
                <wp:positionH relativeFrom="column">
                  <wp:posOffset>1017905</wp:posOffset>
                </wp:positionH>
                <wp:positionV relativeFrom="paragraph">
                  <wp:posOffset>77470</wp:posOffset>
                </wp:positionV>
                <wp:extent cx="829310" cy="12065"/>
                <wp:effectExtent l="0" t="13970" r="8890" b="31115"/>
                <wp:wrapNone/>
                <wp:docPr id="3" name="AutoShape 3"/>
                <wp:cNvGraphicFramePr/>
                <a:graphic xmlns:a="http://schemas.openxmlformats.org/drawingml/2006/main">
                  <a:graphicData uri="http://schemas.microsoft.com/office/word/2010/wordprocessingShape">
                    <wps:wsp>
                      <wps:cNvCnPr/>
                      <wps:spPr>
                        <a:xfrm flipH="1">
                          <a:off x="0" y="0"/>
                          <a:ext cx="829310" cy="12065"/>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3" o:spid="_x0000_s1026" o:spt="32" type="#_x0000_t32" style="position:absolute;left:0pt;flip:x;margin-left:80.15pt;margin-top:6.1pt;height:0.95pt;width:65.3pt;z-index:251659264;mso-width-relative:page;mso-height-relative:page;" filled="f" stroked="t" coordsize="21600,21600" o:gfxdata="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CLbGNUAAAAJAQAADwAAAAAAAAABACAAAAAiAAAAZHJz&#10;L2Rvd25yZXYueG1sUEsBAhQAFAAAAAgAh07iQJ0vc+nOAQAAoAMAAA4AAAAAAAAAAQAgAAAAJAEA&#10;AGRycy9lMm9Eb2MueG1sUEsFBgAAAAAGAAYAWQEAAGQFAAAAAA==&#10;">
                <v:fill on="f" focussize="0,0"/>
                <v:stroke weight="2.25pt" color="#000000" joinstyle="round"/>
                <v:imagedata o:title=""/>
                <o:lock v:ext="edit" aspectratio="f"/>
              </v:shape>
            </w:pict>
          </mc:Fallback>
        </mc:AlternateContent>
      </w:r>
    </w:p>
    <w:p w:rsidR="00F30C6E" w:rsidRDefault="00F30C6E" w:rsidP="00EF35E0">
      <w:pPr>
        <w:autoSpaceDE w:val="0"/>
        <w:autoSpaceDN w:val="0"/>
        <w:adjustRightInd w:val="0"/>
        <w:spacing w:after="0" w:line="240" w:lineRule="auto"/>
        <w:rPr>
          <w:rFonts w:ascii="Times New Roman" w:hAnsi="Times New Roman" w:cs="Times New Roman"/>
          <w:bCs/>
          <w:sz w:val="24"/>
          <w:szCs w:val="24"/>
        </w:rPr>
      </w:pPr>
    </w:p>
    <w:p w:rsidR="00F30C6E" w:rsidRDefault="00F30C6E" w:rsidP="00EF35E0">
      <w:pPr>
        <w:autoSpaceDE w:val="0"/>
        <w:autoSpaceDN w:val="0"/>
        <w:adjustRightInd w:val="0"/>
        <w:spacing w:after="0" w:line="240" w:lineRule="auto"/>
        <w:rPr>
          <w:rFonts w:ascii="Times New Roman" w:hAnsi="Times New Roman" w:cs="Times New Roman"/>
          <w:bCs/>
          <w:sz w:val="24"/>
          <w:szCs w:val="24"/>
        </w:rPr>
      </w:pPr>
    </w:p>
    <w:p w:rsidR="00F30C6E" w:rsidRDefault="00C94944" w:rsidP="00EF35E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lang w:eastAsia="en-GB"/>
        </w:rPr>
        <mc:AlternateContent>
          <mc:Choice Requires="wps">
            <w:drawing>
              <wp:anchor distT="0" distB="0" distL="114300" distR="114300" simplePos="0" relativeHeight="251666432" behindDoc="0" locked="0" layoutInCell="1" allowOverlap="1" wp14:anchorId="6996C5CA" wp14:editId="582ED8FB">
                <wp:simplePos x="0" y="0"/>
                <wp:positionH relativeFrom="column">
                  <wp:posOffset>3706495</wp:posOffset>
                </wp:positionH>
                <wp:positionV relativeFrom="paragraph">
                  <wp:posOffset>57785</wp:posOffset>
                </wp:positionV>
                <wp:extent cx="1237615" cy="335280"/>
                <wp:effectExtent l="57150" t="38100" r="76835" b="102870"/>
                <wp:wrapNone/>
                <wp:docPr id="10" name="Text Box 10"/>
                <wp:cNvGraphicFramePr/>
                <a:graphic xmlns:a="http://schemas.openxmlformats.org/drawingml/2006/main">
                  <a:graphicData uri="http://schemas.microsoft.com/office/word/2010/wordprocessingShape">
                    <wps:wsp>
                      <wps:cNvSpPr txBox="1"/>
                      <wps:spPr>
                        <a:xfrm>
                          <a:off x="0" y="0"/>
                          <a:ext cx="1237615" cy="335280"/>
                        </a:xfrm>
                        <a:prstGeom prst="rect">
                          <a:avLst/>
                        </a:prstGeom>
                        <a:ln>
                          <a:headEnd type="none" w="med" len="med"/>
                          <a:tailEnd type="none" w="med" len="med"/>
                        </a:ln>
                      </wps:spPr>
                      <wps:style>
                        <a:lnRef idx="1">
                          <a:schemeClr val="accent3"/>
                        </a:lnRef>
                        <a:fillRef idx="2">
                          <a:schemeClr val="accent3"/>
                        </a:fillRef>
                        <a:effectRef idx="1">
                          <a:schemeClr val="accent3"/>
                        </a:effectRef>
                        <a:fontRef idx="minor">
                          <a:schemeClr val="dk1"/>
                        </a:fontRef>
                      </wps:style>
                      <wps:txbx>
                        <w:txbxContent>
                          <w:p w:rsidR="00EE6827" w:rsidRDefault="00EE6827">
                            <w:pPr>
                              <w:jc w:val="center"/>
                              <w:rPr>
                                <w:b/>
                              </w:rPr>
                            </w:pPr>
                            <w:r>
                              <w:rPr>
                                <w:b/>
                              </w:rPr>
                              <w:t>WET SEASSON</w:t>
                            </w:r>
                          </w:p>
                        </w:txbxContent>
                      </wps:txbx>
                      <wps:bodyPr upright="1"/>
                    </wps:wsp>
                  </a:graphicData>
                </a:graphic>
              </wp:anchor>
            </w:drawing>
          </mc:Choice>
          <mc:Fallback>
            <w:pict>
              <v:shape id="Text Box 10" o:spid="_x0000_s1028" type="#_x0000_t202" style="position:absolute;margin-left:291.85pt;margin-top:4.55pt;width:97.45pt;height:26.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" fillcolor="#cdddac [1622]" strokecolor="#94b64e [3046]">
                <v:fill color2="#f0f4e6 [502]" rotate="t" angle="180" colors="0 #dafda7;22938f #e4fdc2;1 #f5ffe6" focus="100%" type="gradient"/>
                <v:shadow on="t" color="black" opacity="24903f" origin=",.5" offset="0,.55556mm"/>
                <v:textbox>
                  <w:txbxContent>
                    <w:p w:rsidR="00EE6827" w:rsidRDefault="00EE6827">
                      <w:pPr>
                        <w:jc w:val="center"/>
                        <w:rPr>
                          <w:b/>
                        </w:rPr>
                      </w:pPr>
                      <w:r>
                        <w:rPr>
                          <w:b/>
                        </w:rPr>
                        <w:t>WET SEASSON</w:t>
                      </w:r>
                    </w:p>
                  </w:txbxContent>
                </v:textbox>
              </v:shape>
            </w:pict>
          </mc:Fallback>
        </mc:AlternateContent>
      </w:r>
      <w:r>
        <w:rPr>
          <w:rFonts w:ascii="Times New Roman" w:hAnsi="Times New Roman" w:cs="Times New Roman"/>
          <w:b/>
          <w:bCs/>
          <w:noProof/>
          <w:sz w:val="24"/>
          <w:szCs w:val="24"/>
          <w:lang w:eastAsia="en-GB"/>
        </w:rPr>
        <mc:AlternateContent>
          <mc:Choice Requires="wps">
            <w:drawing>
              <wp:anchor distT="0" distB="0" distL="114300" distR="114300" simplePos="0" relativeHeight="251665408" behindDoc="0" locked="0" layoutInCell="1" allowOverlap="1" wp14:anchorId="18470607" wp14:editId="77BF0325">
                <wp:simplePos x="0" y="0"/>
                <wp:positionH relativeFrom="column">
                  <wp:posOffset>420370</wp:posOffset>
                </wp:positionH>
                <wp:positionV relativeFrom="paragraph">
                  <wp:posOffset>94615</wp:posOffset>
                </wp:positionV>
                <wp:extent cx="1365885" cy="298450"/>
                <wp:effectExtent l="57150" t="38100" r="81915" b="101600"/>
                <wp:wrapNone/>
                <wp:docPr id="9" name="Text Box 9"/>
                <wp:cNvGraphicFramePr/>
                <a:graphic xmlns:a="http://schemas.openxmlformats.org/drawingml/2006/main">
                  <a:graphicData uri="http://schemas.microsoft.com/office/word/2010/wordprocessingShape">
                    <wps:wsp>
                      <wps:cNvSpPr txBox="1"/>
                      <wps:spPr>
                        <a:xfrm>
                          <a:off x="0" y="0"/>
                          <a:ext cx="1365885" cy="298450"/>
                        </a:xfrm>
                        <a:prstGeom prst="rect">
                          <a:avLst/>
                        </a:prstGeom>
                        <a:ln>
                          <a:headEnd type="none" w="med" len="med"/>
                          <a:tailEnd type="none" w="med" len="med"/>
                        </a:ln>
                      </wps:spPr>
                      <wps:style>
                        <a:lnRef idx="1">
                          <a:schemeClr val="dk1"/>
                        </a:lnRef>
                        <a:fillRef idx="2">
                          <a:schemeClr val="dk1"/>
                        </a:fillRef>
                        <a:effectRef idx="1">
                          <a:schemeClr val="dk1"/>
                        </a:effectRef>
                        <a:fontRef idx="minor">
                          <a:schemeClr val="dk1"/>
                        </a:fontRef>
                      </wps:style>
                      <wps:txbx>
                        <w:txbxContent>
                          <w:p w:rsidR="00EE6827" w:rsidRDefault="00EE6827">
                            <w:pPr>
                              <w:jc w:val="center"/>
                              <w:rPr>
                                <w:b/>
                              </w:rPr>
                            </w:pPr>
                            <w:r>
                              <w:rPr>
                                <w:b/>
                              </w:rPr>
                              <w:t>LONG DROUGHT</w:t>
                            </w:r>
                          </w:p>
                        </w:txbxContent>
                      </wps:txbx>
                      <wps:bodyPr upright="1"/>
                    </wps:wsp>
                  </a:graphicData>
                </a:graphic>
              </wp:anchor>
            </w:drawing>
          </mc:Choice>
          <mc:Fallback>
            <w:pict>
              <v:shape id="Text Box 9" o:spid="_x0000_s1029" type="#_x0000_t202" style="position:absolute;margin-left:33.1pt;margin-top:7.45pt;width:107.55pt;height:2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" fillcolor="gray [1616]" strokecolor="black [3040]">
                <v:fill color2="#d9d9d9 [496]" rotate="t" angle="180" colors="0 #bcbcbc;22938f #d0d0d0;1 #ededed" focus="100%" type="gradient"/>
                <v:shadow on="t" color="black" opacity="24903f" origin=",.5" offset="0,.55556mm"/>
                <v:textbox>
                  <w:txbxContent>
                    <w:p w:rsidR="00EE6827" w:rsidRDefault="00EE6827">
                      <w:pPr>
                        <w:jc w:val="center"/>
                        <w:rPr>
                          <w:b/>
                        </w:rPr>
                      </w:pPr>
                      <w:r>
                        <w:rPr>
                          <w:b/>
                        </w:rPr>
                        <w:t>LONG DROUGHT</w:t>
                      </w:r>
                    </w:p>
                  </w:txbxContent>
                </v:textbox>
              </v:shape>
            </w:pict>
          </mc:Fallback>
        </mc:AlternateContent>
      </w:r>
    </w:p>
    <w:p w:rsidR="00F30C6E" w:rsidRDefault="00F30C6E" w:rsidP="00EF35E0">
      <w:pPr>
        <w:autoSpaceDE w:val="0"/>
        <w:autoSpaceDN w:val="0"/>
        <w:adjustRightInd w:val="0"/>
        <w:spacing w:after="0" w:line="240" w:lineRule="auto"/>
        <w:rPr>
          <w:rFonts w:ascii="Times New Roman" w:hAnsi="Times New Roman" w:cs="Times New Roman"/>
          <w:b/>
          <w:bCs/>
          <w:sz w:val="24"/>
          <w:szCs w:val="24"/>
        </w:rPr>
      </w:pPr>
    </w:p>
    <w:p w:rsidR="00F30C6E" w:rsidRDefault="00C94944" w:rsidP="00EF35E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lang w:eastAsia="en-GB"/>
        </w:rPr>
        <mc:AlternateContent>
          <mc:Choice Requires="wps">
            <w:drawing>
              <wp:anchor distT="0" distB="0" distL="114300" distR="114300" simplePos="0" relativeHeight="251672576" behindDoc="0" locked="0" layoutInCell="1" allowOverlap="1" wp14:anchorId="75E8A304" wp14:editId="78C2C4F7">
                <wp:simplePos x="0" y="0"/>
                <wp:positionH relativeFrom="column">
                  <wp:posOffset>4834255</wp:posOffset>
                </wp:positionH>
                <wp:positionV relativeFrom="paragraph">
                  <wp:posOffset>42545</wp:posOffset>
                </wp:positionV>
                <wp:extent cx="0" cy="1614805"/>
                <wp:effectExtent l="13970" t="0" r="24130" b="4445"/>
                <wp:wrapNone/>
                <wp:docPr id="15" name="AutoShape 17"/>
                <wp:cNvGraphicFramePr/>
                <a:graphic xmlns:a="http://schemas.openxmlformats.org/drawingml/2006/main">
                  <a:graphicData uri="http://schemas.microsoft.com/office/word/2010/wordprocessingShape">
                    <wps:wsp>
                      <wps:cNvCnPr/>
                      <wps:spPr>
                        <a:xfrm>
                          <a:off x="0" y="0"/>
                          <a:ext cx="0" cy="1614805"/>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17" o:spid="_x0000_s1026" o:spt="32" type="#_x0000_t32" style="position:absolute;left:0pt;margin-left:380.65pt;margin-top:3.35pt;height:127.15pt;width:0pt;z-index:251672576;mso-width-relative:page;mso-height-relative:page;" filled="f" stroked="t" coordsize="21600,21600" o:gfxdata="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LnTCPXAAAACQEAAA8AAAAAAAAAAQAgAAAAIgAAAGRycy9kb3ducmV2&#10;LnhtbFBLAQIUABQAAAAIAIdO4kBrTOSgxAEAAJUDAAAOAAAAAAAAAAEAIAAAACYBAABkcnMvZTJv&#10;RG9jLnhtbFBLBQYAAAAABgAGAFkBAABcBQAAAAA=&#10;">
                <v:fill on="f" focussize="0,0"/>
                <v:stroke weight="2.25pt" color="#000000" joinstyle="round"/>
                <v:imagedata o:title=""/>
                <o:lock v:ext="edit" aspectratio="f"/>
              </v:shape>
            </w:pict>
          </mc:Fallback>
        </mc:AlternateContent>
      </w:r>
      <w:r>
        <w:rPr>
          <w:rFonts w:ascii="Times New Roman" w:hAnsi="Times New Roman" w:cs="Times New Roman"/>
          <w:b/>
          <w:bCs/>
          <w:noProof/>
          <w:sz w:val="24"/>
          <w:szCs w:val="24"/>
          <w:lang w:eastAsia="en-GB"/>
        </w:rPr>
        <mc:AlternateContent>
          <mc:Choice Requires="wps">
            <w:drawing>
              <wp:anchor distT="0" distB="0" distL="114300" distR="114300" simplePos="0" relativeHeight="251671552" behindDoc="0" locked="0" layoutInCell="1" allowOverlap="1" wp14:anchorId="630B22F3" wp14:editId="3D48C1C8">
                <wp:simplePos x="0" y="0"/>
                <wp:positionH relativeFrom="column">
                  <wp:posOffset>542290</wp:posOffset>
                </wp:positionH>
                <wp:positionV relativeFrom="paragraph">
                  <wp:posOffset>42545</wp:posOffset>
                </wp:positionV>
                <wp:extent cx="6350" cy="1614805"/>
                <wp:effectExtent l="9525" t="0" r="22225" b="4445"/>
                <wp:wrapNone/>
                <wp:docPr id="14" name="AutoShape 16"/>
                <wp:cNvGraphicFramePr/>
                <a:graphic xmlns:a="http://schemas.openxmlformats.org/drawingml/2006/main">
                  <a:graphicData uri="http://schemas.microsoft.com/office/word/2010/wordprocessingShape">
                    <wps:wsp>
                      <wps:cNvCnPr/>
                      <wps:spPr>
                        <a:xfrm>
                          <a:off x="0" y="0"/>
                          <a:ext cx="6350" cy="161480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16" o:spid="_x0000_s1026" o:spt="32" type="#_x0000_t32" style="position:absolute;left:0pt;margin-left:42.7pt;margin-top:3.35pt;height:127.15pt;width:0.5pt;z-index:251671552;mso-width-relative:page;mso-height-relative:page;" filled="f" stroked="t" coordsize="21600,21600" o:gfxdata="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K39ho0gAAAAcBAAAPAAAAAAAAAAEAIAAAACIAAABkcnMvZG93bnJldi54&#10;bWxQSwECFAAUAAAACACHTuJADKL2sMcBAACYAwAADgAAAAAAAAABACAAAAAhAQAAZHJzL2Uyb0Rv&#10;Yy54bWxQSwUGAAAAAAYABgBZAQAAWgUAAAAA&#10;">
                <v:fill on="f" focussize="0,0"/>
                <v:stroke weight="1.5pt" color="#000000" joinstyle="round"/>
                <v:imagedata o:title=""/>
                <o:lock v:ext="edit" aspectratio="f"/>
              </v:shape>
            </w:pict>
          </mc:Fallback>
        </mc:AlternateContent>
      </w:r>
    </w:p>
    <w:p w:rsidR="00F30C6E" w:rsidRDefault="00F30C6E" w:rsidP="00EF35E0">
      <w:pPr>
        <w:autoSpaceDE w:val="0"/>
        <w:autoSpaceDN w:val="0"/>
        <w:adjustRightInd w:val="0"/>
        <w:spacing w:after="0" w:line="240" w:lineRule="auto"/>
        <w:rPr>
          <w:rFonts w:ascii="Times New Roman" w:hAnsi="Times New Roman" w:cs="Times New Roman"/>
          <w:b/>
          <w:bCs/>
          <w:sz w:val="24"/>
          <w:szCs w:val="24"/>
        </w:rPr>
      </w:pPr>
    </w:p>
    <w:p w:rsidR="00F30C6E" w:rsidRDefault="00D94D09" w:rsidP="00EF35E0">
      <w:pPr>
        <w:spacing w:line="240" w:lineRule="auto"/>
      </w:pPr>
      <w:r>
        <w:rPr>
          <w:noProof/>
          <w:lang w:eastAsia="en-GB"/>
        </w:rPr>
        <mc:AlternateContent>
          <mc:Choice Requires="wps">
            <w:drawing>
              <wp:anchor distT="0" distB="0" distL="114300" distR="114300" simplePos="0" relativeHeight="251669504" behindDoc="0" locked="0" layoutInCell="1" allowOverlap="1" wp14:anchorId="6068CB2B" wp14:editId="2F471267">
                <wp:simplePos x="0" y="0"/>
                <wp:positionH relativeFrom="column">
                  <wp:posOffset>642620</wp:posOffset>
                </wp:positionH>
                <wp:positionV relativeFrom="paragraph">
                  <wp:posOffset>223520</wp:posOffset>
                </wp:positionV>
                <wp:extent cx="996950" cy="335280"/>
                <wp:effectExtent l="0" t="0" r="12700" b="26670"/>
                <wp:wrapNone/>
                <wp:docPr id="12" name="Text Box 14"/>
                <wp:cNvGraphicFramePr/>
                <a:graphic xmlns:a="http://schemas.openxmlformats.org/drawingml/2006/main">
                  <a:graphicData uri="http://schemas.microsoft.com/office/word/2010/wordprocessingShape">
                    <wps:wsp>
                      <wps:cNvSpPr txBox="1"/>
                      <wps:spPr>
                        <a:xfrm>
                          <a:off x="0" y="0"/>
                          <a:ext cx="996950" cy="335280"/>
                        </a:xfrm>
                        <a:prstGeom prst="rect">
                          <a:avLst/>
                        </a:prstGeom>
                        <a:ln>
                          <a:headEnd type="none" w="med" len="med"/>
                          <a:tailEnd type="none" w="med" len="med"/>
                        </a:ln>
                      </wps:spPr>
                      <wps:style>
                        <a:lnRef idx="2">
                          <a:schemeClr val="accent4">
                            <a:shade val="50000"/>
                          </a:schemeClr>
                        </a:lnRef>
                        <a:fillRef idx="1">
                          <a:schemeClr val="accent4"/>
                        </a:fillRef>
                        <a:effectRef idx="0">
                          <a:schemeClr val="accent4"/>
                        </a:effectRef>
                        <a:fontRef idx="minor">
                          <a:schemeClr val="lt1"/>
                        </a:fontRef>
                      </wps:style>
                      <wps:txbx>
                        <w:txbxContent>
                          <w:p w:rsidR="00EE6827" w:rsidRPr="00D94D09" w:rsidRDefault="00EE6827">
                            <w:pPr>
                              <w:rPr>
                                <w:b/>
                              </w:rPr>
                            </w:pPr>
                            <w:r w:rsidRPr="00D94D09">
                              <w:rPr>
                                <w:b/>
                              </w:rPr>
                              <w:t>COMMUNITY</w:t>
                            </w:r>
                          </w:p>
                        </w:txbxContent>
                      </wps:txbx>
                      <wps:bodyPr wrap="square" upright="1"/>
                    </wps:wsp>
                  </a:graphicData>
                </a:graphic>
                <wp14:sizeRelH relativeFrom="margin">
                  <wp14:pctWidth>0</wp14:pctWidth>
                </wp14:sizeRelH>
              </wp:anchor>
            </w:drawing>
          </mc:Choice>
          <mc:Fallback>
            <w:pict>
              <v:shape id="Text Box 14" o:spid="_x0000_s1030" type="#_x0000_t202" style="position:absolute;margin-left:50.6pt;margin-top:17.6pt;width:78.5pt;height:26.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" fillcolor="#8064a2 [3207]" strokecolor="#3f3151 [1607]" strokeweight="2pt">
                <v:textbox>
                  <w:txbxContent>
                    <w:p w:rsidR="00EE6827" w:rsidRPr="00D94D09" w:rsidRDefault="00EE6827">
                      <w:pPr>
                        <w:rPr>
                          <w:b/>
                        </w:rPr>
                      </w:pPr>
                      <w:r w:rsidRPr="00D94D09">
                        <w:rPr>
                          <w:b/>
                        </w:rPr>
                        <w:t>COMMUNITY</w:t>
                      </w:r>
                    </w:p>
                  </w:txbxContent>
                </v:textbox>
              </v:shape>
            </w:pict>
          </mc:Fallback>
        </mc:AlternateContent>
      </w:r>
      <w:r w:rsidR="00FB7685">
        <w:rPr>
          <w:noProof/>
          <w:lang w:eastAsia="en-GB"/>
        </w:rPr>
        <mc:AlternateContent>
          <mc:Choice Requires="wps">
            <w:drawing>
              <wp:anchor distT="0" distB="0" distL="114300" distR="114300" simplePos="0" relativeHeight="251679744" behindDoc="0" locked="0" layoutInCell="1" allowOverlap="1" wp14:anchorId="6C0E5099" wp14:editId="7C36E129">
                <wp:simplePos x="0" y="0"/>
                <wp:positionH relativeFrom="column">
                  <wp:posOffset>1853565</wp:posOffset>
                </wp:positionH>
                <wp:positionV relativeFrom="paragraph">
                  <wp:posOffset>223520</wp:posOffset>
                </wp:positionV>
                <wp:extent cx="817880" cy="469900"/>
                <wp:effectExtent l="76200" t="57150" r="77470" b="101600"/>
                <wp:wrapNone/>
                <wp:docPr id="22" name="Text Box 28"/>
                <wp:cNvGraphicFramePr/>
                <a:graphic xmlns:a="http://schemas.openxmlformats.org/drawingml/2006/main">
                  <a:graphicData uri="http://schemas.microsoft.com/office/word/2010/wordprocessingShape">
                    <wps:wsp>
                      <wps:cNvSpPr txBox="1"/>
                      <wps:spPr>
                        <a:xfrm>
                          <a:off x="0" y="0"/>
                          <a:ext cx="817880" cy="469900"/>
                        </a:xfrm>
                        <a:prstGeom prst="rect">
                          <a:avLst/>
                        </a:prstGeom>
                        <a:ln>
                          <a:headEnd type="none" w="med" len="med"/>
                          <a:tailEnd type="none" w="med" len="med"/>
                        </a:ln>
                      </wps:spPr>
                      <wps:style>
                        <a:lnRef idx="3">
                          <a:schemeClr val="lt1"/>
                        </a:lnRef>
                        <a:fillRef idx="1">
                          <a:schemeClr val="accent6"/>
                        </a:fillRef>
                        <a:effectRef idx="1">
                          <a:schemeClr val="accent6"/>
                        </a:effectRef>
                        <a:fontRef idx="minor">
                          <a:schemeClr val="lt1"/>
                        </a:fontRef>
                      </wps:style>
                      <wps:txbx>
                        <w:txbxContent>
                          <w:p w:rsidR="00EE6827" w:rsidRPr="00D94D09" w:rsidRDefault="00EE6827" w:rsidP="00FB7685">
                            <w:pPr>
                              <w:spacing w:after="0"/>
                              <w:jc w:val="center"/>
                              <w:rPr>
                                <w:b/>
                                <w:sz w:val="20"/>
                                <w:szCs w:val="20"/>
                              </w:rPr>
                            </w:pPr>
                            <w:r w:rsidRPr="00D94D09">
                              <w:rPr>
                                <w:b/>
                                <w:sz w:val="20"/>
                                <w:szCs w:val="20"/>
                              </w:rPr>
                              <w:t>CONFLICT</w:t>
                            </w:r>
                          </w:p>
                        </w:txbxContent>
                      </wps:txbx>
                      <wps:bodyPr wrap="square" upright="1"/>
                    </wps:wsp>
                  </a:graphicData>
                </a:graphic>
                <wp14:sizeRelH relativeFrom="margin">
                  <wp14:pctWidth>0</wp14:pctWidth>
                </wp14:sizeRelH>
              </wp:anchor>
            </w:drawing>
          </mc:Choice>
          <mc:Fallback>
            <w:pict>
              <v:shape id="Text Box 28" o:spid="_x0000_s1031" type="#_x0000_t202" style="position:absolute;margin-left:145.95pt;margin-top:17.6pt;width:64.4pt;height:3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" fillcolor="#f79646 [3209]" strokecolor="white [3201]" strokeweight="3pt">
                <v:shadow on="t" color="black" opacity="24903f" origin=",.5" offset="0,.55556mm"/>
                <v:textbox>
                  <w:txbxContent>
                    <w:p w:rsidR="00EE6827" w:rsidRPr="00D94D09" w:rsidRDefault="00EE6827" w:rsidP="00FB7685">
                      <w:pPr>
                        <w:spacing w:after="0"/>
                        <w:jc w:val="center"/>
                        <w:rPr>
                          <w:b/>
                          <w:sz w:val="20"/>
                          <w:szCs w:val="20"/>
                        </w:rPr>
                      </w:pPr>
                      <w:r w:rsidRPr="00D94D09">
                        <w:rPr>
                          <w:b/>
                          <w:sz w:val="20"/>
                          <w:szCs w:val="20"/>
                        </w:rPr>
                        <w:t>CONFLICT</w:t>
                      </w:r>
                    </w:p>
                  </w:txbxContent>
                </v:textbox>
              </v:shape>
            </w:pict>
          </mc:Fallback>
        </mc:AlternateContent>
      </w:r>
      <w:r w:rsidR="00C94944">
        <w:rPr>
          <w:noProof/>
          <w:lang w:eastAsia="en-GB"/>
        </w:rPr>
        <mc:AlternateContent>
          <mc:Choice Requires="wps">
            <w:drawing>
              <wp:anchor distT="0" distB="0" distL="114300" distR="114300" simplePos="0" relativeHeight="251670528" behindDoc="0" locked="0" layoutInCell="1" allowOverlap="1" wp14:anchorId="5306B76A" wp14:editId="43B736D3">
                <wp:simplePos x="0" y="0"/>
                <wp:positionH relativeFrom="column">
                  <wp:posOffset>2858770</wp:posOffset>
                </wp:positionH>
                <wp:positionV relativeFrom="paragraph">
                  <wp:posOffset>112395</wp:posOffset>
                </wp:positionV>
                <wp:extent cx="1908175" cy="645795"/>
                <wp:effectExtent l="0" t="0" r="15875" b="20955"/>
                <wp:wrapNone/>
                <wp:docPr id="13" name="Text Box 15"/>
                <wp:cNvGraphicFramePr/>
                <a:graphic xmlns:a="http://schemas.openxmlformats.org/drawingml/2006/main">
                  <a:graphicData uri="http://schemas.microsoft.com/office/word/2010/wordprocessingShape">
                    <wps:wsp>
                      <wps:cNvSpPr txBox="1"/>
                      <wps:spPr>
                        <a:xfrm>
                          <a:off x="0" y="0"/>
                          <a:ext cx="1908175" cy="645795"/>
                        </a:xfrm>
                        <a:prstGeom prst="rect">
                          <a:avLst/>
                        </a:prstGeom>
                        <a:ln>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rsidR="00EE6827" w:rsidRPr="00D94D09" w:rsidRDefault="00EE6827">
                            <w:pPr>
                              <w:spacing w:after="0" w:line="240" w:lineRule="auto"/>
                              <w:jc w:val="center"/>
                              <w:rPr>
                                <w:b/>
                              </w:rPr>
                            </w:pPr>
                            <w:r>
                              <w:rPr>
                                <w:b/>
                              </w:rPr>
                              <w:t xml:space="preserve">INDUSTRY/PALM </w:t>
                            </w:r>
                            <w:r w:rsidRPr="00D94D09">
                              <w:rPr>
                                <w:b/>
                              </w:rPr>
                              <w:t>PLANTTION-</w:t>
                            </w:r>
                          </w:p>
                          <w:p w:rsidR="00EE6827" w:rsidRDefault="00EE6827">
                            <w:pPr>
                              <w:spacing w:after="0" w:line="240" w:lineRule="auto"/>
                              <w:jc w:val="center"/>
                              <w:rPr>
                                <w:b/>
                              </w:rPr>
                            </w:pPr>
                            <w:r>
                              <w:rPr>
                                <w:b/>
                              </w:rPr>
                              <w:t>WASTE</w:t>
                            </w:r>
                          </w:p>
                        </w:txbxContent>
                      </wps:txbx>
                      <wps:bodyPr upright="1"/>
                    </wps:wsp>
                  </a:graphicData>
                </a:graphic>
              </wp:anchor>
            </w:drawing>
          </mc:Choice>
          <mc:Fallback>
            <w:pict>
              <v:shape id="Text Box 15" o:spid="_x0000_s1032" type="#_x0000_t202" style="position:absolute;margin-left:225.1pt;margin-top:8.85pt;width:150.25pt;height:50.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" fillcolor="white [3201]" strokecolor="#4f81bd [3204]" strokeweight="2pt">
                <v:textbox>
                  <w:txbxContent>
                    <w:p w:rsidR="00EE6827" w:rsidRPr="00D94D09" w:rsidRDefault="00EE6827">
                      <w:pPr>
                        <w:spacing w:after="0" w:line="240" w:lineRule="auto"/>
                        <w:jc w:val="center"/>
                        <w:rPr>
                          <w:b/>
                        </w:rPr>
                      </w:pPr>
                      <w:r>
                        <w:rPr>
                          <w:b/>
                        </w:rPr>
                        <w:t xml:space="preserve">INDUSTRY/PALM </w:t>
                      </w:r>
                      <w:r w:rsidRPr="00D94D09">
                        <w:rPr>
                          <w:b/>
                        </w:rPr>
                        <w:t>PLANTTION-</w:t>
                      </w:r>
                    </w:p>
                    <w:p w:rsidR="00EE6827" w:rsidRDefault="00EE6827">
                      <w:pPr>
                        <w:spacing w:after="0" w:line="240" w:lineRule="auto"/>
                        <w:jc w:val="center"/>
                        <w:rPr>
                          <w:b/>
                        </w:rPr>
                      </w:pPr>
                      <w:r>
                        <w:rPr>
                          <w:b/>
                        </w:rPr>
                        <w:t>WASTE</w:t>
                      </w:r>
                    </w:p>
                  </w:txbxContent>
                </v:textbox>
              </v:shape>
            </w:pict>
          </mc:Fallback>
        </mc:AlternateContent>
      </w:r>
      <w:r w:rsidR="00C94944">
        <w:rPr>
          <w:noProof/>
          <w:lang w:eastAsia="en-GB"/>
        </w:rPr>
        <mc:AlternateContent>
          <mc:Choice Requires="wps">
            <w:drawing>
              <wp:anchor distT="0" distB="0" distL="114300" distR="114300" simplePos="0" relativeHeight="251682816" behindDoc="0" locked="0" layoutInCell="1" allowOverlap="1" wp14:anchorId="66BF03E8" wp14:editId="4905D185">
                <wp:simplePos x="0" y="0"/>
                <wp:positionH relativeFrom="column">
                  <wp:posOffset>2670175</wp:posOffset>
                </wp:positionH>
                <wp:positionV relativeFrom="paragraph">
                  <wp:posOffset>436245</wp:posOffset>
                </wp:positionV>
                <wp:extent cx="188595" cy="0"/>
                <wp:effectExtent l="0" t="42545" r="1905" b="52705"/>
                <wp:wrapNone/>
                <wp:docPr id="25" name="AutoShape 32"/>
                <wp:cNvGraphicFramePr/>
                <a:graphic xmlns:a="http://schemas.openxmlformats.org/drawingml/2006/main">
                  <a:graphicData uri="http://schemas.microsoft.com/office/word/2010/wordprocessingShape">
                    <wps:wsp>
                      <wps:cNvCnPr/>
                      <wps:spPr>
                        <a:xfrm flipH="1">
                          <a:off x="0" y="0"/>
                          <a:ext cx="188595" cy="0"/>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32" o:spid="_x0000_s1026" type="#_x0000_t32" style="position:absolute;margin-left:210.25pt;margin-top:34.35pt;width:14.85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" strokeweight="2.25pt">
                <v:stroke endarrow="block"/>
              </v:shape>
            </w:pict>
          </mc:Fallback>
        </mc:AlternateContent>
      </w:r>
      <w:r w:rsidR="00C94944">
        <w:rPr>
          <w:noProof/>
          <w:lang w:eastAsia="en-GB"/>
        </w:rPr>
        <mc:AlternateContent>
          <mc:Choice Requires="wps">
            <w:drawing>
              <wp:anchor distT="0" distB="0" distL="114300" distR="114300" simplePos="0" relativeHeight="251680768" behindDoc="0" locked="0" layoutInCell="1" allowOverlap="1" wp14:anchorId="7F43A6EA" wp14:editId="616769C6">
                <wp:simplePos x="0" y="0"/>
                <wp:positionH relativeFrom="column">
                  <wp:posOffset>2407920</wp:posOffset>
                </wp:positionH>
                <wp:positionV relativeFrom="paragraph">
                  <wp:posOffset>697230</wp:posOffset>
                </wp:positionV>
                <wp:extent cx="0" cy="292735"/>
                <wp:effectExtent l="42545" t="0" r="52705" b="12065"/>
                <wp:wrapNone/>
                <wp:docPr id="23" name="AutoShape 30"/>
                <wp:cNvGraphicFramePr/>
                <a:graphic xmlns:a="http://schemas.openxmlformats.org/drawingml/2006/main">
                  <a:graphicData uri="http://schemas.microsoft.com/office/word/2010/wordprocessingShape">
                    <wps:wsp>
                      <wps:cNvCnPr/>
                      <wps:spPr>
                        <a:xfrm>
                          <a:off x="0" y="0"/>
                          <a:ext cx="0" cy="292735"/>
                        </a:xfrm>
                        <a:prstGeom prst="straightConnector1">
                          <a:avLst/>
                        </a:prstGeom>
                        <a:ln w="28575" cap="flat" cmpd="sng">
                          <a:solidFill>
                            <a:srgbClr val="000000"/>
                          </a:solidFill>
                          <a:prstDash val="solid"/>
                          <a:headEnd type="triangle" w="med" len="med"/>
                          <a:tailEnd type="triangle" w="med" len="med"/>
                        </a:ln>
                      </wps:spPr>
                      <wps:bodyPr/>
                    </wps:wsp>
                  </a:graphicData>
                </a:graphic>
              </wp:anchor>
            </w:drawing>
          </mc:Choice>
          <mc:Fallback>
            <w:pict>
              <v:shape id="AutoShape 30" o:spid="_x0000_s1026" type="#_x0000_t32" style="position:absolute;margin-left:189.6pt;margin-top:54.9pt;width:0;height:23.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" strokeweight="2.25pt">
                <v:stroke startarrow="block" endarrow="block"/>
              </v:shape>
            </w:pict>
          </mc:Fallback>
        </mc:AlternateContent>
      </w:r>
      <w:r w:rsidR="00C94944">
        <w:rPr>
          <w:noProof/>
          <w:lang w:eastAsia="en-GB"/>
        </w:rPr>
        <mc:AlternateContent>
          <mc:Choice Requires="wps">
            <w:drawing>
              <wp:anchor distT="0" distB="0" distL="114300" distR="114300" simplePos="0" relativeHeight="251674624" behindDoc="0" locked="0" layoutInCell="1" allowOverlap="1" wp14:anchorId="6DBFE813" wp14:editId="7637254C">
                <wp:simplePos x="0" y="0"/>
                <wp:positionH relativeFrom="column">
                  <wp:posOffset>3797935</wp:posOffset>
                </wp:positionH>
                <wp:positionV relativeFrom="paragraph">
                  <wp:posOffset>1306830</wp:posOffset>
                </wp:positionV>
                <wp:extent cx="1036320" cy="635"/>
                <wp:effectExtent l="0" t="42545" r="11430" b="52070"/>
                <wp:wrapNone/>
                <wp:docPr id="17" name="AutoShape 19"/>
                <wp:cNvGraphicFramePr/>
                <a:graphic xmlns:a="http://schemas.openxmlformats.org/drawingml/2006/main">
                  <a:graphicData uri="http://schemas.microsoft.com/office/word/2010/wordprocessingShape">
                    <wps:wsp>
                      <wps:cNvCnPr/>
                      <wps:spPr>
                        <a:xfrm flipH="1">
                          <a:off x="0" y="0"/>
                          <a:ext cx="1036320" cy="635"/>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shape id="AutoShape 19" o:spid="_x0000_s1026" o:spt="32" type="#_x0000_t32" style="position:absolute;left:0pt;flip:x;margin-left:299.05pt;margin-top:102.9pt;height:0.05pt;width:81.6pt;z-index:251674624;mso-width-relative:page;mso-height-relative:page;" filled="f" stroked="t" coordsize="21600,21600" o:gfxdata="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XEoRI2AAAAAsBAAAPAAAAAAAAAAEA&#10;IAAAACIAAABkcnMvZG93bnJldi54bWxQSwECFAAUAAAACACHTuJAkq2blNYBAAClAwAADgAAAAAA&#10;AAABACAAAAAnAQAAZHJzL2Uyb0RvYy54bWxQSwUGAAAAAAYABgBZAQAAbwUAAAAA&#10;">
                <v:fill on="f" focussize="0,0"/>
                <v:stroke weight="2.25pt" color="#000000" joinstyle="round" endarrow="block"/>
                <v:imagedata o:title=""/>
                <o:lock v:ext="edit" aspectratio="f"/>
              </v:shape>
            </w:pict>
          </mc:Fallback>
        </mc:AlternateContent>
      </w:r>
      <w:r w:rsidR="00C94944">
        <w:rPr>
          <w:noProof/>
          <w:lang w:eastAsia="en-GB"/>
        </w:rPr>
        <mc:AlternateContent>
          <mc:Choice Requires="wps">
            <w:drawing>
              <wp:anchor distT="0" distB="0" distL="114300" distR="114300" simplePos="0" relativeHeight="251676672" behindDoc="0" locked="0" layoutInCell="1" allowOverlap="1" wp14:anchorId="3C9ED350" wp14:editId="341D83E6">
                <wp:simplePos x="0" y="0"/>
                <wp:positionH relativeFrom="column">
                  <wp:posOffset>4029075</wp:posOffset>
                </wp:positionH>
                <wp:positionV relativeFrom="paragraph">
                  <wp:posOffset>758190</wp:posOffset>
                </wp:positionV>
                <wp:extent cx="6350" cy="390525"/>
                <wp:effectExtent l="13970" t="0" r="17780" b="8890"/>
                <wp:wrapNone/>
                <wp:docPr id="19" name="AutoShape 21"/>
                <wp:cNvGraphicFramePr/>
                <a:graphic xmlns:a="http://schemas.openxmlformats.org/drawingml/2006/main">
                  <a:graphicData uri="http://schemas.microsoft.com/office/word/2010/wordprocessingShape">
                    <wps:wsp>
                      <wps:cNvCnPr/>
                      <wps:spPr>
                        <a:xfrm flipH="1">
                          <a:off x="0" y="0"/>
                          <a:ext cx="6350" cy="390525"/>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AutoShape 21" o:spid="_x0000_s1026" type="#_x0000_t32" style="position:absolute;margin-left:317.25pt;margin-top:59.7pt;width:.5pt;height:30.7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" strokeweight="2.25pt"/>
            </w:pict>
          </mc:Fallback>
        </mc:AlternateContent>
      </w:r>
      <w:r w:rsidR="00C94944">
        <w:rPr>
          <w:noProof/>
          <w:lang w:eastAsia="en-GB"/>
        </w:rPr>
        <mc:AlternateContent>
          <mc:Choice Requires="wps">
            <w:drawing>
              <wp:anchor distT="0" distB="0" distL="114300" distR="114300" simplePos="0" relativeHeight="251668480" behindDoc="0" locked="0" layoutInCell="1" allowOverlap="1" wp14:anchorId="6B59CE3E" wp14:editId="6F4A097F">
                <wp:simplePos x="0" y="0"/>
                <wp:positionH relativeFrom="column">
                  <wp:posOffset>1957070</wp:posOffset>
                </wp:positionH>
                <wp:positionV relativeFrom="paragraph">
                  <wp:posOffset>989965</wp:posOffset>
                </wp:positionV>
                <wp:extent cx="1840865" cy="383540"/>
                <wp:effectExtent l="0" t="0" r="26035" b="16510"/>
                <wp:wrapNone/>
                <wp:docPr id="11" name="Text Box 13"/>
                <wp:cNvGraphicFramePr/>
                <a:graphic xmlns:a="http://schemas.openxmlformats.org/drawingml/2006/main">
                  <a:graphicData uri="http://schemas.microsoft.com/office/word/2010/wordprocessingShape">
                    <wps:wsp>
                      <wps:cNvSpPr txBox="1"/>
                      <wps:spPr>
                        <a:xfrm>
                          <a:off x="0" y="0"/>
                          <a:ext cx="1840865" cy="383540"/>
                        </a:xfrm>
                        <a:prstGeom prst="rect">
                          <a:avLst/>
                        </a:prstGeom>
                        <a:ln>
                          <a:headEnd type="none" w="med" len="med"/>
                          <a:tailEnd type="none" w="med" len="med"/>
                        </a:ln>
                      </wps:spPr>
                      <wps:style>
                        <a:lnRef idx="2">
                          <a:schemeClr val="dk1">
                            <a:shade val="50000"/>
                          </a:schemeClr>
                        </a:lnRef>
                        <a:fillRef idx="1">
                          <a:schemeClr val="dk1"/>
                        </a:fillRef>
                        <a:effectRef idx="0">
                          <a:schemeClr val="dk1"/>
                        </a:effectRef>
                        <a:fontRef idx="minor">
                          <a:schemeClr val="lt1"/>
                        </a:fontRef>
                      </wps:style>
                      <wps:txbx>
                        <w:txbxContent>
                          <w:p w:rsidR="00EE6827" w:rsidRDefault="00EE6827">
                            <w:pPr>
                              <w:jc w:val="center"/>
                              <w:rPr>
                                <w:b/>
                              </w:rPr>
                            </w:pPr>
                            <w:r>
                              <w:rPr>
                                <w:b/>
                              </w:rPr>
                              <w:t>RIVER</w:t>
                            </w:r>
                          </w:p>
                          <w:p w:rsidR="00EE6827" w:rsidRDefault="00EE6827"/>
                        </w:txbxContent>
                      </wps:txbx>
                      <wps:bodyPr upright="1"/>
                    </wps:wsp>
                  </a:graphicData>
                </a:graphic>
              </wp:anchor>
            </w:drawing>
          </mc:Choice>
          <mc:Fallback>
            <w:pict>
              <v:shape id="Text Box 13" o:spid="_x0000_s1033" type="#_x0000_t202" style="position:absolute;margin-left:154.1pt;margin-top:77.95pt;width:144.95pt;height:30.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" fillcolor="black [3200]" strokecolor="black [1600]" strokeweight="2pt">
                <v:textbox>
                  <w:txbxContent>
                    <w:p w:rsidR="00EE6827" w:rsidRDefault="00EE6827">
                      <w:pPr>
                        <w:jc w:val="center"/>
                        <w:rPr>
                          <w:b/>
                        </w:rPr>
                      </w:pPr>
                      <w:r>
                        <w:rPr>
                          <w:b/>
                        </w:rPr>
                        <w:t>RIVER</w:t>
                      </w:r>
                    </w:p>
                    <w:p w:rsidR="00EE6827" w:rsidRDefault="00EE6827"/>
                  </w:txbxContent>
                </v:textbox>
              </v:shape>
            </w:pict>
          </mc:Fallback>
        </mc:AlternateContent>
      </w:r>
      <w:r w:rsidR="00C94944">
        <w:rPr>
          <w:noProof/>
          <w:lang w:eastAsia="en-GB"/>
        </w:rPr>
        <mc:AlternateContent>
          <mc:Choice Requires="wps">
            <w:drawing>
              <wp:anchor distT="0" distB="0" distL="114300" distR="114300" simplePos="0" relativeHeight="251678720" behindDoc="0" locked="0" layoutInCell="1" allowOverlap="1" wp14:anchorId="065B3969" wp14:editId="74B636C0">
                <wp:simplePos x="0" y="0"/>
                <wp:positionH relativeFrom="column">
                  <wp:posOffset>3797935</wp:posOffset>
                </wp:positionH>
                <wp:positionV relativeFrom="paragraph">
                  <wp:posOffset>1148715</wp:posOffset>
                </wp:positionV>
                <wp:extent cx="237490" cy="0"/>
                <wp:effectExtent l="0" t="42545" r="10160" b="52705"/>
                <wp:wrapNone/>
                <wp:docPr id="21" name="AutoShape 23"/>
                <wp:cNvGraphicFramePr/>
                <a:graphic xmlns:a="http://schemas.openxmlformats.org/drawingml/2006/main">
                  <a:graphicData uri="http://schemas.microsoft.com/office/word/2010/wordprocessingShape">
                    <wps:wsp>
                      <wps:cNvCnPr/>
                      <wps:spPr>
                        <a:xfrm flipH="1">
                          <a:off x="0" y="0"/>
                          <a:ext cx="237490" cy="0"/>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shape id="AutoShape 23" o:spid="_x0000_s1026" o:spt="32" type="#_x0000_t32" style="position:absolute;left:0pt;flip:x;margin-left:299.05pt;margin-top:90.45pt;height:0pt;width:18.7pt;z-index:251678720;mso-width-relative:page;mso-height-relative:page;" filled="f" stroked="t" coordsize="21600,21600" o:gfxdata="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ff2L1wAAAAsBAAAPAAAAAAAAAAEAIAAA&#10;ACIAAABkcnMvZG93bnJldi54bWxQSwECFAAUAAAACACHTuJArOdRWtQBAACiAwAADgAAAAAAAAAB&#10;ACAAAAAmAQAAZHJzL2Uyb0RvYy54bWxQSwUGAAAAAAYABgBZAQAAbAUAAAAA&#10;">
                <v:fill on="f" focussize="0,0"/>
                <v:stroke weight="2.25pt" color="#000000" joinstyle="round" endarrow="block"/>
                <v:imagedata o:title=""/>
                <o:lock v:ext="edit" aspectratio="f"/>
              </v:shape>
            </w:pict>
          </mc:Fallback>
        </mc:AlternateContent>
      </w:r>
      <w:r w:rsidR="00C94944">
        <w:rPr>
          <w:noProof/>
          <w:lang w:eastAsia="en-GB"/>
        </w:rPr>
        <mc:AlternateContent>
          <mc:Choice Requires="wps">
            <w:drawing>
              <wp:anchor distT="0" distB="0" distL="114300" distR="114300" simplePos="0" relativeHeight="251677696" behindDoc="0" locked="0" layoutInCell="1" allowOverlap="1" wp14:anchorId="0D5F5A24" wp14:editId="1E11CA42">
                <wp:simplePos x="0" y="0"/>
                <wp:positionH relativeFrom="column">
                  <wp:posOffset>1426210</wp:posOffset>
                </wp:positionH>
                <wp:positionV relativeFrom="paragraph">
                  <wp:posOffset>1118235</wp:posOffset>
                </wp:positionV>
                <wp:extent cx="475615" cy="0"/>
                <wp:effectExtent l="0" t="42545" r="635" b="52705"/>
                <wp:wrapNone/>
                <wp:docPr id="20" name="AutoShape 22"/>
                <wp:cNvGraphicFramePr/>
                <a:graphic xmlns:a="http://schemas.openxmlformats.org/drawingml/2006/main">
                  <a:graphicData uri="http://schemas.microsoft.com/office/word/2010/wordprocessingShape">
                    <wps:wsp>
                      <wps:cNvCnPr/>
                      <wps:spPr>
                        <a:xfrm>
                          <a:off x="0" y="0"/>
                          <a:ext cx="475615" cy="0"/>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shape id="AutoShape 22" o:spid="_x0000_s1026" o:spt="32" type="#_x0000_t32" style="position:absolute;left:0pt;margin-left:112.3pt;margin-top:88.05pt;height:0pt;width:37.45pt;z-index:251677696;mso-width-relative:page;mso-height-relative:page;" filled="f" stroked="t" coordsize="21600,21600" o:gfxdata="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TQsKa1wAAAAsBAAAPAAAAAAAAAAEAIAAAACIAAABkcnMv&#10;ZG93bnJldi54bWxQSwECFAAUAAAACACHTuJAASgSjssBAACYAwAADgAAAAAAAAABACAAAAAmAQAA&#10;ZHJzL2Uyb0RvYy54bWxQSwUGAAAAAAYABgBZAQAAYwUAAAAA&#10;">
                <v:fill on="f" focussize="0,0"/>
                <v:stroke weight="2.25pt" color="#000000" joinstyle="round" endarrow="block"/>
                <v:imagedata o:title=""/>
                <o:lock v:ext="edit" aspectratio="f"/>
              </v:shape>
            </w:pict>
          </mc:Fallback>
        </mc:AlternateContent>
      </w:r>
      <w:r w:rsidR="00C94944">
        <w:rPr>
          <w:noProof/>
          <w:lang w:eastAsia="en-GB"/>
        </w:rPr>
        <mc:AlternateContent>
          <mc:Choice Requires="wps">
            <w:drawing>
              <wp:anchor distT="0" distB="0" distL="114300" distR="114300" simplePos="0" relativeHeight="251675648" behindDoc="0" locked="0" layoutInCell="1" allowOverlap="1" wp14:anchorId="2B88FBC7" wp14:editId="412FC4CE">
                <wp:simplePos x="0" y="0"/>
                <wp:positionH relativeFrom="column">
                  <wp:posOffset>1426210</wp:posOffset>
                </wp:positionH>
                <wp:positionV relativeFrom="paragraph">
                  <wp:posOffset>544830</wp:posOffset>
                </wp:positionV>
                <wp:extent cx="0" cy="573405"/>
                <wp:effectExtent l="9525" t="0" r="9525" b="17145"/>
                <wp:wrapNone/>
                <wp:docPr id="18" name="AutoShape 20"/>
                <wp:cNvGraphicFramePr/>
                <a:graphic xmlns:a="http://schemas.openxmlformats.org/drawingml/2006/main">
                  <a:graphicData uri="http://schemas.microsoft.com/office/word/2010/wordprocessingShape">
                    <wps:wsp>
                      <wps:cNvCnPr/>
                      <wps:spPr>
                        <a:xfrm>
                          <a:off x="0" y="0"/>
                          <a:ext cx="0" cy="57340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20" o:spid="_x0000_s1026" o:spt="32" type="#_x0000_t32" style="position:absolute;left:0pt;margin-left:112.3pt;margin-top:42.9pt;height:45.15pt;width:0pt;z-index:251675648;mso-width-relative:page;mso-height-relative:page;" filled="f" stroked="t" coordsize="21600,21600" o:gfxdata="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UFQRNQAAAAKAQAADwAAAAAAAAABACAAAAAiAAAAZHJzL2Rvd25yZXYueG1sUEsB&#10;AhQAFAAAAAgAh07iQEJMdX7AAQAAlAMAAA4AAAAAAAAAAQAgAAAAIwEAAGRycy9lMm9Eb2MueG1s&#10;UEsFBgAAAAAGAAYAWQEAAFUFAAAAAA==&#10;">
                <v:fill on="f" focussize="0,0"/>
                <v:stroke weight="1.5pt" color="#000000" joinstyle="round"/>
                <v:imagedata o:title=""/>
                <o:lock v:ext="edit" aspectratio="f"/>
              </v:shape>
            </w:pict>
          </mc:Fallback>
        </mc:AlternateContent>
      </w:r>
      <w:r w:rsidR="00C94944">
        <w:rPr>
          <w:noProof/>
          <w:lang w:eastAsia="en-GB"/>
        </w:rPr>
        <mc:AlternateContent>
          <mc:Choice Requires="wps">
            <w:drawing>
              <wp:anchor distT="0" distB="0" distL="114300" distR="114300" simplePos="0" relativeHeight="251673600" behindDoc="0" locked="0" layoutInCell="1" allowOverlap="1" wp14:anchorId="609DDF90" wp14:editId="23967127">
                <wp:simplePos x="0" y="0"/>
                <wp:positionH relativeFrom="column">
                  <wp:posOffset>548640</wp:posOffset>
                </wp:positionH>
                <wp:positionV relativeFrom="paragraph">
                  <wp:posOffset>1306830</wp:posOffset>
                </wp:positionV>
                <wp:extent cx="1408430" cy="0"/>
                <wp:effectExtent l="0" t="42545" r="1270" b="52705"/>
                <wp:wrapNone/>
                <wp:docPr id="16" name="AutoShape 18"/>
                <wp:cNvGraphicFramePr/>
                <a:graphic xmlns:a="http://schemas.openxmlformats.org/drawingml/2006/main">
                  <a:graphicData uri="http://schemas.microsoft.com/office/word/2010/wordprocessingShape">
                    <wps:wsp>
                      <wps:cNvCnPr/>
                      <wps:spPr>
                        <a:xfrm>
                          <a:off x="0" y="0"/>
                          <a:ext cx="1408430" cy="0"/>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shape id="AutoShape 18" o:spid="_x0000_s1026" o:spt="32" type="#_x0000_t32" style="position:absolute;left:0pt;margin-left:43.2pt;margin-top:102.9pt;height:0pt;width:110.9pt;z-index:251673600;mso-width-relative:page;mso-height-relative:page;" filled="f" stroked="t" coordsize="21600,21600" o:gfxdata="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8eduNYAAAAKAQAADwAAAAAAAAABACAAAAAiAAAAZHJz&#10;L2Rvd25yZXYueG1sUEsBAhQAFAAAAAgAh07iQGJeKDHNAQAAmQMAAA4AAAAAAAAAAQAgAAAAJQEA&#10;AGRycy9lMm9Eb2MueG1sUEsFBgAAAAAGAAYAWQEAAGQFAAAAAA==&#10;">
                <v:fill on="f" focussize="0,0"/>
                <v:stroke weight="2.25pt" color="#000000" joinstyle="round" endarrow="block"/>
                <v:imagedata o:title=""/>
                <o:lock v:ext="edit" aspectratio="f"/>
              </v:shape>
            </w:pict>
          </mc:Fallback>
        </mc:AlternateContent>
      </w:r>
      <w:r w:rsidR="00C94944">
        <w:t xml:space="preserve">                                                                                         </w:t>
      </w:r>
    </w:p>
    <w:p w:rsidR="00F30C6E" w:rsidRDefault="00FB7685" w:rsidP="00EF35E0">
      <w:pPr>
        <w:spacing w:line="240" w:lineRule="auto"/>
      </w:pPr>
      <w:r>
        <w:rPr>
          <w:noProof/>
          <w:lang w:eastAsia="en-GB"/>
        </w:rPr>
        <mc:AlternateContent>
          <mc:Choice Requires="wps">
            <w:drawing>
              <wp:anchor distT="0" distB="0" distL="114300" distR="114300" simplePos="0" relativeHeight="251681792" behindDoc="0" locked="0" layoutInCell="1" allowOverlap="1" wp14:anchorId="260FA405" wp14:editId="411429FC">
                <wp:simplePos x="0" y="0"/>
                <wp:positionH relativeFrom="column">
                  <wp:posOffset>1638361</wp:posOffset>
                </wp:positionH>
                <wp:positionV relativeFrom="paragraph">
                  <wp:posOffset>111760</wp:posOffset>
                </wp:positionV>
                <wp:extent cx="213995" cy="0"/>
                <wp:effectExtent l="0" t="95250" r="0" b="95250"/>
                <wp:wrapNone/>
                <wp:docPr id="24" name="AutoShape 31"/>
                <wp:cNvGraphicFramePr/>
                <a:graphic xmlns:a="http://schemas.openxmlformats.org/drawingml/2006/main">
                  <a:graphicData uri="http://schemas.microsoft.com/office/word/2010/wordprocessingShape">
                    <wps:wsp>
                      <wps:cNvCnPr/>
                      <wps:spPr>
                        <a:xfrm>
                          <a:off x="0" y="0"/>
                          <a:ext cx="213995" cy="0"/>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w:pict>
              <v:shape id="AutoShape 31" o:spid="_x0000_s1026" type="#_x0000_t32" style="position:absolute;margin-left:129pt;margin-top:8.8pt;width:16.8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" strokeweight="2.25pt">
                <v:stroke endarrow="block"/>
              </v:shape>
            </w:pict>
          </mc:Fallback>
        </mc:AlternateContent>
      </w:r>
    </w:p>
    <w:p w:rsidR="00F30C6E" w:rsidRDefault="00F30C6E" w:rsidP="00EF35E0">
      <w:pPr>
        <w:spacing w:line="240" w:lineRule="auto"/>
      </w:pPr>
    </w:p>
    <w:p w:rsidR="00F30C6E" w:rsidRDefault="00F30C6E" w:rsidP="00EF35E0">
      <w:pPr>
        <w:spacing w:line="240" w:lineRule="auto"/>
      </w:pPr>
    </w:p>
    <w:p w:rsidR="00F30C6E" w:rsidRDefault="00F30C6E" w:rsidP="00EF35E0">
      <w:pPr>
        <w:spacing w:line="240" w:lineRule="auto"/>
      </w:pPr>
    </w:p>
    <w:p w:rsidR="00F30C6E" w:rsidRDefault="00F30C6E">
      <w:pPr>
        <w:spacing w:line="360" w:lineRule="auto"/>
      </w:pPr>
    </w:p>
    <w:p w:rsidR="00F30C6E" w:rsidRDefault="00C9494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In other words, resources scarcity may end up in the </w:t>
      </w:r>
      <w:r w:rsidR="00726F95">
        <w:rPr>
          <w:rFonts w:ascii="Times New Roman" w:hAnsi="Times New Roman" w:cs="Times New Roman"/>
          <w:sz w:val="24"/>
          <w:szCs w:val="24"/>
        </w:rPr>
        <w:t>conflict among</w:t>
      </w:r>
      <w:r>
        <w:rPr>
          <w:rFonts w:ascii="Times New Roman" w:hAnsi="Times New Roman" w:cs="Times New Roman"/>
          <w:sz w:val="24"/>
          <w:szCs w:val="24"/>
        </w:rPr>
        <w:t xml:space="preserve"> or between the </w:t>
      </w:r>
      <w:r w:rsidR="00726F95">
        <w:rPr>
          <w:rFonts w:ascii="Times New Roman" w:hAnsi="Times New Roman" w:cs="Times New Roman"/>
          <w:sz w:val="24"/>
          <w:szCs w:val="24"/>
        </w:rPr>
        <w:t>stakeholders</w:t>
      </w:r>
      <w:r>
        <w:rPr>
          <w:rFonts w:ascii="Times New Roman" w:hAnsi="Times New Roman" w:cs="Times New Roman"/>
          <w:sz w:val="24"/>
          <w:szCs w:val="24"/>
        </w:rPr>
        <w:t xml:space="preserve"> whose dependence on the water or the river.  </w:t>
      </w:r>
      <w:r w:rsidR="00726F95">
        <w:rPr>
          <w:rFonts w:ascii="Times New Roman" w:hAnsi="Times New Roman" w:cs="Times New Roman"/>
          <w:sz w:val="24"/>
          <w:szCs w:val="24"/>
        </w:rPr>
        <w:t>The figure bellow explains that dependency.</w:t>
      </w:r>
      <w:r w:rsidR="00726F95">
        <w:rPr>
          <w:rStyle w:val="FootnoteReference"/>
          <w:rFonts w:ascii="Times New Roman" w:hAnsi="Times New Roman" w:cs="Times New Roman"/>
          <w:sz w:val="24"/>
          <w:szCs w:val="24"/>
        </w:rPr>
        <w:footnoteReference w:id="35"/>
      </w:r>
      <w:r w:rsidR="00726F95">
        <w:rPr>
          <w:rFonts w:ascii="Times New Roman" w:hAnsi="Times New Roman" w:cs="Times New Roman"/>
          <w:sz w:val="24"/>
          <w:szCs w:val="24"/>
        </w:rPr>
        <w:t xml:space="preserve"> </w:t>
      </w:r>
    </w:p>
    <w:p w:rsidR="00F30C6E" w:rsidRDefault="00C94944">
      <w:pPr>
        <w:spacing w:line="360" w:lineRule="auto"/>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extent cx="4418617" cy="572237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rcRect/>
                    <a:stretch>
                      <a:fillRect/>
                    </a:stretch>
                  </pic:blipFill>
                  <pic:spPr>
                    <a:xfrm>
                      <a:off x="0" y="0"/>
                      <a:ext cx="4418769" cy="5722571"/>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F30C6E" w:rsidRDefault="00C94944">
      <w:pPr>
        <w:spacing w:line="360" w:lineRule="auto"/>
        <w:rPr>
          <w:rFonts w:ascii="Times New Roman" w:hAnsi="Times New Roman" w:cs="Times New Roman"/>
          <w:b/>
          <w:sz w:val="24"/>
          <w:szCs w:val="24"/>
        </w:rPr>
      </w:pPr>
      <w:r>
        <w:rPr>
          <w:rFonts w:ascii="Times New Roman" w:hAnsi="Times New Roman" w:cs="Times New Roman"/>
          <w:b/>
          <w:sz w:val="24"/>
          <w:szCs w:val="24"/>
        </w:rPr>
        <w:t>CONCLUSION</w:t>
      </w:r>
    </w:p>
    <w:p w:rsidR="001408F6" w:rsidRDefault="001408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what had been discussed above, some conclusion will be drawn up here: </w:t>
      </w:r>
    </w:p>
    <w:p w:rsidR="008E27BC" w:rsidRPr="000B367E" w:rsidRDefault="001574CB" w:rsidP="00236D2C">
      <w:pPr>
        <w:pStyle w:val="ListParagraph"/>
        <w:numPr>
          <w:ilvl w:val="1"/>
          <w:numId w:val="1"/>
        </w:numPr>
        <w:tabs>
          <w:tab w:val="clear" w:pos="1440"/>
        </w:tabs>
        <w:spacing w:line="360" w:lineRule="auto"/>
        <w:ind w:left="360"/>
        <w:jc w:val="both"/>
        <w:rPr>
          <w:rFonts w:ascii="Times New Roman" w:hAnsi="Times New Roman" w:cs="Times New Roman"/>
          <w:sz w:val="24"/>
          <w:szCs w:val="24"/>
        </w:rPr>
      </w:pPr>
      <w:r>
        <w:rPr>
          <w:rFonts w:ascii="Times New Roman" w:hAnsi="Times New Roman" w:cs="Times New Roman"/>
          <w:bCs/>
          <w:sz w:val="24"/>
          <w:szCs w:val="24"/>
          <w:lang w:val="en-US"/>
        </w:rPr>
        <w:lastRenderedPageBreak/>
        <w:t>Up to 2009, the Indonesian Environmental Acts have undergone changes thrice</w:t>
      </w:r>
      <w:r>
        <w:rPr>
          <w:rStyle w:val="FootnoteReference"/>
          <w:rFonts w:ascii="Times New Roman" w:hAnsi="Times New Roman" w:cs="Times New Roman"/>
          <w:bCs/>
          <w:sz w:val="24"/>
          <w:szCs w:val="24"/>
          <w:lang w:val="id-ID"/>
        </w:rPr>
        <w:footnoteReference w:id="36"/>
      </w:r>
      <w:r>
        <w:rPr>
          <w:rFonts w:ascii="Times New Roman" w:hAnsi="Times New Roman" w:cs="Times New Roman"/>
          <w:bCs/>
          <w:sz w:val="24"/>
          <w:szCs w:val="24"/>
          <w:lang w:val="en-US"/>
        </w:rPr>
        <w:t xml:space="preserve"> and</w:t>
      </w:r>
      <w:r>
        <w:rPr>
          <w:rFonts w:ascii="Times New Roman" w:hAnsi="Times New Roman" w:cs="Times New Roman"/>
          <w:bCs/>
          <w:sz w:val="24"/>
          <w:szCs w:val="24"/>
          <w:lang w:val="id-ID"/>
        </w:rPr>
        <w:t xml:space="preserve"> </w:t>
      </w:r>
      <w:r>
        <w:rPr>
          <w:rFonts w:ascii="Times New Roman" w:hAnsi="Times New Roman" w:cs="Times New Roman"/>
          <w:bCs/>
          <w:sz w:val="24"/>
          <w:szCs w:val="24"/>
          <w:lang w:val="en-US"/>
        </w:rPr>
        <w:t xml:space="preserve">within 27 years </w:t>
      </w:r>
      <w:r>
        <w:rPr>
          <w:rFonts w:ascii="Times New Roman" w:hAnsi="Times New Roman" w:cs="Times New Roman"/>
          <w:bCs/>
          <w:sz w:val="24"/>
          <w:szCs w:val="24"/>
          <w:lang w:val="id-ID"/>
        </w:rPr>
        <w:t>(1982- 2009)</w:t>
      </w:r>
      <w:r>
        <w:rPr>
          <w:rFonts w:ascii="Times New Roman" w:hAnsi="Times New Roman" w:cs="Times New Roman"/>
          <w:bCs/>
          <w:sz w:val="24"/>
          <w:szCs w:val="24"/>
          <w:lang w:val="en-US"/>
        </w:rPr>
        <w:t>,</w:t>
      </w:r>
      <w:r>
        <w:rPr>
          <w:rFonts w:ascii="Times New Roman" w:hAnsi="Times New Roman" w:cs="Times New Roman"/>
          <w:bCs/>
          <w:sz w:val="24"/>
          <w:szCs w:val="24"/>
          <w:lang w:val="id-ID"/>
        </w:rPr>
        <w:t xml:space="preserve"> </w:t>
      </w:r>
      <w:r>
        <w:rPr>
          <w:rFonts w:ascii="Times New Roman" w:hAnsi="Times New Roman" w:cs="Times New Roman"/>
          <w:bCs/>
          <w:sz w:val="24"/>
          <w:szCs w:val="24"/>
          <w:lang w:val="en-US"/>
        </w:rPr>
        <w:t>there had been at least 40 environmental disputes between the communities and the industries and plantations. Pollution and environmental degradation were blamed to be the cause of conflict.</w:t>
      </w:r>
      <w:r w:rsidR="00734CE1">
        <w:rPr>
          <w:rFonts w:ascii="Times New Roman" w:hAnsi="Times New Roman" w:cs="Times New Roman"/>
          <w:bCs/>
          <w:sz w:val="24"/>
          <w:szCs w:val="24"/>
          <w:lang w:val="en-US"/>
        </w:rPr>
        <w:t xml:space="preserve">  Bringing the case to the court </w:t>
      </w:r>
      <w:proofErr w:type="gramStart"/>
      <w:r w:rsidR="00734CE1">
        <w:rPr>
          <w:rFonts w:ascii="Times New Roman" w:hAnsi="Times New Roman" w:cs="Times New Roman"/>
          <w:bCs/>
          <w:sz w:val="24"/>
          <w:szCs w:val="24"/>
          <w:lang w:val="en-US"/>
        </w:rPr>
        <w:t xml:space="preserve">is </w:t>
      </w:r>
      <w:r w:rsidR="00734CE1">
        <w:rPr>
          <w:rFonts w:ascii="Times New Roman" w:hAnsi="Times New Roman" w:cs="Times New Roman"/>
          <w:bCs/>
          <w:sz w:val="24"/>
          <w:szCs w:val="24"/>
        </w:rPr>
        <w:t xml:space="preserve"> in</w:t>
      </w:r>
      <w:proofErr w:type="gramEnd"/>
      <w:r w:rsidR="00734CE1">
        <w:rPr>
          <w:rFonts w:ascii="Times New Roman" w:hAnsi="Times New Roman" w:cs="Times New Roman"/>
          <w:bCs/>
          <w:sz w:val="24"/>
          <w:szCs w:val="24"/>
        </w:rPr>
        <w:t xml:space="preserve"> contradictory to  the 2009 Law No. 23 on the Protection of and the Management of the Environment which requires the party to employ mediation first before deciding to bring their case to the court.</w:t>
      </w:r>
    </w:p>
    <w:p w:rsidR="000B367E" w:rsidRPr="00734CE1" w:rsidRDefault="000B367E" w:rsidP="000B367E">
      <w:pPr>
        <w:pStyle w:val="ListParagraph"/>
        <w:spacing w:line="360" w:lineRule="auto"/>
        <w:ind w:left="360"/>
        <w:jc w:val="both"/>
        <w:rPr>
          <w:rFonts w:ascii="Times New Roman" w:hAnsi="Times New Roman" w:cs="Times New Roman"/>
          <w:sz w:val="24"/>
          <w:szCs w:val="24"/>
        </w:rPr>
      </w:pPr>
    </w:p>
    <w:p w:rsidR="000B367E" w:rsidRPr="000B367E" w:rsidRDefault="000B367E" w:rsidP="000B367E">
      <w:pPr>
        <w:pStyle w:val="ListParagraph"/>
        <w:numPr>
          <w:ilvl w:val="1"/>
          <w:numId w:val="1"/>
        </w:numPr>
        <w:tabs>
          <w:tab w:val="clear" w:pos="1440"/>
        </w:tabs>
        <w:spacing w:line="360" w:lineRule="auto"/>
        <w:ind w:left="360"/>
        <w:jc w:val="both"/>
        <w:rPr>
          <w:rFonts w:ascii="Times New Roman" w:hAnsi="Times New Roman" w:cs="Times New Roman"/>
          <w:sz w:val="24"/>
          <w:szCs w:val="24"/>
        </w:rPr>
      </w:pPr>
      <w:r>
        <w:rPr>
          <w:rFonts w:ascii="Times New Roman" w:hAnsi="Times New Roman" w:cs="Times New Roman"/>
          <w:bCs/>
          <w:sz w:val="24"/>
          <w:szCs w:val="24"/>
        </w:rPr>
        <w:t xml:space="preserve">In environmental conflict, industries and palm plantations are blamed to be the contributor for environmental pollution and environmental degradation. Whilst many studies concluded that pollution is not the only factor to cause the conflict but also </w:t>
      </w:r>
      <w:r w:rsidRPr="00326635">
        <w:rPr>
          <w:rFonts w:ascii="Times New Roman" w:hAnsi="Times New Roman" w:cs="Times New Roman"/>
          <w:bCs/>
          <w:sz w:val="24"/>
          <w:szCs w:val="24"/>
        </w:rPr>
        <w:t xml:space="preserve">climate change </w:t>
      </w:r>
      <w:r>
        <w:rPr>
          <w:rFonts w:ascii="Times New Roman" w:hAnsi="Times New Roman" w:cs="Times New Roman"/>
          <w:bCs/>
          <w:sz w:val="24"/>
          <w:szCs w:val="24"/>
        </w:rPr>
        <w:t xml:space="preserve">may </w:t>
      </w:r>
      <w:r w:rsidRPr="00326635">
        <w:rPr>
          <w:rFonts w:ascii="Times New Roman" w:hAnsi="Times New Roman" w:cs="Times New Roman"/>
          <w:bCs/>
          <w:sz w:val="24"/>
          <w:szCs w:val="24"/>
        </w:rPr>
        <w:t xml:space="preserve">have </w:t>
      </w:r>
      <w:r>
        <w:rPr>
          <w:rFonts w:ascii="Times New Roman" w:hAnsi="Times New Roman" w:cs="Times New Roman"/>
          <w:bCs/>
          <w:sz w:val="24"/>
          <w:szCs w:val="24"/>
        </w:rPr>
        <w:t xml:space="preserve">also </w:t>
      </w:r>
      <w:r w:rsidRPr="00326635">
        <w:rPr>
          <w:rFonts w:ascii="Times New Roman" w:hAnsi="Times New Roman" w:cs="Times New Roman"/>
          <w:bCs/>
          <w:sz w:val="24"/>
          <w:szCs w:val="24"/>
        </w:rPr>
        <w:t xml:space="preserve">contributed to trigger the </w:t>
      </w:r>
      <w:r>
        <w:rPr>
          <w:rFonts w:ascii="Times New Roman" w:hAnsi="Times New Roman" w:cs="Times New Roman"/>
          <w:bCs/>
          <w:sz w:val="24"/>
          <w:szCs w:val="24"/>
        </w:rPr>
        <w:t xml:space="preserve">community </w:t>
      </w:r>
      <w:r w:rsidRPr="00326635">
        <w:rPr>
          <w:rFonts w:ascii="Times New Roman" w:hAnsi="Times New Roman" w:cs="Times New Roman"/>
          <w:bCs/>
          <w:sz w:val="24"/>
          <w:szCs w:val="24"/>
        </w:rPr>
        <w:t>environmental conflicts</w:t>
      </w:r>
      <w:r>
        <w:rPr>
          <w:rFonts w:ascii="Times New Roman" w:hAnsi="Times New Roman" w:cs="Times New Roman"/>
          <w:bCs/>
          <w:sz w:val="24"/>
          <w:szCs w:val="24"/>
        </w:rPr>
        <w:t>.  Climate uncertainty may lead to long drought or long rainy season and change the cycle livelihoods of farmers and fishermen.</w:t>
      </w:r>
    </w:p>
    <w:p w:rsidR="000B367E" w:rsidRPr="000B367E" w:rsidRDefault="000B367E" w:rsidP="000B367E">
      <w:pPr>
        <w:pStyle w:val="ListParagraph"/>
        <w:rPr>
          <w:rFonts w:ascii="Times New Roman" w:eastAsia="Times New Roman" w:hAnsi="Times New Roman" w:cs="Times New Roman"/>
          <w:spacing w:val="5"/>
          <w:sz w:val="24"/>
          <w:szCs w:val="24"/>
          <w:lang w:val="en-US"/>
        </w:rPr>
      </w:pPr>
    </w:p>
    <w:p w:rsidR="000B367E" w:rsidRPr="00E30639" w:rsidRDefault="000B367E" w:rsidP="000B367E">
      <w:pPr>
        <w:pStyle w:val="ListParagraph"/>
        <w:numPr>
          <w:ilvl w:val="1"/>
          <w:numId w:val="1"/>
        </w:numPr>
        <w:tabs>
          <w:tab w:val="clear" w:pos="144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shd w:val="clear" w:color="auto" w:fill="FFFFFF"/>
        </w:rPr>
        <w:t>G</w:t>
      </w:r>
      <w:proofErr w:type="spellStart"/>
      <w:r w:rsidRPr="000B367E">
        <w:rPr>
          <w:rFonts w:ascii="Times New Roman" w:hAnsi="Times New Roman" w:cs="Times New Roman"/>
          <w:sz w:val="24"/>
          <w:szCs w:val="24"/>
          <w:shd w:val="clear" w:color="auto" w:fill="FFFFFF"/>
          <w:lang w:val="en-US"/>
        </w:rPr>
        <w:t>eographically</w:t>
      </w:r>
      <w:proofErr w:type="spellEnd"/>
      <w:r w:rsidRPr="000B367E">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Indonesia </w:t>
      </w:r>
      <w:r w:rsidRPr="000B367E">
        <w:rPr>
          <w:rFonts w:ascii="Times New Roman" w:hAnsi="Times New Roman" w:cs="Times New Roman"/>
          <w:sz w:val="24"/>
          <w:szCs w:val="24"/>
          <w:shd w:val="clear" w:color="auto" w:fill="FFFFFF"/>
        </w:rPr>
        <w:t>is one of the most vulnerable countries to the impact of</w:t>
      </w:r>
      <w:r w:rsidRPr="000B367E">
        <w:rPr>
          <w:rFonts w:ascii="Times New Roman" w:hAnsi="Times New Roman" w:cs="Times New Roman"/>
          <w:sz w:val="24"/>
          <w:szCs w:val="24"/>
          <w:shd w:val="clear" w:color="auto" w:fill="FFFFFF"/>
          <w:lang w:val="en-US"/>
        </w:rPr>
        <w:t xml:space="preserve"> </w:t>
      </w:r>
      <w:r w:rsidRPr="000B367E">
        <w:rPr>
          <w:rFonts w:ascii="Times New Roman" w:hAnsi="Times New Roman" w:cs="Times New Roman"/>
          <w:sz w:val="24"/>
          <w:szCs w:val="24"/>
          <w:shd w:val="clear" w:color="auto" w:fill="FFFFFF"/>
        </w:rPr>
        <w:t>clim</w:t>
      </w:r>
      <w:r w:rsidRPr="000B367E">
        <w:rPr>
          <w:rFonts w:ascii="Times New Roman" w:hAnsi="Times New Roman" w:cs="Times New Roman"/>
          <w:sz w:val="24"/>
          <w:szCs w:val="24"/>
          <w:shd w:val="clear" w:color="auto" w:fill="FFFFFF"/>
          <w:lang w:val="en-US"/>
        </w:rPr>
        <w:t>a</w:t>
      </w:r>
      <w:r w:rsidRPr="000B367E">
        <w:rPr>
          <w:rFonts w:ascii="Times New Roman" w:hAnsi="Times New Roman" w:cs="Times New Roman"/>
          <w:sz w:val="24"/>
          <w:szCs w:val="24"/>
          <w:shd w:val="clear" w:color="auto" w:fill="FFFFFF"/>
        </w:rPr>
        <w:t>te change.</w:t>
      </w:r>
      <w:r w:rsidRPr="000B367E">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Unfortunately, there is very little information one may obtain in regard with the correlation between the </w:t>
      </w:r>
      <w:proofErr w:type="spellStart"/>
      <w:r>
        <w:rPr>
          <w:rFonts w:ascii="Times New Roman" w:hAnsi="Times New Roman" w:cs="Times New Roman"/>
          <w:sz w:val="24"/>
          <w:szCs w:val="24"/>
          <w:shd w:val="clear" w:color="auto" w:fill="FFFFFF"/>
          <w:lang w:val="en-US"/>
        </w:rPr>
        <w:t>climae</w:t>
      </w:r>
      <w:proofErr w:type="spellEnd"/>
      <w:r>
        <w:rPr>
          <w:rFonts w:ascii="Times New Roman" w:hAnsi="Times New Roman" w:cs="Times New Roman"/>
          <w:sz w:val="24"/>
          <w:szCs w:val="24"/>
          <w:shd w:val="clear" w:color="auto" w:fill="FFFFFF"/>
          <w:lang w:val="en-US"/>
        </w:rPr>
        <w:t xml:space="preserve"> change and the community environmental disputes. The impact of the climate on the Indonesian territory may be inform of the decease of annual rain fall, the season uncertainty, </w:t>
      </w:r>
      <w:r w:rsidRPr="000B367E">
        <w:rPr>
          <w:rFonts w:ascii="open_sansregular" w:hAnsi="open_sansregular"/>
          <w:sz w:val="23"/>
          <w:szCs w:val="23"/>
        </w:rPr>
        <w:t>water availability, sea-level rise, biodiversity and ecosystem services, human health and vulnerability and adaptation</w:t>
      </w:r>
      <w:r>
        <w:rPr>
          <w:rFonts w:ascii="Times New Roman" w:hAnsi="Times New Roman" w:cs="Times New Roman"/>
          <w:sz w:val="24"/>
          <w:szCs w:val="24"/>
          <w:shd w:val="clear" w:color="auto" w:fill="FFFFFF"/>
        </w:rPr>
        <w:t>.</w:t>
      </w:r>
    </w:p>
    <w:p w:rsidR="00E30639" w:rsidRPr="00E30639" w:rsidRDefault="00E30639" w:rsidP="00E30639">
      <w:pPr>
        <w:pStyle w:val="ListParagraph"/>
        <w:rPr>
          <w:rFonts w:ascii="Times New Roman" w:hAnsi="Times New Roman" w:cs="Times New Roman"/>
          <w:sz w:val="24"/>
          <w:szCs w:val="24"/>
        </w:rPr>
      </w:pPr>
    </w:p>
    <w:p w:rsidR="00E30639" w:rsidRPr="000B367E" w:rsidRDefault="00E30639" w:rsidP="000B367E">
      <w:pPr>
        <w:pStyle w:val="ListParagraph"/>
        <w:numPr>
          <w:ilvl w:val="1"/>
          <w:numId w:val="1"/>
        </w:numPr>
        <w:tabs>
          <w:tab w:val="clear" w:pos="1440"/>
        </w:tabs>
        <w:spacing w:line="360" w:lineRule="auto"/>
        <w:ind w:left="360"/>
        <w:jc w:val="both"/>
        <w:rPr>
          <w:rFonts w:ascii="Times New Roman" w:hAnsi="Times New Roman" w:cs="Times New Roman"/>
          <w:sz w:val="24"/>
          <w:szCs w:val="24"/>
        </w:rPr>
      </w:pPr>
      <w:r>
        <w:rPr>
          <w:rFonts w:ascii="open_sansregular" w:hAnsi="open_sansregular"/>
          <w:sz w:val="23"/>
          <w:szCs w:val="23"/>
        </w:rPr>
        <w:t>Although, t</w:t>
      </w:r>
      <w:r w:rsidRPr="004C1FC6">
        <w:rPr>
          <w:rFonts w:ascii="open_sansregular" w:hAnsi="open_sansregular"/>
          <w:sz w:val="23"/>
          <w:szCs w:val="23"/>
        </w:rPr>
        <w:t xml:space="preserve">he Government of Indonesia has anticipated </w:t>
      </w:r>
      <w:r>
        <w:rPr>
          <w:rFonts w:ascii="open_sansregular" w:hAnsi="open_sansregular"/>
          <w:sz w:val="23"/>
          <w:szCs w:val="23"/>
        </w:rPr>
        <w:t xml:space="preserve">the impact of </w:t>
      </w:r>
      <w:r w:rsidRPr="004C1FC6">
        <w:rPr>
          <w:rFonts w:ascii="open_sansregular" w:hAnsi="open_sansregular"/>
          <w:sz w:val="23"/>
          <w:szCs w:val="23"/>
        </w:rPr>
        <w:t>the climate change by enacting several la</w:t>
      </w:r>
      <w:r>
        <w:rPr>
          <w:rFonts w:ascii="open_sansregular" w:hAnsi="open_sansregular"/>
          <w:sz w:val="23"/>
          <w:szCs w:val="23"/>
        </w:rPr>
        <w:t>w</w:t>
      </w:r>
      <w:r w:rsidRPr="004C1FC6">
        <w:rPr>
          <w:rFonts w:ascii="open_sansregular" w:hAnsi="open_sansregular"/>
          <w:sz w:val="23"/>
          <w:szCs w:val="23"/>
        </w:rPr>
        <w:t xml:space="preserve">s and regulations such as </w:t>
      </w:r>
      <w:r w:rsidRPr="004C1FC6">
        <w:rPr>
          <w:rFonts w:ascii="Times New Roman" w:hAnsi="Times New Roman" w:cs="Times New Roman"/>
          <w:sz w:val="24"/>
          <w:szCs w:val="24"/>
          <w:shd w:val="clear" w:color="auto" w:fill="FFFFFF"/>
        </w:rPr>
        <w:t>The 2004 Law No. 17 on the Ratification of the Kyoto Protocol to the United Nations Framework Convention On Climate Change (Kyoto Protocol Framework Convention on United Nations Regarding Climate Changes),</w:t>
      </w:r>
      <w:r w:rsidRPr="004C1FC6">
        <w:rPr>
          <w:rFonts w:ascii="Times New Roman" w:eastAsia="Times New Roman" w:hAnsi="Times New Roman" w:cs="Times New Roman"/>
          <w:sz w:val="24"/>
          <w:szCs w:val="24"/>
          <w:lang w:eastAsia="id-ID"/>
        </w:rPr>
        <w:t>The 2009 Law No. 32 on the Protection of and the Management of the Environment, The 2001 Government Regulation No. 4 on controlling the damage and pollution of the environment or relating to forest or land fires, The 2004 Law No. 19 on the Forestry</w:t>
      </w:r>
      <w:r>
        <w:rPr>
          <w:rFonts w:ascii="Times New Roman" w:eastAsia="Times New Roman" w:hAnsi="Times New Roman" w:cs="Times New Roman"/>
          <w:sz w:val="24"/>
          <w:szCs w:val="24"/>
          <w:lang w:eastAsia="id-ID"/>
        </w:rPr>
        <w:t xml:space="preserve">. On the contrary, there is no study </w:t>
      </w:r>
      <w:proofErr w:type="spellStart"/>
      <w:r>
        <w:rPr>
          <w:rFonts w:ascii="Times New Roman" w:eastAsia="Times New Roman" w:hAnsi="Times New Roman" w:cs="Times New Roman"/>
          <w:sz w:val="24"/>
          <w:szCs w:val="24"/>
          <w:lang w:eastAsia="id-ID"/>
        </w:rPr>
        <w:t>toexamine</w:t>
      </w:r>
      <w:proofErr w:type="spellEnd"/>
      <w:r>
        <w:rPr>
          <w:rFonts w:ascii="Times New Roman" w:eastAsia="Times New Roman" w:hAnsi="Times New Roman" w:cs="Times New Roman"/>
          <w:sz w:val="24"/>
          <w:szCs w:val="24"/>
          <w:lang w:eastAsia="id-ID"/>
        </w:rPr>
        <w:t xml:space="preserve"> whether those laws and regulations are enforced well.</w:t>
      </w:r>
    </w:p>
    <w:p w:rsidR="00E30639" w:rsidRDefault="00E30639" w:rsidP="00E30639">
      <w:pPr>
        <w:pStyle w:val="ListParagraph"/>
        <w:spacing w:line="360" w:lineRule="auto"/>
        <w:ind w:left="360"/>
        <w:jc w:val="both"/>
        <w:rPr>
          <w:rFonts w:ascii="Times New Roman" w:hAnsi="Times New Roman" w:cs="Times New Roman"/>
          <w:sz w:val="24"/>
          <w:szCs w:val="24"/>
        </w:rPr>
      </w:pPr>
    </w:p>
    <w:p w:rsidR="00F30C6E" w:rsidRPr="00236D2C" w:rsidRDefault="00E30639" w:rsidP="00236D2C">
      <w:pPr>
        <w:pStyle w:val="ListParagraph"/>
        <w:numPr>
          <w:ilvl w:val="1"/>
          <w:numId w:val="1"/>
        </w:numPr>
        <w:tabs>
          <w:tab w:val="clear" w:pos="144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is suggested that there must be some followed-up comprehensive studies in </w:t>
      </w:r>
      <w:proofErr w:type="spellStart"/>
      <w:r>
        <w:rPr>
          <w:rFonts w:ascii="Times New Roman" w:hAnsi="Times New Roman" w:cs="Times New Roman"/>
          <w:sz w:val="24"/>
          <w:szCs w:val="24"/>
        </w:rPr>
        <w:t>regrds</w:t>
      </w:r>
      <w:proofErr w:type="spellEnd"/>
      <w:r>
        <w:rPr>
          <w:rFonts w:ascii="Times New Roman" w:hAnsi="Times New Roman" w:cs="Times New Roman"/>
          <w:sz w:val="24"/>
          <w:szCs w:val="24"/>
        </w:rPr>
        <w:t xml:space="preserve"> with the climate change and the community environmental disputes.  </w:t>
      </w:r>
    </w:p>
    <w:p w:rsidR="00F30C6E" w:rsidRDefault="00C94944">
      <w:pPr>
        <w:jc w:val="both"/>
        <w:rPr>
          <w:rFonts w:ascii="Times New Roman" w:hAnsi="Times New Roman" w:cs="Times New Roman"/>
          <w:b/>
          <w:sz w:val="24"/>
          <w:szCs w:val="24"/>
        </w:rPr>
      </w:pPr>
      <w:r>
        <w:rPr>
          <w:rFonts w:ascii="Times New Roman" w:hAnsi="Times New Roman" w:cs="Times New Roman"/>
          <w:b/>
          <w:sz w:val="24"/>
          <w:szCs w:val="24"/>
        </w:rPr>
        <w:t>REFERENCES</w:t>
      </w:r>
    </w:p>
    <w:p w:rsidR="00F30C6E" w:rsidRDefault="00C94944">
      <w:pPr>
        <w:pStyle w:val="FootnoteText"/>
        <w:jc w:val="both"/>
        <w:rPr>
          <w:rFonts w:ascii="Times New Roman" w:hAnsi="Times New Roman" w:cs="Times New Roman"/>
          <w:bCs/>
        </w:rPr>
      </w:pPr>
      <w:r>
        <w:rPr>
          <w:rFonts w:ascii="Times New Roman" w:hAnsi="Times New Roman" w:cs="Times New Roman"/>
          <w:bCs/>
        </w:rPr>
        <w:t xml:space="preserve">  </w:t>
      </w:r>
    </w:p>
    <w:p w:rsidR="00F30C6E" w:rsidRDefault="001217C8">
      <w:pPr>
        <w:pStyle w:val="FootnoteText"/>
        <w:ind w:left="360" w:hanging="360"/>
        <w:jc w:val="both"/>
        <w:rPr>
          <w:rFonts w:ascii="Times New Roman" w:hAnsi="Times New Roman" w:cs="Times New Roman"/>
        </w:rPr>
      </w:pPr>
      <w:hyperlink r:id="rId12" w:tooltip="Learn more about Angela Falconer" w:history="1">
        <w:r w:rsidR="00C94944">
          <w:rPr>
            <w:rStyle w:val="Hyperlink"/>
            <w:rFonts w:ascii="Times New Roman" w:hAnsi="Times New Roman" w:cs="Times New Roman"/>
            <w:iCs/>
            <w:color w:val="auto"/>
            <w:u w:val="none"/>
            <w:shd w:val="clear" w:color="auto" w:fill="F2F2F2"/>
          </w:rPr>
          <w:t>Angela Falconer</w:t>
        </w:r>
      </w:hyperlink>
      <w:r w:rsidR="00C94944">
        <w:rPr>
          <w:rFonts w:ascii="Times New Roman" w:hAnsi="Times New Roman" w:cs="Times New Roman"/>
          <w:iCs/>
          <w:shd w:val="clear" w:color="auto" w:fill="F2F2F2"/>
        </w:rPr>
        <w:t>,</w:t>
      </w:r>
      <w:r w:rsidR="00C94944">
        <w:rPr>
          <w:rStyle w:val="apple-converted-space"/>
          <w:rFonts w:ascii="Times New Roman" w:hAnsi="Times New Roman" w:cs="Times New Roman"/>
          <w:iCs/>
          <w:shd w:val="clear" w:color="auto" w:fill="F2F2F2"/>
        </w:rPr>
        <w:t> </w:t>
      </w:r>
      <w:hyperlink r:id="rId13" w:tooltip="Learn more about Skye Glenday" w:history="1">
        <w:r w:rsidR="00C94944">
          <w:rPr>
            <w:rStyle w:val="Hyperlink"/>
            <w:rFonts w:ascii="Times New Roman" w:hAnsi="Times New Roman" w:cs="Times New Roman"/>
            <w:iCs/>
            <w:color w:val="auto"/>
            <w:u w:val="none"/>
            <w:shd w:val="clear" w:color="auto" w:fill="F2F2F2"/>
          </w:rPr>
          <w:t>Skye Glenday</w:t>
        </w:r>
      </w:hyperlink>
      <w:r w:rsidR="00C94944">
        <w:rPr>
          <w:rFonts w:ascii="Times New Roman" w:hAnsi="Times New Roman" w:cs="Times New Roman"/>
          <w:iCs/>
          <w:shd w:val="clear" w:color="auto" w:fill="F2F2F2"/>
        </w:rPr>
        <w:t>,</w:t>
      </w:r>
      <w:r w:rsidR="00C94944">
        <w:rPr>
          <w:rStyle w:val="apple-converted-space"/>
          <w:rFonts w:ascii="Times New Roman" w:hAnsi="Times New Roman" w:cs="Times New Roman"/>
          <w:iCs/>
          <w:shd w:val="clear" w:color="auto" w:fill="F2F2F2"/>
        </w:rPr>
        <w:t> </w:t>
      </w:r>
      <w:hyperlink r:id="rId14" w:tooltip="Learn more about Anja Rosenberg" w:history="1">
        <w:r w:rsidR="00C94944">
          <w:rPr>
            <w:rStyle w:val="Hyperlink"/>
            <w:rFonts w:ascii="Times New Roman" w:hAnsi="Times New Roman" w:cs="Times New Roman"/>
            <w:iCs/>
            <w:color w:val="auto"/>
            <w:u w:val="none"/>
            <w:shd w:val="clear" w:color="auto" w:fill="F2F2F2"/>
          </w:rPr>
          <w:t>Anja Rosenberg</w:t>
        </w:r>
      </w:hyperlink>
      <w:r w:rsidR="00C94944">
        <w:rPr>
          <w:rStyle w:val="apple-converted-space"/>
          <w:rFonts w:ascii="Times New Roman" w:hAnsi="Times New Roman" w:cs="Times New Roman"/>
          <w:iCs/>
          <w:shd w:val="clear" w:color="auto" w:fill="F2F2F2"/>
        </w:rPr>
        <w:t> </w:t>
      </w:r>
      <w:r w:rsidR="00C94944">
        <w:rPr>
          <w:rFonts w:ascii="Times New Roman" w:hAnsi="Times New Roman" w:cs="Times New Roman"/>
          <w:iCs/>
          <w:shd w:val="clear" w:color="auto" w:fill="F2F2F2"/>
        </w:rPr>
        <w:t>and</w:t>
      </w:r>
      <w:r w:rsidR="00C94944">
        <w:rPr>
          <w:rStyle w:val="apple-converted-space"/>
          <w:rFonts w:ascii="Times New Roman" w:hAnsi="Times New Roman" w:cs="Times New Roman"/>
          <w:iCs/>
          <w:shd w:val="clear" w:color="auto" w:fill="F2F2F2"/>
        </w:rPr>
        <w:t> </w:t>
      </w:r>
      <w:hyperlink r:id="rId15" w:tooltip="Learn more about Jane Wilkinson" w:history="1">
        <w:r w:rsidR="00C94944">
          <w:rPr>
            <w:rStyle w:val="Hyperlink"/>
            <w:rFonts w:ascii="Times New Roman" w:hAnsi="Times New Roman" w:cs="Times New Roman"/>
            <w:iCs/>
            <w:color w:val="auto"/>
            <w:u w:val="none"/>
            <w:shd w:val="clear" w:color="auto" w:fill="F2F2F2"/>
          </w:rPr>
          <w:t>Jane Wilkinson</w:t>
        </w:r>
      </w:hyperlink>
      <w:r w:rsidR="00C94944">
        <w:rPr>
          <w:rFonts w:ascii="Times New Roman" w:hAnsi="Times New Roman" w:cs="Times New Roman"/>
        </w:rPr>
        <w:t xml:space="preserve">, “Pemetaan Pendanaan Publik untuk Perubahan Iklim di Indonesia,” </w:t>
      </w:r>
      <w:r w:rsidR="00C94944">
        <w:rPr>
          <w:rFonts w:ascii="Times New Roman" w:hAnsi="Times New Roman" w:cs="Times New Roman"/>
          <w:i/>
        </w:rPr>
        <w:t>Climate Policy Initiative</w:t>
      </w:r>
      <w:r w:rsidR="00C94944">
        <w:rPr>
          <w:rFonts w:ascii="Times New Roman" w:hAnsi="Times New Roman" w:cs="Times New Roman"/>
        </w:rPr>
        <w:t xml:space="preserve">,  July 2014 dalam </w:t>
      </w:r>
      <w:hyperlink r:id="rId16" w:history="1">
        <w:r w:rsidR="00C94944">
          <w:rPr>
            <w:rStyle w:val="Hyperlink"/>
            <w:rFonts w:ascii="Times New Roman" w:hAnsi="Times New Roman" w:cs="Times New Roman"/>
          </w:rPr>
          <w:t>http://climatepolicyinitiative.org/</w:t>
        </w:r>
      </w:hyperlink>
      <w:r w:rsidR="00C94944">
        <w:rPr>
          <w:rFonts w:ascii="Times New Roman" w:hAnsi="Times New Roman" w:cs="Times New Roman"/>
        </w:rPr>
        <w:t xml:space="preserve"> publication/pemetaan-pendanaan-publik-untuk-perubahan-iklim-di-indonesia/</w:t>
      </w:r>
    </w:p>
    <w:p w:rsidR="00F30C6E" w:rsidRDefault="00F30C6E">
      <w:pPr>
        <w:pStyle w:val="FootnoteText"/>
        <w:jc w:val="both"/>
        <w:rPr>
          <w:rFonts w:ascii="Times New Roman" w:hAnsi="Times New Roman" w:cs="Times New Roman"/>
        </w:rPr>
      </w:pPr>
    </w:p>
    <w:p w:rsidR="00F30C6E" w:rsidRDefault="00C94944">
      <w:pPr>
        <w:autoSpaceDE w:val="0"/>
        <w:autoSpaceDN w:val="0"/>
        <w:adjustRightInd w:val="0"/>
        <w:spacing w:after="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Barnett, J. (2001). Security and climate change. Working Paper 7. Tyndall Centre for Climate Change Research, Norwich.</w:t>
      </w:r>
    </w:p>
    <w:p w:rsidR="00F30C6E" w:rsidRDefault="00F30C6E">
      <w:pPr>
        <w:pStyle w:val="FootnoteText"/>
        <w:ind w:left="360" w:hanging="360"/>
        <w:jc w:val="both"/>
        <w:rPr>
          <w:rFonts w:ascii="Times New Roman" w:hAnsi="Times New Roman" w:cs="Times New Roman"/>
        </w:rPr>
      </w:pPr>
    </w:p>
    <w:p w:rsidR="00F30C6E" w:rsidRDefault="00F30C6E">
      <w:pPr>
        <w:pStyle w:val="FootnoteText"/>
        <w:ind w:left="360" w:hanging="360"/>
        <w:jc w:val="both"/>
        <w:rPr>
          <w:rFonts w:ascii="Times New Roman" w:hAnsi="Times New Roman" w:cs="Times New Roman"/>
        </w:rPr>
      </w:pPr>
    </w:p>
    <w:p w:rsidR="00F30C6E" w:rsidRDefault="00C94944">
      <w:pPr>
        <w:pStyle w:val="FootnoteText"/>
        <w:ind w:left="360" w:hanging="360"/>
        <w:jc w:val="both"/>
      </w:pPr>
      <w:r>
        <w:rPr>
          <w:rFonts w:ascii="Times New Roman" w:hAnsi="Times New Roman" w:cs="Times New Roman"/>
        </w:rPr>
        <w:t xml:space="preserve">B. Hill </w:t>
      </w:r>
      <w:r>
        <w:rPr>
          <w:rFonts w:ascii="Times New Roman" w:hAnsi="Times New Roman" w:cs="Times New Roman"/>
          <w:i/>
        </w:rPr>
        <w:t>et al</w:t>
      </w:r>
      <w:r>
        <w:rPr>
          <w:rFonts w:ascii="Times New Roman" w:hAnsi="Times New Roman" w:cs="Times New Roman"/>
        </w:rPr>
        <w:t>, ‘Human Rights and the Environment: A Synopsis and Some Predictions,’ (2004) 16 (359)</w:t>
      </w:r>
      <w:r>
        <w:rPr>
          <w:rFonts w:ascii="Times New Roman" w:hAnsi="Times New Roman" w:cs="Times New Roman"/>
          <w:i/>
        </w:rPr>
        <w:t>Geo. Int'l Envtl. L. Rev</w:t>
      </w:r>
      <w:r>
        <w:rPr>
          <w:rFonts w:ascii="Times New Roman" w:hAnsi="Times New Roman" w:cs="Times New Roman"/>
          <w:i/>
          <w:lang w:val="id-ID"/>
        </w:rPr>
        <w:t xml:space="preserve">, </w:t>
      </w:r>
      <w:r>
        <w:rPr>
          <w:rFonts w:ascii="Times New Roman" w:hAnsi="Times New Roman" w:cs="Times New Roman"/>
          <w:lang w:val="id-ID"/>
        </w:rPr>
        <w:t>p</w:t>
      </w:r>
      <w:r>
        <w:rPr>
          <w:rFonts w:ascii="Times New Roman" w:hAnsi="Times New Roman" w:cs="Times New Roman"/>
        </w:rPr>
        <w:t>399-400.</w:t>
      </w:r>
    </w:p>
    <w:p w:rsidR="00F30C6E" w:rsidRDefault="00F30C6E">
      <w:pPr>
        <w:pStyle w:val="FootnoteText"/>
        <w:ind w:left="360" w:hanging="360"/>
        <w:jc w:val="both"/>
      </w:pPr>
    </w:p>
    <w:p w:rsidR="00F30C6E" w:rsidRDefault="001217C8">
      <w:pPr>
        <w:pStyle w:val="FootnoteText"/>
        <w:ind w:left="360" w:hanging="360"/>
        <w:jc w:val="both"/>
        <w:rPr>
          <w:rFonts w:ascii="Times New Roman" w:hAnsi="Times New Roman" w:cs="Times New Roman"/>
        </w:rPr>
      </w:pPr>
      <w:hyperlink r:id="rId17" w:history="1">
        <w:r w:rsidR="00C94944">
          <w:rPr>
            <w:rStyle w:val="Hyperlink"/>
            <w:rFonts w:ascii="Times New Roman" w:hAnsi="Times New Roman" w:cs="Times New Roman"/>
            <w:color w:val="auto"/>
            <w:u w:val="none"/>
          </w:rPr>
          <w:t>Boris H. J. M. Brummans</w:t>
        </w:r>
      </w:hyperlink>
      <w:r w:rsidR="00C94944">
        <w:rPr>
          <w:rFonts w:ascii="Times New Roman" w:hAnsi="Times New Roman" w:cs="Times New Roman"/>
          <w:vertAlign w:val="superscript"/>
        </w:rPr>
        <w:t>*</w:t>
      </w:r>
      <w:r w:rsidR="00C94944">
        <w:rPr>
          <w:rFonts w:ascii="Times New Roman" w:hAnsi="Times New Roman" w:cs="Times New Roman"/>
        </w:rPr>
        <w:t>,</w:t>
      </w:r>
      <w:r w:rsidR="00C94944">
        <w:rPr>
          <w:rStyle w:val="apple-converted-space"/>
          <w:rFonts w:ascii="Times New Roman" w:hAnsi="Times New Roman" w:cs="Times New Roman"/>
        </w:rPr>
        <w:t> </w:t>
      </w:r>
      <w:hyperlink r:id="rId18" w:history="1">
        <w:r w:rsidR="00C94944">
          <w:rPr>
            <w:rStyle w:val="Hyperlink"/>
            <w:rFonts w:ascii="Times New Roman" w:hAnsi="Times New Roman" w:cs="Times New Roman"/>
            <w:color w:val="auto"/>
            <w:u w:val="none"/>
          </w:rPr>
          <w:t>Linda L. Putnam</w:t>
        </w:r>
      </w:hyperlink>
      <w:r w:rsidR="00C94944">
        <w:rPr>
          <w:rFonts w:ascii="Times New Roman" w:hAnsi="Times New Roman" w:cs="Times New Roman"/>
        </w:rPr>
        <w:t>,</w:t>
      </w:r>
      <w:r w:rsidR="00C94944">
        <w:rPr>
          <w:rStyle w:val="apple-converted-space"/>
          <w:rFonts w:ascii="Times New Roman" w:hAnsi="Times New Roman" w:cs="Times New Roman"/>
        </w:rPr>
        <w:t> </w:t>
      </w:r>
      <w:hyperlink r:id="rId19" w:history="1">
        <w:r w:rsidR="00C94944">
          <w:rPr>
            <w:rStyle w:val="Hyperlink"/>
            <w:rFonts w:ascii="Times New Roman" w:hAnsi="Times New Roman" w:cs="Times New Roman"/>
            <w:color w:val="auto"/>
            <w:u w:val="none"/>
          </w:rPr>
          <w:t>Barbara Gray</w:t>
        </w:r>
      </w:hyperlink>
      <w:r w:rsidR="00C94944">
        <w:rPr>
          <w:rFonts w:ascii="Times New Roman" w:hAnsi="Times New Roman" w:cs="Times New Roman"/>
        </w:rPr>
        <w:t>,  “</w:t>
      </w:r>
      <w:r w:rsidR="00C94944">
        <w:rPr>
          <w:rFonts w:ascii="Times New Roman" w:eastAsia="Times New Roman" w:hAnsi="Times New Roman" w:cs="Times New Roman"/>
          <w:bCs/>
          <w:color w:val="474747"/>
          <w:kern w:val="36"/>
        </w:rPr>
        <w:t xml:space="preserve">Making Sense of Intractable Multiparty Conflict: A Study of Framing in Four Environmental Disputes,” </w:t>
      </w:r>
      <w:r w:rsidR="00C94944">
        <w:rPr>
          <w:rFonts w:ascii="Times New Roman" w:eastAsia="Times New Roman" w:hAnsi="Times New Roman" w:cs="Times New Roman"/>
          <w:bCs/>
          <w:i/>
          <w:color w:val="474747"/>
          <w:kern w:val="36"/>
        </w:rPr>
        <w:t>Communication Monographs</w:t>
      </w:r>
      <w:r w:rsidR="00C94944">
        <w:rPr>
          <w:rFonts w:ascii="Times New Roman" w:eastAsia="Times New Roman" w:hAnsi="Times New Roman" w:cs="Times New Roman"/>
          <w:bCs/>
          <w:color w:val="474747"/>
          <w:kern w:val="36"/>
        </w:rPr>
        <w:t xml:space="preserve">, Vol. 75, Issue 1, 2008. </w:t>
      </w:r>
      <w:r w:rsidR="00C94944">
        <w:rPr>
          <w:rFonts w:ascii="Times New Roman" w:hAnsi="Times New Roman" w:cs="Times New Roman"/>
        </w:rPr>
        <w:t xml:space="preserve"> </w:t>
      </w:r>
    </w:p>
    <w:p w:rsidR="00F30C6E" w:rsidRDefault="00F30C6E">
      <w:pPr>
        <w:pStyle w:val="FootnoteText"/>
        <w:jc w:val="both"/>
        <w:rPr>
          <w:rFonts w:ascii="Times New Roman" w:hAnsi="Times New Roman" w:cs="Times New Roman"/>
        </w:rPr>
      </w:pPr>
    </w:p>
    <w:p w:rsidR="00F30C6E" w:rsidRDefault="00C94944">
      <w:pPr>
        <w:autoSpaceDE w:val="0"/>
        <w:autoSpaceDN w:val="0"/>
        <w:adjustRightInd w:val="0"/>
        <w:spacing w:after="0" w:line="240" w:lineRule="auto"/>
        <w:ind w:left="360" w:hanging="360"/>
        <w:jc w:val="both"/>
        <w:rPr>
          <w:rFonts w:ascii="Times New Roman" w:hAnsi="Times New Roman" w:cs="Times New Roman"/>
          <w:sz w:val="20"/>
          <w:szCs w:val="20"/>
        </w:rPr>
      </w:pPr>
      <w:r>
        <w:rPr>
          <w:rFonts w:ascii="Times New Roman" w:hAnsi="Times New Roman" w:cs="Times New Roman"/>
          <w:color w:val="000000"/>
        </w:rPr>
        <w:t xml:space="preserve">Clionadh Raleigh, </w:t>
      </w:r>
      <w:r>
        <w:rPr>
          <w:rFonts w:ascii="Times New Roman" w:hAnsi="Times New Roman" w:cs="Times New Roman"/>
          <w:color w:val="000000"/>
          <w:sz w:val="20"/>
          <w:szCs w:val="20"/>
          <w:lang w:val="en-US"/>
        </w:rPr>
        <w:t>Henrik Urdal</w:t>
      </w:r>
      <w:r>
        <w:rPr>
          <w:rFonts w:ascii="Times New Roman" w:hAnsi="Times New Roman" w:cs="Times New Roman"/>
          <w:color w:val="000000"/>
        </w:rPr>
        <w:t>, “</w:t>
      </w:r>
      <w:r>
        <w:rPr>
          <w:rFonts w:ascii="Times New Roman" w:hAnsi="Times New Roman" w:cs="Times New Roman"/>
          <w:sz w:val="20"/>
          <w:szCs w:val="20"/>
          <w:lang w:val="en-US"/>
        </w:rPr>
        <w:t xml:space="preserve">Climate change, environmental degradation and armed conflict,” </w:t>
      </w:r>
      <w:r>
        <w:rPr>
          <w:rFonts w:ascii="Times New Roman" w:hAnsi="Times New Roman" w:cs="Times New Roman"/>
          <w:i/>
          <w:sz w:val="20"/>
          <w:szCs w:val="20"/>
          <w:lang w:val="en-US"/>
        </w:rPr>
        <w:t>Political Geography</w:t>
      </w:r>
      <w:r>
        <w:rPr>
          <w:rFonts w:ascii="AdvPSA88A" w:hAnsi="AdvPSA88A" w:cs="AdvPSA88A"/>
          <w:sz w:val="20"/>
          <w:szCs w:val="20"/>
          <w:lang w:val="en-US"/>
        </w:rPr>
        <w:t xml:space="preserve"> 26 (2007) 674</w:t>
      </w:r>
      <w:r>
        <w:rPr>
          <w:rFonts w:ascii="AdvPS44A44B" w:hAnsi="AdvPS44A44B" w:cs="AdvPS44A44B"/>
          <w:sz w:val="20"/>
          <w:szCs w:val="20"/>
          <w:lang w:val="en-US"/>
        </w:rPr>
        <w:t>-</w:t>
      </w:r>
      <w:r>
        <w:rPr>
          <w:rFonts w:ascii="AdvPSA88A" w:hAnsi="AdvPSA88A" w:cs="AdvPSA88A"/>
          <w:sz w:val="20"/>
          <w:szCs w:val="20"/>
          <w:lang w:val="en-US"/>
        </w:rPr>
        <w:t>694.</w:t>
      </w:r>
      <w:r>
        <w:rPr>
          <w:rFonts w:ascii="Times New Roman" w:hAnsi="Times New Roman" w:cs="Times New Roman"/>
          <w:sz w:val="20"/>
          <w:szCs w:val="20"/>
        </w:rPr>
        <w:t xml:space="preserve"> </w:t>
      </w:r>
    </w:p>
    <w:p w:rsidR="00F30C6E" w:rsidRDefault="00F30C6E">
      <w:pPr>
        <w:pStyle w:val="FootnoteText"/>
        <w:jc w:val="both"/>
        <w:rPr>
          <w:rFonts w:ascii="Times New Roman" w:hAnsi="Times New Roman" w:cs="Times New Roman"/>
        </w:rPr>
      </w:pPr>
    </w:p>
    <w:p w:rsidR="00F30C6E" w:rsidRDefault="00C94944">
      <w:pPr>
        <w:pStyle w:val="FootnoteText"/>
        <w:ind w:left="360" w:hanging="360"/>
        <w:jc w:val="both"/>
        <w:rPr>
          <w:rFonts w:ascii="Times New Roman" w:hAnsi="Times New Roman" w:cs="Times New Roman"/>
        </w:rPr>
      </w:pPr>
      <w:r>
        <w:rPr>
          <w:rFonts w:ascii="Times New Roman" w:hAnsi="Times New Roman" w:cs="Times New Roman"/>
        </w:rPr>
        <w:t xml:space="preserve">Chong Jiang and Linbo Zhang, “Climate Change and Its Impact on the Eco-Environment of the Three-Rivers Headwater Region on the Tibetan Plateau, China,” </w:t>
      </w:r>
      <w:r>
        <w:rPr>
          <w:rFonts w:ascii="Times New Roman" w:hAnsi="Times New Roman" w:cs="Times New Roman"/>
          <w:i/>
        </w:rPr>
        <w:t>Int. J. Environ. Res. Public Health</w:t>
      </w:r>
      <w:r>
        <w:rPr>
          <w:rFonts w:ascii="Times New Roman" w:hAnsi="Times New Roman" w:cs="Times New Roman"/>
        </w:rPr>
        <w:t xml:space="preserve"> 2015, 12, 12057-12081; doi:10.3390/ijerph121012057.</w:t>
      </w:r>
    </w:p>
    <w:p w:rsidR="00F30C6E" w:rsidRDefault="00F30C6E">
      <w:pPr>
        <w:pStyle w:val="FootnoteText"/>
        <w:ind w:left="360" w:hanging="360"/>
        <w:jc w:val="both"/>
        <w:rPr>
          <w:rFonts w:ascii="Times New Roman" w:hAnsi="Times New Roman" w:cs="Times New Roman"/>
        </w:rPr>
      </w:pPr>
    </w:p>
    <w:p w:rsidR="00F30C6E" w:rsidRDefault="00C94944">
      <w:pPr>
        <w:pStyle w:val="FootnoteText"/>
        <w:ind w:left="360" w:hanging="360"/>
        <w:jc w:val="both"/>
        <w:rPr>
          <w:rFonts w:ascii="Times New Roman" w:hAnsi="Times New Roman" w:cs="Times New Roman"/>
        </w:rPr>
      </w:pPr>
      <w:r>
        <w:rPr>
          <w:rFonts w:ascii="Times New Roman" w:hAnsi="Times New Roman" w:cs="Times New Roman"/>
          <w:lang w:eastAsia="id-ID"/>
        </w:rPr>
        <w:t xml:space="preserve">C. </w:t>
      </w:r>
      <w:r>
        <w:rPr>
          <w:rFonts w:ascii="Times New Roman" w:hAnsi="Times New Roman" w:cs="Times New Roman"/>
          <w:lang w:val="id-ID" w:eastAsia="id-ID"/>
        </w:rPr>
        <w:t>Demin</w:t>
      </w:r>
      <w:r>
        <w:rPr>
          <w:rFonts w:ascii="Times New Roman" w:hAnsi="Times New Roman" w:cs="Times New Roman"/>
          <w:lang w:eastAsia="id-ID"/>
        </w:rPr>
        <w:t xml:space="preserve">, </w:t>
      </w:r>
      <w:r>
        <w:rPr>
          <w:rFonts w:ascii="Times New Roman" w:hAnsi="Times New Roman" w:cs="Times New Roman"/>
          <w:lang w:val="id-ID" w:eastAsia="id-ID"/>
        </w:rPr>
        <w:t>and D</w:t>
      </w:r>
      <w:r>
        <w:rPr>
          <w:rFonts w:ascii="Times New Roman" w:hAnsi="Times New Roman" w:cs="Times New Roman"/>
          <w:lang w:eastAsia="id-ID"/>
        </w:rPr>
        <w:t xml:space="preserve">. </w:t>
      </w:r>
      <w:r>
        <w:rPr>
          <w:rFonts w:ascii="Times New Roman" w:hAnsi="Times New Roman" w:cs="Times New Roman"/>
          <w:lang w:val="id-ID" w:eastAsia="id-ID"/>
        </w:rPr>
        <w:t xml:space="preserve">Zhengaia, </w:t>
      </w:r>
      <w:r>
        <w:rPr>
          <w:rFonts w:ascii="Times New Roman" w:hAnsi="Times New Roman" w:cs="Times New Roman"/>
          <w:lang w:eastAsia="id-ID"/>
        </w:rPr>
        <w:t>‘</w:t>
      </w:r>
      <w:r>
        <w:rPr>
          <w:rFonts w:ascii="Times New Roman" w:hAnsi="Times New Roman" w:cs="Times New Roman"/>
          <w:iCs/>
          <w:lang w:val="id-ID" w:eastAsia="id-ID"/>
        </w:rPr>
        <w:t xml:space="preserve">Environmental </w:t>
      </w:r>
      <w:r>
        <w:rPr>
          <w:rFonts w:ascii="Times New Roman" w:hAnsi="Times New Roman" w:cs="Times New Roman"/>
          <w:iCs/>
          <w:lang w:eastAsia="id-ID"/>
        </w:rPr>
        <w:t>r</w:t>
      </w:r>
      <w:r>
        <w:rPr>
          <w:rFonts w:ascii="Times New Roman" w:hAnsi="Times New Roman" w:cs="Times New Roman"/>
          <w:iCs/>
          <w:lang w:val="id-ID" w:eastAsia="id-ID"/>
        </w:rPr>
        <w:t xml:space="preserve">ights: on the </w:t>
      </w:r>
      <w:r>
        <w:rPr>
          <w:rFonts w:ascii="Times New Roman" w:hAnsi="Times New Roman" w:cs="Times New Roman"/>
          <w:iCs/>
          <w:lang w:eastAsia="id-ID"/>
        </w:rPr>
        <w:t>p</w:t>
      </w:r>
      <w:r>
        <w:rPr>
          <w:rFonts w:ascii="Times New Roman" w:hAnsi="Times New Roman" w:cs="Times New Roman"/>
          <w:iCs/>
          <w:lang w:val="id-ID" w:eastAsia="id-ID"/>
        </w:rPr>
        <w:t xml:space="preserve">erspective of </w:t>
      </w:r>
      <w:r w:rsidR="00726F95">
        <w:rPr>
          <w:rFonts w:ascii="Times New Roman" w:hAnsi="Times New Roman" w:cs="Times New Roman"/>
          <w:iCs/>
          <w:lang w:eastAsia="id-ID"/>
        </w:rPr>
        <w:t>harmonious</w:t>
      </w:r>
      <w:r>
        <w:rPr>
          <w:rFonts w:ascii="Times New Roman" w:hAnsi="Times New Roman" w:cs="Times New Roman"/>
          <w:iCs/>
          <w:lang w:val="id-ID" w:eastAsia="id-ID"/>
        </w:rPr>
        <w:t xml:space="preserve">evelopment between </w:t>
      </w:r>
      <w:r>
        <w:rPr>
          <w:rFonts w:ascii="Times New Roman" w:hAnsi="Times New Roman" w:cs="Times New Roman"/>
          <w:iCs/>
          <w:lang w:eastAsia="id-ID"/>
        </w:rPr>
        <w:t>h</w:t>
      </w:r>
      <w:r>
        <w:rPr>
          <w:rFonts w:ascii="Times New Roman" w:hAnsi="Times New Roman" w:cs="Times New Roman"/>
          <w:iCs/>
          <w:lang w:val="id-ID" w:eastAsia="id-ID"/>
        </w:rPr>
        <w:t xml:space="preserve">uman </w:t>
      </w:r>
      <w:r>
        <w:rPr>
          <w:rFonts w:ascii="Times New Roman" w:hAnsi="Times New Roman" w:cs="Times New Roman"/>
          <w:iCs/>
          <w:lang w:eastAsia="id-ID"/>
        </w:rPr>
        <w:t>b</w:t>
      </w:r>
      <w:r>
        <w:rPr>
          <w:rFonts w:ascii="Times New Roman" w:hAnsi="Times New Roman" w:cs="Times New Roman"/>
          <w:iCs/>
          <w:lang w:val="id-ID" w:eastAsia="id-ID"/>
        </w:rPr>
        <w:t xml:space="preserve">eings and </w:t>
      </w:r>
      <w:r>
        <w:rPr>
          <w:rFonts w:ascii="Times New Roman" w:hAnsi="Times New Roman" w:cs="Times New Roman"/>
          <w:iCs/>
          <w:lang w:eastAsia="id-ID"/>
        </w:rPr>
        <w:t>n</w:t>
      </w:r>
      <w:r>
        <w:rPr>
          <w:rFonts w:ascii="Times New Roman" w:hAnsi="Times New Roman" w:cs="Times New Roman"/>
          <w:iCs/>
          <w:lang w:val="id-ID" w:eastAsia="id-ID"/>
        </w:rPr>
        <w:t>ature</w:t>
      </w:r>
      <w:r>
        <w:rPr>
          <w:rFonts w:ascii="Times New Roman" w:hAnsi="Times New Roman" w:cs="Times New Roman"/>
          <w:iCs/>
          <w:lang w:eastAsia="id-ID"/>
        </w:rPr>
        <w:t xml:space="preserve">’, </w:t>
      </w:r>
      <w:r>
        <w:rPr>
          <w:rFonts w:ascii="Times New Roman" w:hAnsi="Times New Roman" w:cs="Times New Roman"/>
        </w:rPr>
        <w:t xml:space="preserve">Law School of Chongqing University, Chongqing 400044, China </w:t>
      </w:r>
      <w:r>
        <w:rPr>
          <w:rFonts w:ascii="Times New Roman" w:hAnsi="Times New Roman" w:cs="Times New Roman"/>
          <w:i/>
          <w:iCs/>
          <w:lang w:val="id-ID" w:eastAsia="id-ID"/>
        </w:rPr>
        <w:t>(</w:t>
      </w:r>
      <w:r>
        <w:rPr>
          <w:rFonts w:ascii="Times New Roman" w:hAnsi="Times New Roman" w:cs="Times New Roman"/>
        </w:rPr>
        <w:t xml:space="preserve">2008) 18 (1) </w:t>
      </w:r>
      <w:r>
        <w:rPr>
          <w:rFonts w:ascii="Times New Roman" w:hAnsi="Times New Roman" w:cs="Times New Roman"/>
          <w:i/>
        </w:rPr>
        <w:t>China Population, Resources and Environment</w:t>
      </w:r>
      <w:r>
        <w:rPr>
          <w:rFonts w:ascii="Times New Roman" w:hAnsi="Times New Roman" w:cs="Times New Roman"/>
        </w:rPr>
        <w:t>, p 189-192.</w:t>
      </w:r>
    </w:p>
    <w:p w:rsidR="00F30C6E" w:rsidRDefault="00F30C6E">
      <w:pPr>
        <w:pStyle w:val="FootnoteText"/>
        <w:ind w:left="360" w:hanging="360"/>
        <w:jc w:val="both"/>
        <w:rPr>
          <w:rFonts w:ascii="Times New Roman" w:hAnsi="Times New Roman" w:cs="Times New Roman"/>
        </w:rPr>
      </w:pPr>
    </w:p>
    <w:p w:rsidR="00F30C6E" w:rsidRDefault="00C94944">
      <w:pPr>
        <w:pStyle w:val="FootnoteText"/>
        <w:ind w:left="360" w:hanging="360"/>
        <w:jc w:val="both"/>
        <w:rPr>
          <w:rFonts w:ascii="Times New Roman" w:hAnsi="Times New Roman" w:cs="Times New Roman"/>
        </w:rPr>
      </w:pPr>
      <w:r>
        <w:rPr>
          <w:rFonts w:ascii="Times New Roman" w:hAnsi="Times New Roman" w:cs="Times New Roman"/>
        </w:rPr>
        <w:t xml:space="preserve">Creary Marcia, “Impact of Climate Change on Coral Reefs and the Marie Environment,” </w:t>
      </w:r>
      <w:hyperlink r:id="rId20" w:tooltip="Search for UN Chronicle" w:history="1">
        <w:r>
          <w:rPr>
            <w:rStyle w:val="Hyperlink"/>
            <w:rFonts w:ascii="Times New Roman" w:hAnsi="Times New Roman" w:cs="Times New Roman"/>
            <w:i/>
          </w:rPr>
          <w:t>UN Chronicle</w:t>
        </w:r>
      </w:hyperlink>
      <w:r>
        <w:rPr>
          <w:rFonts w:ascii="Times New Roman" w:hAnsi="Times New Roman" w:cs="Times New Roman"/>
          <w:i/>
        </w:rPr>
        <w:t xml:space="preserve">. </w:t>
      </w:r>
      <w:r>
        <w:rPr>
          <w:rFonts w:ascii="Times New Roman" w:hAnsi="Times New Roman" w:cs="Times New Roman"/>
        </w:rPr>
        <w:t>2013, Vol. 50 Issue 1, p24-27.</w:t>
      </w:r>
    </w:p>
    <w:p w:rsidR="00F30C6E" w:rsidRDefault="00F30C6E">
      <w:pPr>
        <w:pStyle w:val="FootnoteText"/>
        <w:ind w:left="360" w:hanging="360"/>
        <w:jc w:val="both"/>
        <w:rPr>
          <w:rFonts w:ascii="Times New Roman" w:hAnsi="Times New Roman" w:cs="Times New Roman"/>
        </w:rPr>
      </w:pPr>
    </w:p>
    <w:p w:rsidR="00F30C6E" w:rsidRDefault="00C94944">
      <w:pPr>
        <w:pStyle w:val="FootnoteText"/>
        <w:jc w:val="both"/>
        <w:rPr>
          <w:rFonts w:ascii="Times New Roman" w:hAnsi="Times New Roman" w:cs="Times New Roman"/>
        </w:rPr>
      </w:pPr>
      <w:r>
        <w:rPr>
          <w:rFonts w:ascii="Times New Roman" w:hAnsi="Times New Roman" w:cs="Times New Roman"/>
        </w:rPr>
        <w:t xml:space="preserve">D.F. Nicholson, </w:t>
      </w:r>
      <w:r w:rsidR="00726F95">
        <w:rPr>
          <w:rFonts w:ascii="Times New Roman" w:hAnsi="Times New Roman" w:cs="Times New Roman"/>
          <w:i/>
        </w:rPr>
        <w:t>Environmental</w:t>
      </w:r>
      <w:r>
        <w:rPr>
          <w:rFonts w:ascii="Times New Roman" w:hAnsi="Times New Roman" w:cs="Times New Roman"/>
          <w:i/>
        </w:rPr>
        <w:t xml:space="preserve"> Disputes Resolution in Indonesia</w:t>
      </w:r>
      <w:r>
        <w:rPr>
          <w:rFonts w:ascii="Times New Roman" w:hAnsi="Times New Roman" w:cs="Times New Roman"/>
        </w:rPr>
        <w:t>, KITLV Press, Leiden, 2009.</w:t>
      </w:r>
    </w:p>
    <w:p w:rsidR="00F30C6E" w:rsidRDefault="00F30C6E">
      <w:pPr>
        <w:pStyle w:val="FootnoteText"/>
        <w:ind w:left="360" w:hanging="360"/>
        <w:jc w:val="both"/>
        <w:rPr>
          <w:rFonts w:ascii="Times New Roman" w:hAnsi="Times New Roman" w:cs="Times New Roman"/>
        </w:rPr>
      </w:pPr>
    </w:p>
    <w:p w:rsidR="00F30C6E" w:rsidRDefault="00C94944">
      <w:pPr>
        <w:pStyle w:val="FootnoteText"/>
        <w:ind w:left="360" w:hanging="360"/>
        <w:jc w:val="both"/>
        <w:rPr>
          <w:rFonts w:ascii="Times New Roman" w:hAnsi="Times New Roman" w:cs="Times New Roman"/>
        </w:rPr>
      </w:pPr>
      <w:r>
        <w:rPr>
          <w:rFonts w:ascii="Times New Roman" w:hAnsi="Times New Roman" w:cs="Times New Roman"/>
        </w:rPr>
        <w:t xml:space="preserve">James E. Crawfoot &amp; Julia M. Wondolect, </w:t>
      </w:r>
      <w:r>
        <w:rPr>
          <w:rFonts w:ascii="Times New Roman" w:hAnsi="Times New Roman" w:cs="Times New Roman"/>
          <w:i/>
        </w:rPr>
        <w:t>Community Involvement in Conflict Resolution</w:t>
      </w:r>
      <w:r>
        <w:rPr>
          <w:rFonts w:ascii="Times New Roman" w:hAnsi="Times New Roman" w:cs="Times New Roman"/>
        </w:rPr>
        <w:t>, Island Press, Washington DC, Covelo California, 1990.</w:t>
      </w:r>
    </w:p>
    <w:p w:rsidR="00F30C6E" w:rsidRDefault="00F30C6E">
      <w:pPr>
        <w:pStyle w:val="FootnoteText"/>
        <w:ind w:left="360" w:hanging="360"/>
        <w:jc w:val="both"/>
        <w:rPr>
          <w:rFonts w:ascii="Times New Roman" w:hAnsi="Times New Roman" w:cs="Times New Roman"/>
        </w:rPr>
      </w:pPr>
    </w:p>
    <w:p w:rsidR="00F30C6E" w:rsidRDefault="00C94944">
      <w:pPr>
        <w:pStyle w:val="FootnoteText"/>
        <w:ind w:left="360" w:hanging="360"/>
        <w:jc w:val="both"/>
        <w:rPr>
          <w:rFonts w:ascii="Times New Roman" w:hAnsi="Times New Roman" w:cs="Times New Roman"/>
        </w:rPr>
      </w:pPr>
      <w:r>
        <w:rPr>
          <w:rFonts w:ascii="Times New Roman" w:hAnsi="Times New Roman" w:cs="Times New Roman"/>
        </w:rPr>
        <w:t>Gleditsch, N. P. (1998). Armed conflict and the environment. Journal of Peace Research, 35(3), 381-400.</w:t>
      </w:r>
    </w:p>
    <w:p w:rsidR="00F30C6E" w:rsidRDefault="00F30C6E">
      <w:pPr>
        <w:pStyle w:val="FootnoteText"/>
        <w:ind w:left="360" w:hanging="360"/>
        <w:jc w:val="both"/>
        <w:rPr>
          <w:rFonts w:ascii="Times New Roman" w:hAnsi="Times New Roman" w:cs="Times New Roman"/>
        </w:rPr>
      </w:pPr>
    </w:p>
    <w:p w:rsidR="00F30C6E" w:rsidRDefault="00C94944">
      <w:pPr>
        <w:pStyle w:val="FootnoteText"/>
        <w:jc w:val="both"/>
        <w:rPr>
          <w:rFonts w:ascii="Times New Roman" w:hAnsi="Times New Roman" w:cs="Times New Roman"/>
          <w:bCs/>
        </w:rPr>
      </w:pPr>
      <w:r>
        <w:rPr>
          <w:rFonts w:ascii="Times New Roman" w:hAnsi="Times New Roman" w:cs="Times New Roman"/>
        </w:rPr>
        <w:t xml:space="preserve">Law No. </w:t>
      </w:r>
      <w:r>
        <w:rPr>
          <w:rFonts w:ascii="Times New Roman" w:hAnsi="Times New Roman" w:cs="Times New Roman"/>
          <w:bCs/>
        </w:rPr>
        <w:t xml:space="preserve"> 4 of 1982 on the Basic Provisions on </w:t>
      </w:r>
      <w:r w:rsidR="00726F95">
        <w:rPr>
          <w:rFonts w:ascii="Times New Roman" w:hAnsi="Times New Roman" w:cs="Times New Roman"/>
          <w:bCs/>
        </w:rPr>
        <w:t>Environmental</w:t>
      </w:r>
      <w:r>
        <w:rPr>
          <w:rFonts w:ascii="Times New Roman" w:hAnsi="Times New Roman" w:cs="Times New Roman"/>
          <w:bCs/>
        </w:rPr>
        <w:t xml:space="preserve"> Management,  </w:t>
      </w:r>
    </w:p>
    <w:p w:rsidR="00F30C6E" w:rsidRDefault="00F30C6E">
      <w:pPr>
        <w:pStyle w:val="FootnoteText"/>
        <w:jc w:val="both"/>
        <w:rPr>
          <w:rFonts w:ascii="Times New Roman" w:hAnsi="Times New Roman" w:cs="Times New Roman"/>
          <w:bCs/>
        </w:rPr>
      </w:pPr>
    </w:p>
    <w:p w:rsidR="00F30C6E" w:rsidRDefault="00C94944">
      <w:pPr>
        <w:pStyle w:val="FootnoteText"/>
        <w:jc w:val="both"/>
        <w:rPr>
          <w:rFonts w:ascii="Times New Roman" w:hAnsi="Times New Roman" w:cs="Times New Roman"/>
          <w:bCs/>
        </w:rPr>
      </w:pPr>
      <w:r>
        <w:rPr>
          <w:rFonts w:ascii="Times New Roman" w:hAnsi="Times New Roman" w:cs="Times New Roman"/>
          <w:bCs/>
        </w:rPr>
        <w:t>Law No. 23 of  1997 on the Environmental Management.</w:t>
      </w:r>
    </w:p>
    <w:p w:rsidR="00F30C6E" w:rsidRDefault="00F30C6E">
      <w:pPr>
        <w:pStyle w:val="FootnoteText"/>
        <w:ind w:left="360" w:hanging="360"/>
        <w:jc w:val="both"/>
        <w:rPr>
          <w:rFonts w:ascii="Times New Roman" w:hAnsi="Times New Roman" w:cs="Times New Roman"/>
          <w:bCs/>
        </w:rPr>
      </w:pPr>
    </w:p>
    <w:p w:rsidR="00F30C6E" w:rsidRDefault="00C94944">
      <w:pPr>
        <w:pStyle w:val="FootnoteText"/>
        <w:ind w:left="360" w:hanging="360"/>
        <w:jc w:val="both"/>
        <w:rPr>
          <w:rFonts w:ascii="Times New Roman" w:hAnsi="Times New Roman" w:cs="Times New Roman"/>
        </w:rPr>
      </w:pPr>
      <w:r>
        <w:rPr>
          <w:rFonts w:ascii="Times New Roman" w:hAnsi="Times New Roman" w:cs="Times New Roman"/>
          <w:bCs/>
        </w:rPr>
        <w:t xml:space="preserve">Law No. 32 of  2009 on the </w:t>
      </w:r>
      <w:r w:rsidR="00726F95">
        <w:rPr>
          <w:rFonts w:ascii="Times New Roman" w:hAnsi="Times New Roman" w:cs="Times New Roman"/>
          <w:bCs/>
        </w:rPr>
        <w:t>Environmental</w:t>
      </w:r>
      <w:r>
        <w:rPr>
          <w:rFonts w:ascii="Times New Roman" w:hAnsi="Times New Roman" w:cs="Times New Roman"/>
          <w:bCs/>
        </w:rPr>
        <w:t xml:space="preserve"> Protection and Environmental Management</w:t>
      </w:r>
    </w:p>
    <w:p w:rsidR="00F30C6E" w:rsidRDefault="00F30C6E">
      <w:pPr>
        <w:pStyle w:val="FootnoteText"/>
        <w:ind w:left="360" w:hanging="360"/>
        <w:jc w:val="both"/>
        <w:rPr>
          <w:rFonts w:ascii="Times New Roman" w:hAnsi="Times New Roman" w:cs="Times New Roman"/>
        </w:rPr>
      </w:pPr>
    </w:p>
    <w:p w:rsidR="00F30C6E" w:rsidRDefault="00C94944">
      <w:pPr>
        <w:pStyle w:val="FootnoteText"/>
        <w:ind w:left="360" w:hanging="360"/>
        <w:jc w:val="both"/>
        <w:rPr>
          <w:rFonts w:ascii="Times New Roman" w:hAnsi="Times New Roman" w:cs="Times New Roman"/>
        </w:rPr>
      </w:pPr>
      <w:r>
        <w:rPr>
          <w:rFonts w:ascii="Times New Roman" w:hAnsi="Times New Roman" w:cs="Times New Roman"/>
        </w:rPr>
        <w:t>Levy, M. (1995). Is the environment a national security issue? International Security, 20(2), 35-62.</w:t>
      </w:r>
    </w:p>
    <w:p w:rsidR="00F30C6E" w:rsidRDefault="00F30C6E">
      <w:pPr>
        <w:pStyle w:val="FootnoteText"/>
        <w:ind w:left="360" w:hanging="360"/>
        <w:jc w:val="both"/>
        <w:rPr>
          <w:rFonts w:ascii="Times New Roman" w:hAnsi="Times New Roman" w:cs="Times New Roman"/>
        </w:rPr>
      </w:pPr>
    </w:p>
    <w:p w:rsidR="00F30C6E" w:rsidRDefault="00C94944">
      <w:pPr>
        <w:pStyle w:val="FootnoteText"/>
        <w:ind w:left="360" w:hanging="360"/>
        <w:jc w:val="both"/>
        <w:rPr>
          <w:rFonts w:ascii="Times New Roman" w:hAnsi="Times New Roman" w:cs="Times New Roman"/>
        </w:rPr>
      </w:pPr>
      <w:r>
        <w:rPr>
          <w:rFonts w:ascii="Times New Roman" w:hAnsi="Times New Roman" w:cs="Times New Roman"/>
        </w:rPr>
        <w:t>Liu, Yang; Saitoh, Sei-Ichi; Igarashi, Hiromichi; Hirawake, Toru.</w:t>
      </w:r>
      <w:r>
        <w:rPr>
          <w:rStyle w:val="apple-converted-space"/>
          <w:rFonts w:ascii="Times New Roman" w:hAnsi="Times New Roman" w:cs="Times New Roman"/>
        </w:rPr>
        <w:t> </w:t>
      </w:r>
      <w:r>
        <w:rPr>
          <w:rFonts w:ascii="Times New Roman" w:hAnsi="Times New Roman" w:cs="Times New Roman"/>
        </w:rPr>
        <w:t>“The regional</w:t>
      </w:r>
      <w:r>
        <w:rPr>
          <w:rStyle w:val="apple-converted-space"/>
          <w:rFonts w:ascii="Times New Roman" w:hAnsi="Times New Roman" w:cs="Times New Roman"/>
        </w:rPr>
        <w:t> </w:t>
      </w:r>
      <w:r>
        <w:rPr>
          <w:rStyle w:val="Strong"/>
          <w:rFonts w:ascii="Times New Roman" w:hAnsi="Times New Roman" w:cs="Times New Roman"/>
          <w:b w:val="0"/>
        </w:rPr>
        <w:t>impacts</w:t>
      </w:r>
      <w:r>
        <w:rPr>
          <w:rStyle w:val="apple-converted-space"/>
          <w:rFonts w:ascii="Times New Roman" w:hAnsi="Times New Roman" w:cs="Times New Roman"/>
          <w:b/>
        </w:rPr>
        <w:t> </w:t>
      </w:r>
      <w:r>
        <w:rPr>
          <w:rFonts w:ascii="Times New Roman" w:hAnsi="Times New Roman" w:cs="Times New Roman"/>
        </w:rPr>
        <w:t>of</w:t>
      </w:r>
      <w:r>
        <w:rPr>
          <w:rStyle w:val="apple-converted-space"/>
          <w:rFonts w:ascii="Times New Roman" w:hAnsi="Times New Roman" w:cs="Times New Roman"/>
        </w:rPr>
        <w:t> </w:t>
      </w:r>
      <w:r>
        <w:rPr>
          <w:rStyle w:val="Strong"/>
          <w:rFonts w:ascii="Times New Roman" w:hAnsi="Times New Roman" w:cs="Times New Roman"/>
          <w:b w:val="0"/>
        </w:rPr>
        <w:t>climate</w:t>
      </w:r>
      <w:r>
        <w:rPr>
          <w:rStyle w:val="apple-converted-space"/>
          <w:rFonts w:ascii="Times New Roman" w:hAnsi="Times New Roman" w:cs="Times New Roman"/>
          <w:b/>
        </w:rPr>
        <w:t> </w:t>
      </w:r>
      <w:r>
        <w:rPr>
          <w:rStyle w:val="Strong"/>
          <w:rFonts w:ascii="Times New Roman" w:hAnsi="Times New Roman" w:cs="Times New Roman"/>
          <w:b w:val="0"/>
        </w:rPr>
        <w:t>change</w:t>
      </w:r>
      <w:r>
        <w:rPr>
          <w:rStyle w:val="apple-converted-space"/>
          <w:rFonts w:ascii="Times New Roman" w:hAnsi="Times New Roman" w:cs="Times New Roman"/>
          <w:b/>
        </w:rPr>
        <w:t> </w:t>
      </w:r>
      <w:r>
        <w:rPr>
          <w:rFonts w:ascii="Times New Roman" w:hAnsi="Times New Roman" w:cs="Times New Roman"/>
        </w:rPr>
        <w:t>on coastal</w:t>
      </w:r>
      <w:r>
        <w:rPr>
          <w:rFonts w:ascii="Times New Roman" w:hAnsi="Times New Roman" w:cs="Times New Roman"/>
          <w:b/>
        </w:rPr>
        <w:t xml:space="preserve"> </w:t>
      </w:r>
      <w:r>
        <w:rPr>
          <w:rStyle w:val="Strong"/>
          <w:rFonts w:ascii="Times New Roman" w:hAnsi="Times New Roman" w:cs="Times New Roman"/>
          <w:b w:val="0"/>
        </w:rPr>
        <w:t>environments</w:t>
      </w:r>
      <w:r>
        <w:rPr>
          <w:rStyle w:val="apple-converted-space"/>
          <w:rFonts w:ascii="Times New Roman" w:hAnsi="Times New Roman" w:cs="Times New Roman"/>
        </w:rPr>
        <w:t> </w:t>
      </w:r>
      <w:r>
        <w:rPr>
          <w:rFonts w:ascii="Times New Roman" w:hAnsi="Times New Roman" w:cs="Times New Roman"/>
        </w:rPr>
        <w:t xml:space="preserve">and the aquaculture of Japanese scallops in northeast Asia: case studies from Dalian, </w:t>
      </w:r>
      <w:r>
        <w:rPr>
          <w:rFonts w:ascii="Times New Roman" w:hAnsi="Times New Roman" w:cs="Times New Roman"/>
        </w:rPr>
        <w:lastRenderedPageBreak/>
        <w:t xml:space="preserve">China, and Funka Bay, Japan,” </w:t>
      </w:r>
      <w:hyperlink r:id="rId21" w:tooltip="Search for International Journal of Remote Sensing" w:history="1">
        <w:r>
          <w:rPr>
            <w:rStyle w:val="Hyperlink"/>
            <w:rFonts w:ascii="Times New Roman" w:hAnsi="Times New Roman" w:cs="Times New Roman"/>
            <w:i/>
            <w:color w:val="auto"/>
            <w:u w:val="none"/>
          </w:rPr>
          <w:t>International Journal of Remote Sensing</w:t>
        </w:r>
      </w:hyperlink>
      <w:r>
        <w:rPr>
          <w:rFonts w:ascii="Times New Roman" w:hAnsi="Times New Roman" w:cs="Times New Roman"/>
          <w:i/>
        </w:rPr>
        <w:t>.</w:t>
      </w:r>
      <w:r>
        <w:rPr>
          <w:rFonts w:ascii="Times New Roman" w:hAnsi="Times New Roman" w:cs="Times New Roman"/>
        </w:rPr>
        <w:t xml:space="preserve"> Jun 2014, Vol. 35 Issue 11/12, p4422-4440.</w:t>
      </w:r>
    </w:p>
    <w:p w:rsidR="00F30C6E" w:rsidRDefault="00F30C6E">
      <w:pPr>
        <w:pStyle w:val="FootnoteText"/>
        <w:ind w:left="360" w:hanging="360"/>
        <w:jc w:val="both"/>
        <w:rPr>
          <w:rFonts w:ascii="Times New Roman" w:hAnsi="Times New Roman" w:cs="Times New Roman"/>
        </w:rPr>
      </w:pPr>
    </w:p>
    <w:p w:rsidR="00F30C6E" w:rsidRDefault="00C94944">
      <w:pPr>
        <w:pStyle w:val="FootnoteText"/>
        <w:ind w:left="360" w:hanging="360"/>
        <w:jc w:val="both"/>
        <w:rPr>
          <w:rFonts w:ascii="Times New Roman" w:hAnsi="Times New Roman" w:cs="Times New Roman"/>
        </w:rPr>
      </w:pPr>
      <w:r>
        <w:rPr>
          <w:rFonts w:ascii="Times New Roman" w:hAnsi="Times New Roman" w:cs="Times New Roman"/>
        </w:rPr>
        <w:t>Mahe, G.; Lienou, G.; Descroix, L.; Bamba, F.; Paturel, J. E.; Laraque, A.; Meddi, M.; Habaieb, H.; Adeaga, O.; Dieulin, C.; Chahnez Kotti, F.; Khomsi, K,  “The rivers of Africa: Witness of climate change and human impact on the environment</w:t>
      </w:r>
      <w:hyperlink r:id="rId22" w:tooltip="The rivers of Africa: witness of climate change and human impact on the environment. " w:history="1"/>
      <w:r>
        <w:rPr>
          <w:rFonts w:ascii="Times New Roman" w:hAnsi="Times New Roman" w:cs="Times New Roman"/>
          <w:i/>
        </w:rPr>
        <w:t>,” Hydrological Processes</w:t>
      </w:r>
      <w:r>
        <w:rPr>
          <w:rFonts w:ascii="Times New Roman" w:hAnsi="Times New Roman" w:cs="Times New Roman"/>
        </w:rPr>
        <w:t>. Jul 2013, Vol. 27 Issue 15, p2105-2114.</w:t>
      </w:r>
    </w:p>
    <w:p w:rsidR="00F30C6E" w:rsidRDefault="00F30C6E">
      <w:pPr>
        <w:pStyle w:val="FootnoteText"/>
        <w:ind w:left="360" w:hanging="360"/>
        <w:jc w:val="both"/>
        <w:rPr>
          <w:rFonts w:ascii="Times New Roman" w:hAnsi="Times New Roman" w:cs="Times New Roman"/>
        </w:rPr>
      </w:pPr>
    </w:p>
    <w:p w:rsidR="00F30C6E" w:rsidRDefault="00C94944">
      <w:pPr>
        <w:pStyle w:val="FootnoteText"/>
        <w:ind w:left="360" w:hanging="360"/>
        <w:jc w:val="both"/>
        <w:rPr>
          <w:rFonts w:ascii="Times New Roman" w:hAnsi="Times New Roman" w:cs="Times New Roman"/>
        </w:rPr>
      </w:pPr>
      <w:r>
        <w:rPr>
          <w:rStyle w:val="apple-style-span"/>
          <w:rFonts w:ascii="Times New Roman" w:hAnsi="Times New Roman" w:cs="Times New Roman"/>
          <w:color w:val="000000"/>
          <w:lang w:val="fr-FR"/>
        </w:rPr>
        <w:t xml:space="preserve">Mohammed Sahnoun, </w:t>
      </w:r>
      <w:r>
        <w:rPr>
          <w:rStyle w:val="apple-style-span"/>
          <w:rFonts w:ascii="Times New Roman" w:hAnsi="Times New Roman" w:cs="Times New Roman"/>
          <w:i/>
          <w:color w:val="000000"/>
          <w:lang w:val="fr-FR"/>
        </w:rPr>
        <w:t>"Environnement et développement",</w:t>
      </w:r>
      <w:r>
        <w:rPr>
          <w:rStyle w:val="apple-converted-space"/>
          <w:rFonts w:ascii="Times New Roman" w:hAnsi="Times New Roman" w:cs="Times New Roman"/>
          <w:color w:val="000000"/>
          <w:lang w:val="fr-FR"/>
        </w:rPr>
        <w:t> </w:t>
      </w:r>
      <w:r>
        <w:rPr>
          <w:rStyle w:val="apple-style-span"/>
          <w:rFonts w:ascii="Times New Roman" w:hAnsi="Times New Roman" w:cs="Times New Roman"/>
          <w:i/>
          <w:color w:val="000000"/>
          <w:lang w:val="fr-FR"/>
        </w:rPr>
        <w:t>Revue algérienne des relations internationales</w:t>
      </w:r>
      <w:r>
        <w:rPr>
          <w:rStyle w:val="apple-style-span"/>
          <w:rFonts w:ascii="Times New Roman" w:hAnsi="Times New Roman" w:cs="Times New Roman"/>
          <w:color w:val="000000"/>
          <w:lang w:val="fr-FR"/>
        </w:rPr>
        <w:t xml:space="preserve">, No. 8, 1987, OPU, Algies in: </w:t>
      </w:r>
      <w:r>
        <w:rPr>
          <w:rFonts w:ascii="Times New Roman" w:hAnsi="Times New Roman" w:cs="Times New Roman"/>
          <w:lang w:val="fr-FR"/>
        </w:rPr>
        <w:t xml:space="preserve">Mrs. Fatma Zohra Kesentini Report in E/CN.4/Sub.2/1994/9 </w:t>
      </w:r>
      <w:r>
        <w:rPr>
          <w:rStyle w:val="HTMLTypewriter"/>
          <w:rFonts w:ascii="Times New Roman" w:eastAsiaTheme="minorHAnsi" w:hAnsi="Times New Roman" w:cs="Times New Roman"/>
          <w:lang w:val="fr-FR"/>
        </w:rPr>
        <w:t>6 July 1994.</w:t>
      </w:r>
    </w:p>
    <w:p w:rsidR="00F30C6E" w:rsidRDefault="00F30C6E">
      <w:pPr>
        <w:pStyle w:val="FootnoteText"/>
        <w:ind w:left="360" w:hanging="360"/>
        <w:jc w:val="both"/>
        <w:rPr>
          <w:rFonts w:ascii="Times New Roman" w:hAnsi="Times New Roman" w:cs="Times New Roman"/>
        </w:rPr>
      </w:pPr>
    </w:p>
    <w:p w:rsidR="00F30C6E" w:rsidRDefault="00C94944">
      <w:pPr>
        <w:pStyle w:val="FootnoteText"/>
        <w:ind w:left="360" w:hanging="360"/>
        <w:jc w:val="both"/>
        <w:rPr>
          <w:rFonts w:ascii="Times New Roman" w:hAnsi="Times New Roman" w:cs="Times New Roman"/>
        </w:rPr>
      </w:pPr>
      <w:r>
        <w:rPr>
          <w:rFonts w:ascii="Times New Roman" w:hAnsi="Times New Roman" w:cs="Times New Roman"/>
        </w:rPr>
        <w:t xml:space="preserve">N. A.F. Popovic, ‘In Pursuit of Environmental Human Rights: Commentary on the Draft Declaration of Principles on Human Rights and the Environment.’(1996) </w:t>
      </w:r>
      <w:r>
        <w:rPr>
          <w:rFonts w:ascii="Times New Roman" w:hAnsi="Times New Roman" w:cs="Times New Roman"/>
          <w:i/>
        </w:rPr>
        <w:t>27 Colum. Human Rights L. Re,’</w:t>
      </w:r>
      <w:r>
        <w:rPr>
          <w:rFonts w:ascii="Times New Roman" w:hAnsi="Times New Roman" w:cs="Times New Roman"/>
        </w:rPr>
        <w:t>p487.</w:t>
      </w:r>
    </w:p>
    <w:p w:rsidR="00F30C6E" w:rsidRDefault="00F30C6E">
      <w:pPr>
        <w:pStyle w:val="FootnoteText"/>
        <w:jc w:val="both"/>
        <w:rPr>
          <w:rFonts w:ascii="Times New Roman" w:hAnsi="Times New Roman" w:cs="Times New Roman"/>
        </w:rPr>
      </w:pPr>
    </w:p>
    <w:p w:rsidR="00F30C6E" w:rsidRDefault="00C94944">
      <w:pPr>
        <w:pStyle w:val="FootnoteText"/>
        <w:ind w:left="360" w:hanging="360"/>
        <w:jc w:val="both"/>
        <w:rPr>
          <w:rFonts w:ascii="Times New Roman" w:hAnsi="Times New Roman" w:cs="Times New Roman"/>
        </w:rPr>
      </w:pPr>
      <w:r>
        <w:rPr>
          <w:rFonts w:ascii="Times New Roman" w:hAnsi="Times New Roman" w:cs="Times New Roman"/>
          <w:shd w:val="clear" w:color="auto" w:fill="F0F0F0"/>
        </w:rPr>
        <w:t>Pebriansyah Ariefana</w:t>
      </w:r>
      <w:r>
        <w:rPr>
          <w:rFonts w:ascii="Times New Roman" w:hAnsi="Times New Roman" w:cs="Times New Roman"/>
          <w:bCs/>
          <w:color w:val="000000"/>
          <w:spacing w:val="6"/>
        </w:rPr>
        <w:t>, “Dampak Perubahan Iklim di Indonesia yang Sudah Terasa” (</w:t>
      </w:r>
      <w:r>
        <w:rPr>
          <w:rStyle w:val="Strong"/>
          <w:rFonts w:ascii="Times New Roman" w:hAnsi="Times New Roman" w:cs="Times New Roman"/>
          <w:color w:val="666666"/>
        </w:rPr>
        <w:t xml:space="preserve">30 Oct 2015 ), </w:t>
      </w:r>
      <w:r>
        <w:rPr>
          <w:rFonts w:ascii="Times New Roman" w:hAnsi="Times New Roman" w:cs="Times New Roman"/>
          <w:bCs/>
          <w:color w:val="000000"/>
          <w:spacing w:val="6"/>
        </w:rPr>
        <w:t xml:space="preserve">dalam </w:t>
      </w:r>
      <w:hyperlink r:id="rId23" w:history="1">
        <w:r>
          <w:rPr>
            <w:rStyle w:val="Hyperlink"/>
            <w:rFonts w:ascii="Times New Roman" w:hAnsi="Times New Roman" w:cs="Times New Roman"/>
            <w:color w:val="auto"/>
            <w:spacing w:val="6"/>
            <w:u w:val="none"/>
          </w:rPr>
          <w:t>http://www.suara.com/news/2015/10/30/060600/dampak-perubahan-iklim-di-indonesia-yang-sudah-terasa</w:t>
        </w:r>
      </w:hyperlink>
      <w:r>
        <w:rPr>
          <w:rFonts w:ascii="Times New Roman" w:hAnsi="Times New Roman" w:cs="Times New Roman"/>
          <w:color w:val="000000"/>
          <w:spacing w:val="6"/>
        </w:rPr>
        <w:t xml:space="preserve"> (diakses tgl 29 Jan. 2016).</w:t>
      </w:r>
    </w:p>
    <w:p w:rsidR="00F30C6E" w:rsidRDefault="00F30C6E">
      <w:pPr>
        <w:pStyle w:val="FootnoteText"/>
        <w:ind w:left="360" w:hanging="360"/>
        <w:jc w:val="both"/>
        <w:rPr>
          <w:rFonts w:ascii="Times New Roman" w:hAnsi="Times New Roman" w:cs="Times New Roman"/>
        </w:rPr>
      </w:pPr>
    </w:p>
    <w:p w:rsidR="00F30C6E" w:rsidRDefault="00C94944">
      <w:pPr>
        <w:pStyle w:val="FootnoteText"/>
        <w:ind w:left="360" w:hanging="360"/>
        <w:jc w:val="both"/>
        <w:rPr>
          <w:rFonts w:ascii="Times New Roman" w:hAnsi="Times New Roman" w:cs="Times New Roman"/>
        </w:rPr>
      </w:pPr>
      <w:r>
        <w:rPr>
          <w:rFonts w:ascii="Times New Roman" w:hAnsi="Times New Roman" w:cs="Times New Roman"/>
        </w:rPr>
        <w:t xml:space="preserve">Petter T. Allen, “Pubic Participation in Resolving Environmetnal Disputes and the Problem of Representation,” </w:t>
      </w:r>
      <w:r>
        <w:rPr>
          <w:rFonts w:ascii="Times New Roman" w:hAnsi="Times New Roman" w:cs="Times New Roman"/>
          <w:i/>
        </w:rPr>
        <w:t>9 Risk</w:t>
      </w:r>
      <w:r>
        <w:rPr>
          <w:rFonts w:ascii="Times New Roman" w:hAnsi="Times New Roman" w:cs="Times New Roman"/>
        </w:rPr>
        <w:t xml:space="preserve"> 297 (1998).</w:t>
      </w:r>
    </w:p>
    <w:p w:rsidR="00F30C6E" w:rsidRDefault="00F30C6E">
      <w:pPr>
        <w:pStyle w:val="FootnoteText"/>
        <w:ind w:left="360" w:hanging="360"/>
        <w:jc w:val="both"/>
        <w:rPr>
          <w:rFonts w:ascii="Times New Roman" w:hAnsi="Times New Roman" w:cs="Times New Roman"/>
        </w:rPr>
      </w:pPr>
    </w:p>
    <w:p w:rsidR="00F30C6E" w:rsidRDefault="00C94944">
      <w:pPr>
        <w:pStyle w:val="FootnoteText"/>
        <w:ind w:left="360" w:hanging="360"/>
        <w:jc w:val="both"/>
        <w:rPr>
          <w:rFonts w:ascii="Times New Roman" w:hAnsi="Times New Roman" w:cs="Times New Roman"/>
        </w:rPr>
      </w:pPr>
      <w:r>
        <w:rPr>
          <w:rFonts w:ascii="Times New Roman" w:hAnsi="Times New Roman" w:cs="Times New Roman"/>
        </w:rPr>
        <w:t xml:space="preserve">PPN dan Bapenas. </w:t>
      </w:r>
      <w:r>
        <w:rPr>
          <w:rFonts w:ascii="Times New Roman" w:hAnsi="Times New Roman" w:cs="Times New Roman"/>
          <w:i/>
        </w:rPr>
        <w:t>Rencana Akasi Nasional, Adaptasi Perubahan Iklim (RAN-API): perubahan Iklim dan Dampaknya di Indonesia,</w:t>
      </w:r>
      <w:r>
        <w:rPr>
          <w:rFonts w:ascii="Times New Roman" w:hAnsi="Times New Roman" w:cs="Times New Roman"/>
        </w:rPr>
        <w:t xml:space="preserve"> 2013.</w:t>
      </w:r>
    </w:p>
    <w:p w:rsidR="00F30C6E" w:rsidRDefault="00F30C6E">
      <w:pPr>
        <w:pStyle w:val="FootnoteText"/>
        <w:ind w:left="360" w:hanging="360"/>
        <w:jc w:val="both"/>
        <w:rPr>
          <w:rFonts w:ascii="Times New Roman" w:hAnsi="Times New Roman" w:cs="Times New Roman"/>
        </w:rPr>
      </w:pPr>
    </w:p>
    <w:p w:rsidR="00F30C6E" w:rsidRDefault="00C94944">
      <w:pPr>
        <w:pStyle w:val="FootnoteText"/>
        <w:ind w:left="360" w:hanging="360"/>
        <w:jc w:val="both"/>
        <w:rPr>
          <w:rFonts w:ascii="Times New Roman" w:hAnsi="Times New Roman" w:cs="Times New Roman"/>
        </w:rPr>
      </w:pPr>
      <w:r>
        <w:rPr>
          <w:rFonts w:ascii="Times New Roman" w:hAnsi="Times New Roman" w:cs="Times New Roman"/>
        </w:rPr>
        <w:t xml:space="preserve">R. Desgagne, ‘Integrating environmental values into the European Human Rights Convention.’ The American Society of International Law, (1995) 89 </w:t>
      </w:r>
      <w:r>
        <w:rPr>
          <w:rFonts w:ascii="Times New Roman" w:hAnsi="Times New Roman" w:cs="Times New Roman"/>
          <w:i/>
        </w:rPr>
        <w:t>A.J.I.L</w:t>
      </w:r>
      <w:r>
        <w:rPr>
          <w:rFonts w:ascii="Times New Roman" w:hAnsi="Times New Roman" w:cs="Times New Roman"/>
        </w:rPr>
        <w:t>. 263</w:t>
      </w:r>
    </w:p>
    <w:p w:rsidR="00F30C6E" w:rsidRDefault="00F30C6E">
      <w:pPr>
        <w:pStyle w:val="FootnoteText"/>
        <w:jc w:val="both"/>
        <w:rPr>
          <w:rFonts w:ascii="Times New Roman" w:hAnsi="Times New Roman" w:cs="Times New Roman"/>
        </w:rPr>
      </w:pPr>
    </w:p>
    <w:p w:rsidR="00F30C6E" w:rsidRDefault="00C94944">
      <w:pPr>
        <w:pStyle w:val="FootnoteText"/>
        <w:jc w:val="both"/>
        <w:rPr>
          <w:rFonts w:ascii="Times New Roman" w:hAnsi="Times New Roman" w:cs="Times New Roman"/>
        </w:rPr>
      </w:pPr>
      <w:r>
        <w:rPr>
          <w:rFonts w:ascii="Times New Roman" w:hAnsi="Times New Roman" w:cs="Times New Roman"/>
        </w:rPr>
        <w:t xml:space="preserve">Robert D. Bulland, Dumping in Dixie: </w:t>
      </w:r>
      <w:r>
        <w:rPr>
          <w:rFonts w:ascii="Times New Roman" w:hAnsi="Times New Roman" w:cs="Times New Roman"/>
          <w:i/>
        </w:rPr>
        <w:t>Race, Class</w:t>
      </w:r>
      <w:r>
        <w:rPr>
          <w:rFonts w:ascii="Times New Roman" w:hAnsi="Times New Roman" w:cs="Times New Roman"/>
        </w:rPr>
        <w:t xml:space="preserve">, </w:t>
      </w:r>
      <w:r>
        <w:rPr>
          <w:rFonts w:ascii="Times New Roman" w:hAnsi="Times New Roman" w:cs="Times New Roman"/>
          <w:i/>
        </w:rPr>
        <w:t>Environmental Quality</w:t>
      </w:r>
      <w:r>
        <w:rPr>
          <w:rFonts w:ascii="Times New Roman" w:hAnsi="Times New Roman" w:cs="Times New Roman"/>
        </w:rPr>
        <w:t>, 3</w:t>
      </w:r>
      <w:r>
        <w:rPr>
          <w:rFonts w:ascii="Times New Roman" w:hAnsi="Times New Roman" w:cs="Times New Roman"/>
          <w:vertAlign w:val="superscript"/>
        </w:rPr>
        <w:t>rd</w:t>
      </w:r>
      <w:r>
        <w:rPr>
          <w:rFonts w:ascii="Times New Roman" w:hAnsi="Times New Roman" w:cs="Times New Roman"/>
        </w:rPr>
        <w:t xml:space="preserve"> Edition, West View Press, 2000.</w:t>
      </w:r>
    </w:p>
    <w:p w:rsidR="00F30C6E" w:rsidRDefault="00F30C6E">
      <w:pPr>
        <w:pStyle w:val="FootnoteText"/>
        <w:jc w:val="both"/>
        <w:rPr>
          <w:rFonts w:ascii="Times New Roman" w:hAnsi="Times New Roman" w:cs="Times New Roman"/>
        </w:rPr>
      </w:pPr>
    </w:p>
    <w:p w:rsidR="00F30C6E" w:rsidRDefault="00C94944">
      <w:pPr>
        <w:pStyle w:val="FootnoteText"/>
        <w:ind w:left="360" w:hanging="360"/>
        <w:jc w:val="both"/>
        <w:rPr>
          <w:rFonts w:ascii="Times New Roman" w:hAnsi="Times New Roman" w:cs="Times New Roman"/>
        </w:rPr>
      </w:pPr>
      <w:r>
        <w:rPr>
          <w:rFonts w:ascii="Times New Roman" w:hAnsi="Times New Roman" w:cs="Times New Roman"/>
        </w:rPr>
        <w:t xml:space="preserve">SumuduAtapattu, “The Right to a Healthy Life or the Right to Die Polluted?, The Emergence of a Human Rights to a Healthy Environment Under International Law, (2002) </w:t>
      </w:r>
      <w:r>
        <w:rPr>
          <w:rFonts w:ascii="Times New Roman" w:hAnsi="Times New Roman" w:cs="Times New Roman"/>
          <w:i/>
        </w:rPr>
        <w:t>16 Tul. Envil. L. J.</w:t>
      </w:r>
      <w:r>
        <w:rPr>
          <w:rFonts w:ascii="Times New Roman" w:hAnsi="Times New Roman" w:cs="Times New Roman"/>
        </w:rPr>
        <w:t>p 65, 68.</w:t>
      </w:r>
    </w:p>
    <w:p w:rsidR="00F30C6E" w:rsidRDefault="00C94944">
      <w:pPr>
        <w:pStyle w:val="FootnoteText"/>
      </w:pPr>
      <w:r>
        <w:rPr>
          <w:rStyle w:val="FootnoteReference"/>
          <w:rFonts w:ascii="Times New Roman" w:hAnsi="Times New Roman" w:cs="Times New Roman"/>
        </w:rPr>
        <w:t xml:space="preserve"> </w:t>
      </w:r>
    </w:p>
    <w:p w:rsidR="00F30C6E" w:rsidRDefault="00C94944">
      <w:pPr>
        <w:autoSpaceDE w:val="0"/>
        <w:autoSpaceDN w:val="0"/>
        <w:adjustRightInd w:val="0"/>
        <w:spacing w:after="0" w:line="240" w:lineRule="auto"/>
        <w:ind w:left="360" w:hanging="360"/>
        <w:jc w:val="both"/>
        <w:rPr>
          <w:rFonts w:ascii="Times New Roman" w:hAnsi="Times New Roman" w:cs="Times New Roman"/>
        </w:rPr>
      </w:pPr>
      <w:r>
        <w:rPr>
          <w:rFonts w:ascii="Times New Roman" w:hAnsi="Times New Roman" w:cs="Times New Roman"/>
          <w:sz w:val="20"/>
          <w:szCs w:val="20"/>
        </w:rPr>
        <w:t>Thomas F. Homer-Dixon</w:t>
      </w:r>
      <w:r>
        <w:rPr>
          <w:rFonts w:ascii="Times New Roman" w:hAnsi="Times New Roman" w:cs="Times New Roman"/>
          <w:color w:val="0000FF"/>
          <w:sz w:val="20"/>
          <w:szCs w:val="20"/>
        </w:rPr>
        <w:t>, “</w:t>
      </w:r>
      <w:r>
        <w:rPr>
          <w:rFonts w:ascii="Times New Roman" w:hAnsi="Times New Roman" w:cs="Times New Roman"/>
          <w:bCs/>
          <w:sz w:val="20"/>
          <w:szCs w:val="20"/>
        </w:rPr>
        <w:t xml:space="preserve">Environmental Scarcities and Violent Conflict: Evidence from Cases,” </w:t>
      </w:r>
      <w:r>
        <w:rPr>
          <w:rFonts w:ascii="Times New Roman" w:hAnsi="Times New Roman" w:cs="Times New Roman"/>
          <w:sz w:val="20"/>
          <w:szCs w:val="20"/>
        </w:rPr>
        <w:t xml:space="preserve">Peace and Conflict Studies Program, University of Toronto, </w:t>
      </w:r>
      <w:r>
        <w:rPr>
          <w:rFonts w:ascii="Times New Roman" w:hAnsi="Times New Roman" w:cs="Times New Roman"/>
          <w:i/>
          <w:sz w:val="20"/>
          <w:szCs w:val="20"/>
        </w:rPr>
        <w:t>International Security</w:t>
      </w:r>
      <w:r>
        <w:rPr>
          <w:rFonts w:ascii="Times New Roman" w:hAnsi="Times New Roman" w:cs="Times New Roman"/>
          <w:sz w:val="20"/>
          <w:szCs w:val="20"/>
        </w:rPr>
        <w:t>, Vol. 19, No. I (Summer 1994), pp. 5-40.</w:t>
      </w:r>
      <w:r>
        <w:rPr>
          <w:rFonts w:ascii="Times New Roman" w:hAnsi="Times New Roman" w:cs="Times New Roman"/>
          <w:color w:val="000000"/>
        </w:rPr>
        <w:t xml:space="preserve"> </w:t>
      </w:r>
      <w:r>
        <w:rPr>
          <w:rFonts w:ascii="Times New Roman" w:hAnsi="Times New Roman" w:cs="Times New Roman"/>
        </w:rPr>
        <w:t xml:space="preserve"> </w:t>
      </w:r>
    </w:p>
    <w:p w:rsidR="00F30C6E" w:rsidRDefault="00F30C6E">
      <w:pPr>
        <w:autoSpaceDE w:val="0"/>
        <w:autoSpaceDN w:val="0"/>
        <w:adjustRightInd w:val="0"/>
        <w:spacing w:after="0" w:line="240" w:lineRule="auto"/>
        <w:ind w:left="360" w:hanging="360"/>
        <w:jc w:val="both"/>
        <w:rPr>
          <w:rFonts w:ascii="Times New Roman" w:hAnsi="Times New Roman" w:cs="Times New Roman"/>
        </w:rPr>
      </w:pPr>
    </w:p>
    <w:p w:rsidR="00F30C6E" w:rsidRDefault="00C94944">
      <w:pPr>
        <w:autoSpaceDE w:val="0"/>
        <w:autoSpaceDN w:val="0"/>
        <w:adjustRightInd w:val="0"/>
        <w:spacing w:after="0" w:line="240" w:lineRule="auto"/>
        <w:ind w:left="360" w:hanging="360"/>
        <w:jc w:val="both"/>
        <w:rPr>
          <w:sz w:val="20"/>
          <w:szCs w:val="20"/>
        </w:rPr>
      </w:pPr>
      <w:r>
        <w:rPr>
          <w:rFonts w:ascii="Times New Roman" w:hAnsi="Times New Roman" w:cs="Times New Roman"/>
          <w:sz w:val="20"/>
          <w:szCs w:val="20"/>
          <w:lang w:val="en-US"/>
        </w:rPr>
        <w:t>Thomas F. Homer-Dixon</w:t>
      </w:r>
      <w:r>
        <w:rPr>
          <w:rFonts w:ascii="Times New Roman" w:hAnsi="Times New Roman" w:cs="Times New Roman"/>
          <w:color w:val="0000FF"/>
          <w:sz w:val="24"/>
          <w:szCs w:val="24"/>
        </w:rPr>
        <w:t>, “</w:t>
      </w:r>
      <w:r>
        <w:rPr>
          <w:rFonts w:ascii="Times New Roman" w:hAnsi="Times New Roman" w:cs="Times New Roman"/>
          <w:bCs/>
          <w:sz w:val="20"/>
          <w:szCs w:val="20"/>
          <w:lang w:val="en-US"/>
        </w:rPr>
        <w:t>Environmental Scarcities and Violent Conflict: Evidence from Cases,”</w:t>
      </w:r>
      <w:r>
        <w:rPr>
          <w:rFonts w:ascii="Times New Roman" w:hAnsi="Times New Roman" w:cs="Times New Roman"/>
          <w:sz w:val="24"/>
          <w:szCs w:val="24"/>
          <w:lang w:val="en-US"/>
        </w:rPr>
        <w:t xml:space="preserve"> </w:t>
      </w:r>
      <w:r>
        <w:rPr>
          <w:rFonts w:ascii="Times New Roman" w:hAnsi="Times New Roman" w:cs="Times New Roman"/>
          <w:sz w:val="20"/>
          <w:szCs w:val="20"/>
          <w:lang w:val="en-US"/>
        </w:rPr>
        <w:t>Peace and Conflict Studies Program, University of Toronto</w:t>
      </w:r>
      <w:r>
        <w:rPr>
          <w:rFonts w:ascii="Times New Roman" w:hAnsi="Times New Roman" w:cs="Times New Roman"/>
          <w:i/>
          <w:sz w:val="20"/>
          <w:szCs w:val="20"/>
          <w:lang w:val="en-US"/>
        </w:rPr>
        <w:t>, International Security</w:t>
      </w:r>
      <w:r>
        <w:rPr>
          <w:rFonts w:ascii="Times New Roman" w:hAnsi="Times New Roman" w:cs="Times New Roman"/>
          <w:sz w:val="20"/>
          <w:szCs w:val="20"/>
          <w:lang w:val="en-US"/>
        </w:rPr>
        <w:t>, Vol. 19, No. I (Summer 1994), pp. 5-40.</w:t>
      </w:r>
    </w:p>
    <w:p w:rsidR="00F30C6E" w:rsidRDefault="00F30C6E">
      <w:pPr>
        <w:autoSpaceDE w:val="0"/>
        <w:autoSpaceDN w:val="0"/>
        <w:adjustRightInd w:val="0"/>
        <w:spacing w:after="0" w:line="240" w:lineRule="auto"/>
        <w:ind w:left="360" w:hanging="360"/>
        <w:jc w:val="both"/>
        <w:rPr>
          <w:rFonts w:ascii="Times New Roman" w:hAnsi="Times New Roman" w:cs="Times New Roman"/>
        </w:rPr>
      </w:pPr>
    </w:p>
    <w:p w:rsidR="00F30C6E" w:rsidRDefault="00C94944">
      <w:pPr>
        <w:autoSpaceDE w:val="0"/>
        <w:autoSpaceDN w:val="0"/>
        <w:adjustRightInd w:val="0"/>
        <w:spacing w:after="0" w:line="240" w:lineRule="auto"/>
        <w:ind w:left="360" w:hanging="360"/>
        <w:jc w:val="both"/>
        <w:rPr>
          <w:rFonts w:ascii="Times New Roman" w:hAnsi="Times New Roman" w:cs="Times New Roman"/>
        </w:rPr>
      </w:pPr>
      <w:r>
        <w:rPr>
          <w:rFonts w:ascii="Times New Roman" w:hAnsi="Times New Roman" w:cs="Times New Roman"/>
        </w:rPr>
        <w:t xml:space="preserve">Wentz, Jessica, “Assessing the Impact of Climate Change on the Built Environment,” </w:t>
      </w:r>
      <w:r>
        <w:rPr>
          <w:rFonts w:ascii="Times New Roman" w:hAnsi="Times New Roman" w:cs="Times New Roman"/>
          <w:i/>
        </w:rPr>
        <w:t>Environmental Law Reporter: News &amp; Analysis</w:t>
      </w:r>
      <w:r>
        <w:rPr>
          <w:rFonts w:ascii="Times New Roman" w:hAnsi="Times New Roman" w:cs="Times New Roman"/>
        </w:rPr>
        <w:t xml:space="preserve">. Nov2015, Vol. 45 Issue 11, p11015-11031. </w:t>
      </w:r>
    </w:p>
    <w:p w:rsidR="00F30C6E" w:rsidRDefault="00F30C6E">
      <w:pPr>
        <w:pStyle w:val="FootnoteText"/>
        <w:jc w:val="both"/>
        <w:rPr>
          <w:rFonts w:ascii="Times New Roman" w:hAnsi="Times New Roman" w:cs="Times New Roman"/>
        </w:rPr>
      </w:pPr>
    </w:p>
    <w:p w:rsidR="00F30C6E" w:rsidRDefault="00F30C6E">
      <w:pPr>
        <w:pStyle w:val="FootnoteText"/>
        <w:jc w:val="both"/>
        <w:rPr>
          <w:rFonts w:ascii="Times New Roman" w:hAnsi="Times New Roman" w:cs="Times New Roman"/>
          <w:lang w:val="en-GB"/>
        </w:rPr>
      </w:pPr>
    </w:p>
    <w:p w:rsidR="00F30C6E" w:rsidRDefault="00C94944">
      <w:pPr>
        <w:pStyle w:val="FootnoteText"/>
        <w:ind w:firstLine="720"/>
        <w:jc w:val="both"/>
      </w:pPr>
      <w:r>
        <w:rPr>
          <w:rFonts w:ascii="Times New Roman" w:hAnsi="Times New Roman" w:cs="Times New Roman"/>
          <w:lang w:val="en-GB"/>
        </w:rPr>
        <w:t xml:space="preserve"> </w:t>
      </w:r>
      <w:r>
        <w:rPr>
          <w:rFonts w:ascii="Times New Roman" w:hAnsi="Times New Roman" w:cs="Times New Roman"/>
        </w:rPr>
        <w:t xml:space="preserve"> </w:t>
      </w:r>
    </w:p>
    <w:p w:rsidR="00F30C6E" w:rsidRDefault="00F30C6E">
      <w:pPr>
        <w:jc w:val="both"/>
        <w:rPr>
          <w:rFonts w:ascii="Times New Roman" w:hAnsi="Times New Roman" w:cs="Times New Roman"/>
          <w:b/>
          <w:sz w:val="24"/>
          <w:szCs w:val="24"/>
        </w:rPr>
      </w:pPr>
    </w:p>
    <w:sectPr w:rsidR="00F30C6E">
      <w:type w:val="continuous"/>
      <w:pgSz w:w="12240" w:h="15840"/>
      <w:pgMar w:top="1440" w:right="1440" w:bottom="1440" w:left="144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7C8" w:rsidRDefault="001217C8">
      <w:pPr>
        <w:spacing w:after="0" w:line="240" w:lineRule="auto"/>
      </w:pPr>
      <w:r>
        <w:separator/>
      </w:r>
    </w:p>
  </w:endnote>
  <w:endnote w:type="continuationSeparator" w:id="0">
    <w:p w:rsidR="001217C8" w:rsidRDefault="0012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_sansregular">
    <w:altName w:val="Times New Roman"/>
    <w:panose1 w:val="00000000000000000000"/>
    <w:charset w:val="00"/>
    <w:family w:val="roman"/>
    <w:notTrueType/>
    <w:pitch w:val="default"/>
  </w:font>
  <w:font w:name="SymbolMT">
    <w:altName w:val="Segoe Print"/>
    <w:charset w:val="00"/>
    <w:family w:val="auto"/>
    <w:pitch w:val="default"/>
    <w:sig w:usb0="00000000" w:usb1="00000000" w:usb2="00000000" w:usb3="00000000" w:csb0="00000001" w:csb1="00000000"/>
  </w:font>
  <w:font w:name="AdvPSA88A">
    <w:altName w:val="Segoe Print"/>
    <w:charset w:val="00"/>
    <w:family w:val="roman"/>
    <w:pitch w:val="default"/>
    <w:sig w:usb0="00000000" w:usb1="00000000" w:usb2="00000000" w:usb3="00000000" w:csb0="00000001" w:csb1="00000000"/>
  </w:font>
  <w:font w:name="AdvPS44A44B">
    <w:altName w:val="Segoe Print"/>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7C8" w:rsidRDefault="001217C8">
      <w:pPr>
        <w:spacing w:after="0" w:line="240" w:lineRule="auto"/>
      </w:pPr>
      <w:r>
        <w:separator/>
      </w:r>
    </w:p>
  </w:footnote>
  <w:footnote w:type="continuationSeparator" w:id="0">
    <w:p w:rsidR="001217C8" w:rsidRDefault="001217C8">
      <w:pPr>
        <w:spacing w:after="0" w:line="240" w:lineRule="auto"/>
      </w:pPr>
      <w:r>
        <w:continuationSeparator/>
      </w:r>
    </w:p>
  </w:footnote>
  <w:footnote w:id="1">
    <w:p w:rsidR="00EE6827" w:rsidRDefault="00EE6827">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1982 EMA No.4 </w:t>
      </w:r>
      <w:r>
        <w:rPr>
          <w:rFonts w:ascii="Times New Roman" w:hAnsi="Times New Roman" w:cs="Times New Roman"/>
          <w:bCs/>
        </w:rPr>
        <w:t xml:space="preserve">on The Basics Provisions on Environmental Management replaced by The  1977 EMA No. 23 on Environmental Management and the last one is The 2009 EMA No. 32 </w:t>
      </w:r>
      <w:r w:rsidR="00726F95">
        <w:rPr>
          <w:rFonts w:ascii="Times New Roman" w:hAnsi="Times New Roman" w:cs="Times New Roman"/>
          <w:bCs/>
        </w:rPr>
        <w:t>of</w:t>
      </w:r>
      <w:r>
        <w:rPr>
          <w:rFonts w:ascii="Times New Roman" w:hAnsi="Times New Roman" w:cs="Times New Roman"/>
          <w:bCs/>
        </w:rPr>
        <w:t xml:space="preserve"> 2009 on </w:t>
      </w:r>
      <w:r w:rsidR="00726F95">
        <w:rPr>
          <w:rFonts w:ascii="Times New Roman" w:hAnsi="Times New Roman" w:cs="Times New Roman"/>
          <w:bCs/>
        </w:rPr>
        <w:t>The</w:t>
      </w:r>
      <w:r>
        <w:rPr>
          <w:rFonts w:ascii="Times New Roman" w:hAnsi="Times New Roman" w:cs="Times New Roman"/>
          <w:bCs/>
        </w:rPr>
        <w:t xml:space="preserve"> Protection and Environmental Management. </w:t>
      </w:r>
    </w:p>
  </w:footnote>
  <w:footnote w:id="2">
    <w:p w:rsidR="00EE6827" w:rsidRDefault="00EE6827" w:rsidP="004C580B">
      <w:pPr>
        <w:pStyle w:val="FootnoteText"/>
        <w:ind w:firstLine="720"/>
        <w:jc w:val="both"/>
        <w:rPr>
          <w:rFonts w:ascii="Times New Roman" w:hAnsi="Times New Roman" w:cs="Times New Roman"/>
          <w:lang w:val="en-GB"/>
        </w:rPr>
      </w:pPr>
      <w:r>
        <w:rPr>
          <w:rStyle w:val="FootnoteReference"/>
          <w:rFonts w:ascii="Times New Roman" w:hAnsi="Times New Roman" w:cs="Times New Roman"/>
          <w:lang w:val="en-GB"/>
        </w:rPr>
        <w:footnoteRef/>
      </w:r>
      <w:r>
        <w:rPr>
          <w:rFonts w:ascii="Times New Roman" w:hAnsi="Times New Roman" w:cs="Times New Roman"/>
          <w:lang w:val="en-GB"/>
        </w:rPr>
        <w:t xml:space="preserve"> S. Stec, “Environmental Justice through courts in countries in economic transition.” In Jonas Ebbesson and Phoebe Okowa (Ed), </w:t>
      </w:r>
      <w:r>
        <w:rPr>
          <w:rFonts w:ascii="Times New Roman" w:hAnsi="Times New Roman" w:cs="Times New Roman"/>
          <w:i/>
          <w:lang w:val="en-GB"/>
        </w:rPr>
        <w:t>Environmental Law and Justice in Context</w:t>
      </w:r>
      <w:r>
        <w:rPr>
          <w:rFonts w:ascii="Times New Roman" w:hAnsi="Times New Roman" w:cs="Times New Roman"/>
          <w:lang w:val="en-GB"/>
        </w:rPr>
        <w:t>, Cambridge University Press, 2009, p 158-175.</w:t>
      </w:r>
    </w:p>
  </w:footnote>
  <w:footnote w:id="3">
    <w:p w:rsidR="00EE6827" w:rsidRDefault="00EE6827" w:rsidP="004C580B">
      <w:pPr>
        <w:pStyle w:val="FootnoteText"/>
        <w:ind w:firstLine="720"/>
        <w:jc w:val="both"/>
        <w:rPr>
          <w:rFonts w:ascii="Times New Roman" w:hAnsi="Times New Roman" w:cs="Times New Roman"/>
          <w:lang w:val="en-GB"/>
        </w:rPr>
      </w:pPr>
      <w:r>
        <w:rPr>
          <w:rStyle w:val="FootnoteReference"/>
          <w:rFonts w:ascii="Times New Roman" w:hAnsi="Times New Roman" w:cs="Times New Roman"/>
          <w:lang w:val="en-GB"/>
        </w:rPr>
        <w:footnoteRef/>
      </w:r>
      <w:r>
        <w:rPr>
          <w:rFonts w:ascii="Times New Roman" w:hAnsi="Times New Roman" w:cs="Times New Roman"/>
          <w:lang w:val="en-GB"/>
        </w:rPr>
        <w:t xml:space="preserve"> J. Darpӧ, “Environmental Justice through environmental courts? Lessons learned from the Swedish experience.” In Jonas Ebbesson and Phoebe Okowa (Ed), </w:t>
      </w:r>
      <w:r>
        <w:rPr>
          <w:rFonts w:ascii="Times New Roman" w:hAnsi="Times New Roman" w:cs="Times New Roman"/>
          <w:i/>
          <w:lang w:val="en-GB"/>
        </w:rPr>
        <w:t>Environmental Law and Justice in Context</w:t>
      </w:r>
      <w:r>
        <w:rPr>
          <w:rFonts w:ascii="Times New Roman" w:hAnsi="Times New Roman" w:cs="Times New Roman"/>
          <w:lang w:val="en-GB"/>
        </w:rPr>
        <w:t>, Cambridge University Press, 2009,</w:t>
      </w:r>
      <w:r>
        <w:rPr>
          <w:rFonts w:ascii="Times New Roman" w:hAnsi="Times New Roman" w:cs="Times New Roman"/>
          <w:lang w:val="id-ID"/>
        </w:rPr>
        <w:t xml:space="preserve"> New York, p</w:t>
      </w:r>
      <w:r>
        <w:rPr>
          <w:rFonts w:ascii="Times New Roman" w:hAnsi="Times New Roman" w:cs="Times New Roman"/>
          <w:lang w:val="en-GB"/>
        </w:rPr>
        <w:t xml:space="preserve"> 179- 210.</w:t>
      </w:r>
    </w:p>
  </w:footnote>
  <w:footnote w:id="4">
    <w:p w:rsidR="00EE6827" w:rsidRPr="00B77149" w:rsidRDefault="00EE6827" w:rsidP="004C580B">
      <w:pPr>
        <w:pStyle w:val="FootnoteText"/>
        <w:ind w:firstLine="720"/>
        <w:rPr>
          <w:rFonts w:ascii="Times New Roman" w:hAnsi="Times New Roman" w:cs="Times New Roman"/>
        </w:rPr>
      </w:pPr>
      <w:r w:rsidRPr="00B77149">
        <w:rPr>
          <w:rStyle w:val="FootnoteReference"/>
          <w:rFonts w:ascii="Times New Roman" w:hAnsi="Times New Roman" w:cs="Times New Roman"/>
        </w:rPr>
        <w:footnoteRef/>
      </w:r>
      <w:r w:rsidRPr="00B77149">
        <w:rPr>
          <w:rFonts w:ascii="Times New Roman" w:hAnsi="Times New Roman" w:cs="Times New Roman"/>
        </w:rPr>
        <w:t xml:space="preserve"> Her</w:t>
      </w:r>
      <w:r>
        <w:rPr>
          <w:rFonts w:ascii="Times New Roman" w:hAnsi="Times New Roman" w:cs="Times New Roman"/>
        </w:rPr>
        <w:t>einafter cited as The EMA 2009.</w:t>
      </w:r>
    </w:p>
  </w:footnote>
  <w:footnote w:id="5">
    <w:p w:rsidR="00EE6827" w:rsidRPr="00B77149" w:rsidRDefault="00EE6827" w:rsidP="004C580B">
      <w:pPr>
        <w:pStyle w:val="FootnoteText"/>
        <w:ind w:firstLine="720"/>
        <w:rPr>
          <w:rFonts w:ascii="Times New Roman" w:hAnsi="Times New Roman" w:cs="Times New Roman"/>
        </w:rPr>
      </w:pPr>
      <w:r w:rsidRPr="00B77149">
        <w:rPr>
          <w:rStyle w:val="FootnoteReference"/>
          <w:rFonts w:ascii="Times New Roman" w:hAnsi="Times New Roman" w:cs="Times New Roman"/>
        </w:rPr>
        <w:footnoteRef/>
      </w:r>
      <w:r w:rsidRPr="00B77149">
        <w:rPr>
          <w:rFonts w:ascii="Times New Roman" w:hAnsi="Times New Roman" w:cs="Times New Roman"/>
        </w:rPr>
        <w:t xml:space="preserve"> See: Art. 84 (3) The 2009 Law No. 23 (State Gazette 2009 No. 140).</w:t>
      </w:r>
    </w:p>
  </w:footnote>
  <w:footnote w:id="6">
    <w:p w:rsidR="00EE6827" w:rsidRDefault="00EE6827" w:rsidP="0093141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James E. Crawfoot &amp; Julia M. Wondolect, </w:t>
      </w:r>
      <w:r>
        <w:rPr>
          <w:rFonts w:ascii="Times New Roman" w:hAnsi="Times New Roman" w:cs="Times New Roman"/>
          <w:i/>
        </w:rPr>
        <w:t>Community Involvement in Conflict Resolution</w:t>
      </w:r>
      <w:r>
        <w:rPr>
          <w:rFonts w:ascii="Times New Roman" w:hAnsi="Times New Roman" w:cs="Times New Roman"/>
        </w:rPr>
        <w:t>, Island Press, Washington DC, Covelo California, 1990.</w:t>
      </w:r>
    </w:p>
  </w:footnote>
  <w:footnote w:id="7">
    <w:p w:rsidR="00EE6827" w:rsidRDefault="00EE6827" w:rsidP="0093141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Robert D. Bulland, Dumping in Dixie: </w:t>
      </w:r>
      <w:r>
        <w:rPr>
          <w:rFonts w:ascii="Times New Roman" w:hAnsi="Times New Roman" w:cs="Times New Roman"/>
          <w:i/>
        </w:rPr>
        <w:t>Race, Class</w:t>
      </w:r>
      <w:r>
        <w:rPr>
          <w:rFonts w:ascii="Times New Roman" w:hAnsi="Times New Roman" w:cs="Times New Roman"/>
        </w:rPr>
        <w:t xml:space="preserve">, </w:t>
      </w:r>
      <w:r>
        <w:rPr>
          <w:rFonts w:ascii="Times New Roman" w:hAnsi="Times New Roman" w:cs="Times New Roman"/>
          <w:i/>
        </w:rPr>
        <w:t>Environmental Quality</w:t>
      </w:r>
      <w:r>
        <w:rPr>
          <w:rFonts w:ascii="Times New Roman" w:hAnsi="Times New Roman" w:cs="Times New Roman"/>
        </w:rPr>
        <w:t>, 3</w:t>
      </w:r>
      <w:r>
        <w:rPr>
          <w:rFonts w:ascii="Times New Roman" w:hAnsi="Times New Roman" w:cs="Times New Roman"/>
          <w:vertAlign w:val="superscript"/>
        </w:rPr>
        <w:t>rd</w:t>
      </w:r>
      <w:r>
        <w:rPr>
          <w:rFonts w:ascii="Times New Roman" w:hAnsi="Times New Roman" w:cs="Times New Roman"/>
        </w:rPr>
        <w:t xml:space="preserve"> Edition, West View Press, 2000.</w:t>
      </w:r>
    </w:p>
  </w:footnote>
  <w:footnote w:id="8">
    <w:p w:rsidR="00EE6827" w:rsidRDefault="00EE6827" w:rsidP="0093141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Petter T. Allen, “Pubic Participation in Resolving Environmetnal Disputes and the Problem of Representation,” </w:t>
      </w:r>
      <w:r>
        <w:rPr>
          <w:rFonts w:ascii="Times New Roman" w:hAnsi="Times New Roman" w:cs="Times New Roman"/>
          <w:i/>
        </w:rPr>
        <w:t>9 Risk</w:t>
      </w:r>
      <w:r>
        <w:rPr>
          <w:rFonts w:ascii="Times New Roman" w:hAnsi="Times New Roman" w:cs="Times New Roman"/>
        </w:rPr>
        <w:t xml:space="preserve"> 297 (1998).</w:t>
      </w:r>
    </w:p>
  </w:footnote>
  <w:footnote w:id="9">
    <w:p w:rsidR="00EE6827" w:rsidRDefault="00EE6827" w:rsidP="0093141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D.F. Nicholson, </w:t>
      </w:r>
      <w:r w:rsidR="00726F95">
        <w:rPr>
          <w:rFonts w:ascii="Times New Roman" w:hAnsi="Times New Roman" w:cs="Times New Roman"/>
          <w:i/>
        </w:rPr>
        <w:t>Environmental</w:t>
      </w:r>
      <w:r>
        <w:rPr>
          <w:rFonts w:ascii="Times New Roman" w:hAnsi="Times New Roman" w:cs="Times New Roman"/>
          <w:i/>
        </w:rPr>
        <w:t xml:space="preserve"> Disputes Resolution in Indonesia</w:t>
      </w:r>
      <w:r>
        <w:rPr>
          <w:rFonts w:ascii="Times New Roman" w:hAnsi="Times New Roman" w:cs="Times New Roman"/>
        </w:rPr>
        <w:t>, KITLV Press, Leiden, 2009.</w:t>
      </w:r>
    </w:p>
  </w:footnote>
  <w:footnote w:id="10">
    <w:p w:rsidR="00EE6827" w:rsidRDefault="00EE6827" w:rsidP="0093141B">
      <w:pPr>
        <w:pStyle w:val="FootnoteText"/>
        <w:jc w:val="both"/>
        <w:rPr>
          <w:rFonts w:ascii="Times New Roman" w:hAnsi="Times New Roman" w:cs="Times New Roman"/>
          <w:lang w:val="en-GB"/>
        </w:rPr>
      </w:pPr>
      <w:r>
        <w:rPr>
          <w:rFonts w:ascii="Times New Roman" w:hAnsi="Times New Roman" w:cs="Times New Roman"/>
          <w:lang w:val="en-GB"/>
        </w:rPr>
        <w:tab/>
      </w:r>
      <w:r>
        <w:rPr>
          <w:rStyle w:val="FootnoteReference"/>
          <w:rFonts w:ascii="Times New Roman" w:hAnsi="Times New Roman" w:cs="Times New Roman"/>
          <w:lang w:val="en-GB"/>
        </w:rPr>
        <w:footnoteRef/>
      </w:r>
      <w:r>
        <w:rPr>
          <w:rFonts w:ascii="Times New Roman" w:hAnsi="Times New Roman" w:cs="Times New Roman"/>
          <w:lang w:val="en-GB"/>
        </w:rPr>
        <w:t xml:space="preserve">D. B. Straus, Mediating Environmental Disputes, (Dec 78) 33 (4) </w:t>
      </w:r>
      <w:r>
        <w:rPr>
          <w:rFonts w:ascii="Times New Roman" w:hAnsi="Times New Roman" w:cs="Times New Roman"/>
          <w:i/>
          <w:lang w:val="en-GB"/>
        </w:rPr>
        <w:t>Arbitration Journal,</w:t>
      </w:r>
      <w:r>
        <w:rPr>
          <w:rFonts w:ascii="Times New Roman" w:hAnsi="Times New Roman" w:cs="Times New Roman"/>
          <w:lang w:val="en-GB"/>
        </w:rPr>
        <w:t xml:space="preserve"> p5-8.</w:t>
      </w:r>
    </w:p>
  </w:footnote>
  <w:footnote w:id="11">
    <w:p w:rsidR="00EE6827" w:rsidRDefault="00EE6827" w:rsidP="0093141B">
      <w:pPr>
        <w:pStyle w:val="FootnoteText"/>
        <w:ind w:firstLine="720"/>
        <w:jc w:val="both"/>
        <w:rPr>
          <w:rFonts w:ascii="Times New Roman" w:hAnsi="Times New Roman" w:cs="Times New Roman"/>
          <w:lang w:val="id-ID"/>
        </w:rPr>
      </w:pPr>
      <w:r>
        <w:rPr>
          <w:rStyle w:val="FootnoteReference"/>
          <w:rFonts w:ascii="Times New Roman" w:hAnsi="Times New Roman" w:cs="Times New Roman"/>
          <w:lang w:val="en-GB"/>
        </w:rPr>
        <w:footnoteRef/>
      </w:r>
      <w:r>
        <w:rPr>
          <w:rFonts w:ascii="Times New Roman" w:hAnsi="Times New Roman" w:cs="Times New Roman"/>
          <w:lang w:val="en-GB"/>
        </w:rPr>
        <w:t xml:space="preserve"> S. Crable, ADR: A Solution </w:t>
      </w:r>
      <w:r w:rsidR="00726F95">
        <w:rPr>
          <w:rFonts w:ascii="Times New Roman" w:hAnsi="Times New Roman" w:cs="Times New Roman"/>
          <w:lang w:val="en-GB"/>
        </w:rPr>
        <w:t>for</w:t>
      </w:r>
      <w:r>
        <w:rPr>
          <w:rFonts w:ascii="Times New Roman" w:hAnsi="Times New Roman" w:cs="Times New Roman"/>
          <w:lang w:val="en-GB"/>
        </w:rPr>
        <w:t xml:space="preserve"> Environmental Disputes, (March 1993) 48 (1) </w:t>
      </w:r>
      <w:r>
        <w:rPr>
          <w:rFonts w:ascii="Times New Roman" w:hAnsi="Times New Roman" w:cs="Times New Roman"/>
          <w:i/>
          <w:lang w:val="en-GB"/>
        </w:rPr>
        <w:t>Arbitration Journal,</w:t>
      </w:r>
      <w:r>
        <w:rPr>
          <w:rFonts w:ascii="Times New Roman" w:hAnsi="Times New Roman" w:cs="Times New Roman"/>
          <w:lang w:val="en-GB"/>
        </w:rPr>
        <w:t xml:space="preserve"> p24-36.</w:t>
      </w:r>
    </w:p>
  </w:footnote>
  <w:footnote w:id="12">
    <w:p w:rsidR="00EE6827" w:rsidRDefault="00EE6827" w:rsidP="0093141B">
      <w:pPr>
        <w:pStyle w:val="FootnoteText"/>
        <w:jc w:val="both"/>
        <w:rPr>
          <w:rFonts w:ascii="Times New Roman" w:hAnsi="Times New Roman" w:cs="Times New Roman"/>
          <w:lang w:val="id-ID"/>
        </w:rPr>
      </w:pPr>
      <w:r>
        <w:rPr>
          <w:rFonts w:ascii="Times New Roman" w:hAnsi="Times New Roman" w:cs="Times New Roman"/>
          <w:lang w:val="en-GB"/>
        </w:rPr>
        <w:tab/>
      </w:r>
      <w:r>
        <w:rPr>
          <w:rStyle w:val="FootnoteReference"/>
          <w:rFonts w:ascii="Times New Roman" w:hAnsi="Times New Roman" w:cs="Times New Roman"/>
          <w:lang w:val="en-GB"/>
        </w:rPr>
        <w:footnoteRef/>
      </w:r>
      <w:r>
        <w:rPr>
          <w:rFonts w:ascii="Times New Roman" w:hAnsi="Times New Roman" w:cs="Times New Roman"/>
          <w:lang w:val="en-GB"/>
        </w:rPr>
        <w:t xml:space="preserve">S. L. Carpenter, Managing Environmental Disputes, (Summer 1982) 8 (2/3) </w:t>
      </w:r>
      <w:r>
        <w:rPr>
          <w:rFonts w:ascii="Times New Roman" w:hAnsi="Times New Roman" w:cs="Times New Roman"/>
          <w:i/>
          <w:lang w:val="en-GB"/>
        </w:rPr>
        <w:t>Peace &amp; Change.</w:t>
      </w:r>
    </w:p>
  </w:footnote>
  <w:footnote w:id="13">
    <w:p w:rsidR="00EE6827" w:rsidRDefault="00EE6827" w:rsidP="007028D9">
      <w:pPr>
        <w:pStyle w:val="FootnoteText"/>
        <w:ind w:firstLine="720"/>
        <w:jc w:val="both"/>
        <w:rPr>
          <w:rFonts w:ascii="Times New Roman" w:hAnsi="Times New Roman" w:cs="Times New Roman"/>
          <w:lang w:val="en-GB"/>
        </w:rPr>
      </w:pPr>
      <w:r>
        <w:rPr>
          <w:rStyle w:val="FootnoteReference"/>
          <w:rFonts w:ascii="Times New Roman" w:hAnsi="Times New Roman" w:cs="Times New Roman"/>
          <w:lang w:val="en-GB"/>
        </w:rPr>
        <w:footnoteRef/>
      </w:r>
      <w:r>
        <w:rPr>
          <w:rFonts w:ascii="Times New Roman" w:hAnsi="Times New Roman" w:cs="Times New Roman"/>
          <w:lang w:val="en-GB"/>
        </w:rPr>
        <w:t xml:space="preserve"> A. R. Talbot, </w:t>
      </w:r>
      <w:r>
        <w:rPr>
          <w:rFonts w:ascii="Times New Roman" w:hAnsi="Times New Roman" w:cs="Times New Roman"/>
          <w:i/>
          <w:lang w:val="en-GB"/>
        </w:rPr>
        <w:t xml:space="preserve">Settling Things: Six Case Studies in Environmental Mediation, </w:t>
      </w:r>
      <w:r>
        <w:rPr>
          <w:rFonts w:ascii="Times New Roman" w:hAnsi="Times New Roman" w:cs="Times New Roman"/>
          <w:lang w:val="en-GB"/>
        </w:rPr>
        <w:t>published by the Conservation Foundation and the Ford Foundation, 2</w:t>
      </w:r>
      <w:r>
        <w:rPr>
          <w:rFonts w:ascii="Times New Roman" w:hAnsi="Times New Roman" w:cs="Times New Roman"/>
          <w:vertAlign w:val="superscript"/>
          <w:lang w:val="en-GB"/>
        </w:rPr>
        <w:t>nd</w:t>
      </w:r>
      <w:r>
        <w:rPr>
          <w:rFonts w:ascii="Times New Roman" w:hAnsi="Times New Roman" w:cs="Times New Roman"/>
          <w:lang w:val="en-GB"/>
        </w:rPr>
        <w:t xml:space="preserve"> printing 2004.</w:t>
      </w:r>
    </w:p>
  </w:footnote>
  <w:footnote w:id="14">
    <w:p w:rsidR="00EE6827" w:rsidRDefault="00EE6827" w:rsidP="00326635">
      <w:pPr>
        <w:pStyle w:val="FootnoteText"/>
        <w:ind w:firstLine="720"/>
        <w:jc w:val="both"/>
      </w:pPr>
      <w:r>
        <w:rPr>
          <w:rStyle w:val="FootnoteReference"/>
        </w:rPr>
        <w:footnoteRef/>
      </w:r>
      <w:r>
        <w:t xml:space="preserve"> </w:t>
      </w:r>
      <w:r>
        <w:rPr>
          <w:rFonts w:ascii="Times New Roman" w:hAnsi="Times New Roman" w:cs="Times New Roman"/>
        </w:rPr>
        <w:t xml:space="preserve">Klare, M.T. (2001), </w:t>
      </w:r>
      <w:r>
        <w:rPr>
          <w:rFonts w:ascii="Times New Roman" w:hAnsi="Times New Roman" w:cs="Times New Roman"/>
          <w:i/>
        </w:rPr>
        <w:t xml:space="preserve">Resource Wars: The new landscape of </w:t>
      </w:r>
      <w:r w:rsidR="00726F95">
        <w:rPr>
          <w:rFonts w:ascii="Times New Roman" w:hAnsi="Times New Roman" w:cs="Times New Roman"/>
          <w:i/>
        </w:rPr>
        <w:t>global</w:t>
      </w:r>
      <w:r>
        <w:rPr>
          <w:rFonts w:ascii="Times New Roman" w:hAnsi="Times New Roman" w:cs="Times New Roman"/>
          <w:i/>
        </w:rPr>
        <w:t xml:space="preserve"> conflict</w:t>
      </w:r>
      <w:r>
        <w:rPr>
          <w:rFonts w:ascii="Times New Roman" w:hAnsi="Times New Roman" w:cs="Times New Roman"/>
        </w:rPr>
        <w:t xml:space="preserve">. New York: </w:t>
      </w:r>
      <w:r w:rsidR="00726F95">
        <w:rPr>
          <w:rFonts w:ascii="Times New Roman" w:hAnsi="Times New Roman" w:cs="Times New Roman"/>
        </w:rPr>
        <w:t>Metropolitan</w:t>
      </w:r>
      <w:r>
        <w:rPr>
          <w:rFonts w:ascii="Times New Roman" w:hAnsi="Times New Roman" w:cs="Times New Roman"/>
        </w:rPr>
        <w:t>.</w:t>
      </w:r>
      <w:r>
        <w:t xml:space="preserve"> </w:t>
      </w:r>
    </w:p>
  </w:footnote>
  <w:footnote w:id="15">
    <w:p w:rsidR="00EE6827" w:rsidRDefault="00EE6827" w:rsidP="00326635">
      <w:pPr>
        <w:pStyle w:val="FootnoteText"/>
        <w:ind w:firstLine="720"/>
        <w:jc w:val="both"/>
      </w:pPr>
      <w:r>
        <w:rPr>
          <w:rStyle w:val="FootnoteReference"/>
        </w:rPr>
        <w:footnoteRef/>
      </w:r>
      <w:r>
        <w:t xml:space="preserve"> </w:t>
      </w:r>
      <w:r>
        <w:rPr>
          <w:rFonts w:ascii="Times New Roman" w:hAnsi="Times New Roman" w:cs="Times New Roman"/>
        </w:rPr>
        <w:t xml:space="preserve">Rener, M. (1996), </w:t>
      </w:r>
      <w:r>
        <w:rPr>
          <w:rFonts w:ascii="Times New Roman" w:hAnsi="Times New Roman" w:cs="Times New Roman"/>
          <w:i/>
        </w:rPr>
        <w:t xml:space="preserve">Fighting for survival: </w:t>
      </w:r>
      <w:r w:rsidR="00726F95">
        <w:rPr>
          <w:rFonts w:ascii="Times New Roman" w:hAnsi="Times New Roman" w:cs="Times New Roman"/>
          <w:i/>
        </w:rPr>
        <w:t>Environment</w:t>
      </w:r>
      <w:r>
        <w:rPr>
          <w:rFonts w:ascii="Times New Roman" w:hAnsi="Times New Roman" w:cs="Times New Roman"/>
          <w:i/>
        </w:rPr>
        <w:t xml:space="preserve"> decline, social conflict, the new age of </w:t>
      </w:r>
      <w:r w:rsidR="00726F95">
        <w:rPr>
          <w:rFonts w:ascii="Times New Roman" w:hAnsi="Times New Roman" w:cs="Times New Roman"/>
          <w:i/>
        </w:rPr>
        <w:t>insecurity</w:t>
      </w:r>
      <w:r>
        <w:rPr>
          <w:rFonts w:ascii="Times New Roman" w:hAnsi="Times New Roman" w:cs="Times New Roman"/>
        </w:rPr>
        <w:t xml:space="preserve">. </w:t>
      </w:r>
      <w:r w:rsidR="00726F95">
        <w:rPr>
          <w:rFonts w:ascii="Times New Roman" w:hAnsi="Times New Roman" w:cs="Times New Roman"/>
        </w:rPr>
        <w:t>Environmental</w:t>
      </w:r>
      <w:r>
        <w:rPr>
          <w:rFonts w:ascii="Times New Roman" w:hAnsi="Times New Roman" w:cs="Times New Roman"/>
        </w:rPr>
        <w:t xml:space="preserve"> alert series. New York: Norton.</w:t>
      </w:r>
      <w:r>
        <w:t xml:space="preserve"> </w:t>
      </w:r>
    </w:p>
  </w:footnote>
  <w:footnote w:id="16">
    <w:p w:rsidR="00FE6334" w:rsidRDefault="00FE6334" w:rsidP="00326635">
      <w:pPr>
        <w:pStyle w:val="FootnoteText"/>
        <w:ind w:firstLine="720"/>
        <w:jc w:val="both"/>
        <w:rPr>
          <w:rFonts w:ascii="Times New Roman" w:hAnsi="Times New Roman" w:cs="Times New Roman"/>
        </w:rPr>
      </w:pPr>
      <w:r w:rsidRPr="004D7437">
        <w:rPr>
          <w:rStyle w:val="FootnoteReference"/>
          <w:rFonts w:ascii="Times New Roman" w:hAnsi="Times New Roman" w:cs="Times New Roman"/>
        </w:rPr>
        <w:footnoteRef/>
      </w:r>
      <w:r w:rsidRPr="004D7437">
        <w:rPr>
          <w:rFonts w:ascii="Times New Roman" w:hAnsi="Times New Roman" w:cs="Times New Roman"/>
        </w:rPr>
        <w:t xml:space="preserve">  </w:t>
      </w:r>
      <w:hyperlink r:id="rId1" w:tooltip="Learn more about Angela Falconer" w:history="1">
        <w:r w:rsidRPr="004D7437">
          <w:rPr>
            <w:rStyle w:val="Hyperlink"/>
            <w:rFonts w:ascii="Times New Roman" w:hAnsi="Times New Roman" w:cs="Times New Roman"/>
            <w:iCs/>
            <w:color w:val="auto"/>
            <w:u w:val="none"/>
            <w:shd w:val="clear" w:color="auto" w:fill="F2F2F2"/>
          </w:rPr>
          <w:t>Angela Falconer</w:t>
        </w:r>
      </w:hyperlink>
      <w:r w:rsidRPr="004D7437">
        <w:rPr>
          <w:rFonts w:ascii="Times New Roman" w:hAnsi="Times New Roman" w:cs="Times New Roman"/>
          <w:iCs/>
          <w:shd w:val="clear" w:color="auto" w:fill="F2F2F2"/>
        </w:rPr>
        <w:t>,</w:t>
      </w:r>
      <w:r w:rsidRPr="004D7437">
        <w:rPr>
          <w:rStyle w:val="apple-converted-space"/>
          <w:rFonts w:ascii="Times New Roman" w:hAnsi="Times New Roman" w:cs="Times New Roman"/>
          <w:iCs/>
          <w:shd w:val="clear" w:color="auto" w:fill="F2F2F2"/>
        </w:rPr>
        <w:t> </w:t>
      </w:r>
      <w:hyperlink r:id="rId2" w:tooltip="Learn more about Skye Glenday" w:history="1">
        <w:r w:rsidRPr="004D7437">
          <w:rPr>
            <w:rStyle w:val="Hyperlink"/>
            <w:rFonts w:ascii="Times New Roman" w:hAnsi="Times New Roman" w:cs="Times New Roman"/>
            <w:iCs/>
            <w:color w:val="auto"/>
            <w:u w:val="none"/>
            <w:shd w:val="clear" w:color="auto" w:fill="F2F2F2"/>
          </w:rPr>
          <w:t>Skye Glenday</w:t>
        </w:r>
      </w:hyperlink>
      <w:r w:rsidRPr="004D7437">
        <w:rPr>
          <w:rFonts w:ascii="Times New Roman" w:hAnsi="Times New Roman" w:cs="Times New Roman"/>
          <w:iCs/>
          <w:shd w:val="clear" w:color="auto" w:fill="F2F2F2"/>
        </w:rPr>
        <w:t>,</w:t>
      </w:r>
      <w:r w:rsidRPr="004D7437">
        <w:rPr>
          <w:rStyle w:val="apple-converted-space"/>
          <w:rFonts w:ascii="Times New Roman" w:hAnsi="Times New Roman" w:cs="Times New Roman"/>
          <w:iCs/>
          <w:shd w:val="clear" w:color="auto" w:fill="F2F2F2"/>
        </w:rPr>
        <w:t> </w:t>
      </w:r>
      <w:hyperlink r:id="rId3" w:tooltip="Learn more about Anja Rosenberg" w:history="1">
        <w:r w:rsidRPr="004D7437">
          <w:rPr>
            <w:rStyle w:val="Hyperlink"/>
            <w:rFonts w:ascii="Times New Roman" w:hAnsi="Times New Roman" w:cs="Times New Roman"/>
            <w:iCs/>
            <w:color w:val="auto"/>
            <w:u w:val="none"/>
            <w:shd w:val="clear" w:color="auto" w:fill="F2F2F2"/>
          </w:rPr>
          <w:t>Anja Rosenberg</w:t>
        </w:r>
      </w:hyperlink>
      <w:r w:rsidRPr="004D7437">
        <w:rPr>
          <w:rStyle w:val="apple-converted-space"/>
          <w:rFonts w:ascii="Times New Roman" w:hAnsi="Times New Roman" w:cs="Times New Roman"/>
          <w:iCs/>
          <w:shd w:val="clear" w:color="auto" w:fill="F2F2F2"/>
        </w:rPr>
        <w:t> </w:t>
      </w:r>
      <w:r w:rsidRPr="004D7437">
        <w:rPr>
          <w:rFonts w:ascii="Times New Roman" w:hAnsi="Times New Roman" w:cs="Times New Roman"/>
          <w:iCs/>
          <w:shd w:val="clear" w:color="auto" w:fill="F2F2F2"/>
        </w:rPr>
        <w:t>and</w:t>
      </w:r>
      <w:r w:rsidRPr="004D7437">
        <w:rPr>
          <w:rStyle w:val="apple-converted-space"/>
          <w:rFonts w:ascii="Times New Roman" w:hAnsi="Times New Roman" w:cs="Times New Roman"/>
          <w:iCs/>
          <w:shd w:val="clear" w:color="auto" w:fill="F2F2F2"/>
        </w:rPr>
        <w:t> </w:t>
      </w:r>
      <w:hyperlink r:id="rId4" w:tooltip="Learn more about Jane Wilkinson" w:history="1">
        <w:r w:rsidRPr="004D7437">
          <w:rPr>
            <w:rStyle w:val="Hyperlink"/>
            <w:rFonts w:ascii="Times New Roman" w:hAnsi="Times New Roman" w:cs="Times New Roman"/>
            <w:iCs/>
            <w:color w:val="auto"/>
            <w:u w:val="none"/>
            <w:shd w:val="clear" w:color="auto" w:fill="F2F2F2"/>
          </w:rPr>
          <w:t>Jane Wilkinson</w:t>
        </w:r>
      </w:hyperlink>
      <w:r>
        <w:rPr>
          <w:rFonts w:ascii="Times New Roman" w:hAnsi="Times New Roman" w:cs="Times New Roman"/>
        </w:rPr>
        <w:t xml:space="preserve">, “Pemetaan Pendanaan Publik untuk Perubahan Iklim di Indonesia,” </w:t>
      </w:r>
      <w:r>
        <w:rPr>
          <w:rFonts w:ascii="Times New Roman" w:hAnsi="Times New Roman" w:cs="Times New Roman"/>
          <w:i/>
        </w:rPr>
        <w:t>Climate Policy Initiative</w:t>
      </w:r>
      <w:r>
        <w:rPr>
          <w:rFonts w:ascii="Times New Roman" w:hAnsi="Times New Roman" w:cs="Times New Roman"/>
        </w:rPr>
        <w:t xml:space="preserve">,  July 2014 dalam </w:t>
      </w:r>
      <w:hyperlink r:id="rId5" w:history="1">
        <w:r>
          <w:rPr>
            <w:rStyle w:val="Hyperlink"/>
            <w:rFonts w:ascii="Times New Roman" w:hAnsi="Times New Roman" w:cs="Times New Roman"/>
          </w:rPr>
          <w:t>http://climatepolicyinitiative.org/</w:t>
        </w:r>
      </w:hyperlink>
      <w:r>
        <w:rPr>
          <w:rFonts w:ascii="Times New Roman" w:hAnsi="Times New Roman" w:cs="Times New Roman"/>
        </w:rPr>
        <w:t xml:space="preserve"> publication/pemetaan-pendanaan-publik-untuk-perubahan-iklim-di-indonesia/</w:t>
      </w:r>
    </w:p>
  </w:footnote>
  <w:footnote w:id="17">
    <w:p w:rsidR="00EE6827" w:rsidRDefault="00EE6827" w:rsidP="000E173D">
      <w:pPr>
        <w:autoSpaceDE w:val="0"/>
        <w:autoSpaceDN w:val="0"/>
        <w:adjustRightInd w:val="0"/>
        <w:spacing w:after="0" w:line="240" w:lineRule="auto"/>
        <w:ind w:firstLine="72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color w:val="000000"/>
          <w:sz w:val="20"/>
          <w:szCs w:val="20"/>
        </w:rPr>
        <w:t>Clionadh Raleigh, Henrik Urdal, “</w:t>
      </w:r>
      <w:r>
        <w:rPr>
          <w:rFonts w:ascii="Times New Roman" w:hAnsi="Times New Roman" w:cs="Times New Roman"/>
          <w:sz w:val="20"/>
          <w:szCs w:val="20"/>
        </w:rPr>
        <w:t xml:space="preserve">Climate change, environmental degradation and armed conflict,” </w:t>
      </w:r>
      <w:r>
        <w:rPr>
          <w:rFonts w:ascii="Times New Roman" w:hAnsi="Times New Roman" w:cs="Times New Roman"/>
          <w:i/>
          <w:sz w:val="20"/>
          <w:szCs w:val="20"/>
        </w:rPr>
        <w:t>Political Geography</w:t>
      </w:r>
      <w:r>
        <w:rPr>
          <w:rFonts w:ascii="Times New Roman" w:hAnsi="Times New Roman" w:cs="Times New Roman"/>
          <w:sz w:val="20"/>
          <w:szCs w:val="20"/>
        </w:rPr>
        <w:t xml:space="preserve"> 26 (2007) 674-694. </w:t>
      </w:r>
    </w:p>
  </w:footnote>
  <w:footnote w:id="18">
    <w:p w:rsidR="00EE6827" w:rsidRDefault="00EE6827" w:rsidP="000E173D">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Levy, M. (1995). Is the environment a national security issue? International Security, 20(2), 35-62</w:t>
      </w:r>
    </w:p>
  </w:footnote>
  <w:footnote w:id="19">
    <w:p w:rsidR="00EE6827" w:rsidRDefault="00EE6827" w:rsidP="000E173D">
      <w:pPr>
        <w:autoSpaceDE w:val="0"/>
        <w:autoSpaceDN w:val="0"/>
        <w:adjustRightInd w:val="0"/>
        <w:spacing w:after="0" w:line="240" w:lineRule="auto"/>
        <w:ind w:firstLine="72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Barnett, J. (2001). Security and climate change. Working Paper 7. Tyndall Centre for Climate Change Research, Norwich.</w:t>
      </w:r>
    </w:p>
  </w:footnote>
  <w:footnote w:id="20">
    <w:p w:rsidR="00EE6827" w:rsidRDefault="00EE6827" w:rsidP="000E173D">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Gleditsch, N. P. (1998). Armed conflict and the environment. Journal of Peace Research, 35(3), 381-400.</w:t>
      </w:r>
    </w:p>
  </w:footnote>
  <w:footnote w:id="21">
    <w:p w:rsidR="00EE6827" w:rsidRDefault="00EE6827" w:rsidP="000E173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Creary Marcia, “Impact of Climate Change on Coral Reefs and the Marie Environment,” </w:t>
      </w:r>
      <w:hyperlink r:id="rId6" w:tooltip="Search for UN Chronicle" w:history="1">
        <w:r>
          <w:rPr>
            <w:rStyle w:val="Hyperlink"/>
            <w:rFonts w:ascii="Times New Roman" w:hAnsi="Times New Roman" w:cs="Times New Roman"/>
            <w:i/>
          </w:rPr>
          <w:t>UN Chronicle</w:t>
        </w:r>
      </w:hyperlink>
      <w:r>
        <w:rPr>
          <w:rFonts w:ascii="Times New Roman" w:hAnsi="Times New Roman" w:cs="Times New Roman"/>
          <w:i/>
        </w:rPr>
        <w:t xml:space="preserve">. </w:t>
      </w:r>
      <w:r>
        <w:rPr>
          <w:rFonts w:ascii="Times New Roman" w:hAnsi="Times New Roman" w:cs="Times New Roman"/>
        </w:rPr>
        <w:t>2013, Vol. 50 Issue 1, p24-27.</w:t>
      </w:r>
    </w:p>
  </w:footnote>
  <w:footnote w:id="22">
    <w:p w:rsidR="00EE6827" w:rsidRDefault="00EE6827" w:rsidP="000E173D">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Mahe, G.; Lienou, G.; Descroix, L.; Bamba, F.; Paturel, J. E.; Laraque, A.; Meddi, M.; Habaieb, H.; Adeaga, O.; Dieulin, C.; Chahnez Kotti, F.; Khomsi, K,  </w:t>
      </w:r>
      <w:bookmarkStart w:id="1" w:name="Result_12"/>
      <w:r>
        <w:rPr>
          <w:rFonts w:ascii="Times New Roman" w:hAnsi="Times New Roman" w:cs="Times New Roman"/>
        </w:rPr>
        <w:t>“The rivers of Africa: Witness of climate change and human impact on the environment</w:t>
      </w:r>
      <w:hyperlink r:id="rId7" w:tooltip="The rivers of Africa: witness of climate change and human impact on the environment. " w:history="1"/>
      <w:bookmarkEnd w:id="1"/>
      <w:r>
        <w:rPr>
          <w:rFonts w:ascii="Times New Roman" w:hAnsi="Times New Roman" w:cs="Times New Roman"/>
          <w:i/>
        </w:rPr>
        <w:t>,” Hydrological Processes</w:t>
      </w:r>
      <w:r>
        <w:rPr>
          <w:rFonts w:ascii="Times New Roman" w:hAnsi="Times New Roman" w:cs="Times New Roman"/>
        </w:rPr>
        <w:t>. Jul 2013, Vol. 27 Issue 15, p2105-2114</w:t>
      </w:r>
      <w:r w:rsidR="00726F95">
        <w:rPr>
          <w:rFonts w:ascii="Times New Roman" w:hAnsi="Times New Roman" w:cs="Times New Roman"/>
        </w:rPr>
        <w:t>.</w:t>
      </w:r>
    </w:p>
  </w:footnote>
  <w:footnote w:id="23">
    <w:p w:rsidR="00EE6827" w:rsidRDefault="00EE6827">
      <w:pPr>
        <w:pStyle w:val="FootnoteText"/>
        <w:ind w:firstLine="720"/>
      </w:pPr>
      <w:r>
        <w:rPr>
          <w:rStyle w:val="FootnoteReference"/>
        </w:rPr>
        <w:footnoteRef/>
      </w:r>
      <w:r>
        <w:t xml:space="preserve"> “</w:t>
      </w:r>
      <w:r>
        <w:rPr>
          <w:rFonts w:ascii="Times New Roman" w:hAnsi="Times New Roman" w:cs="Times New Roman"/>
          <w:shd w:val="clear" w:color="auto" w:fill="FFFFFF"/>
        </w:rPr>
        <w:t>Climate Change in Indonesia – Implications for Humans and Nature,” in http://www.global-greenhouse-warming.com/climate-change-in-Indonesia.html</w:t>
      </w:r>
    </w:p>
  </w:footnote>
  <w:footnote w:id="24">
    <w:p w:rsidR="00EE6827" w:rsidRPr="00981A09" w:rsidRDefault="00EE6827" w:rsidP="00981A09">
      <w:pPr>
        <w:pStyle w:val="FootnoteText"/>
        <w:ind w:firstLine="720"/>
        <w:rPr>
          <w:rFonts w:ascii="Times New Roman" w:hAnsi="Times New Roman" w:cs="Times New Roman"/>
        </w:rPr>
      </w:pPr>
      <w:r w:rsidRPr="00981A09">
        <w:rPr>
          <w:rStyle w:val="FootnoteReference"/>
          <w:rFonts w:ascii="Times New Roman" w:hAnsi="Times New Roman" w:cs="Times New Roman"/>
        </w:rPr>
        <w:footnoteRef/>
      </w:r>
      <w:r w:rsidRPr="00981A09">
        <w:rPr>
          <w:rFonts w:ascii="Times New Roman" w:hAnsi="Times New Roman" w:cs="Times New Roman"/>
        </w:rPr>
        <w:t xml:space="preserve"> Michael Case, Fitrian Ardiansyah, Emily Spector, </w:t>
      </w:r>
      <w:r w:rsidRPr="00981A09">
        <w:rPr>
          <w:rFonts w:ascii="Times New Roman" w:hAnsi="Times New Roman" w:cs="Times New Roman"/>
          <w:i/>
        </w:rPr>
        <w:t>Climate Change in Indonesia Implications for Humans and Nature</w:t>
      </w:r>
      <w:r w:rsidRPr="00981A09">
        <w:rPr>
          <w:rFonts w:ascii="Times New Roman" w:hAnsi="Times New Roman" w:cs="Times New Roman"/>
        </w:rPr>
        <w:t>, WWF</w:t>
      </w:r>
      <w:r>
        <w:rPr>
          <w:rFonts w:ascii="Times New Roman" w:hAnsi="Times New Roman" w:cs="Times New Roman"/>
        </w:rPr>
        <w:t xml:space="preserve">(in </w:t>
      </w:r>
      <w:hyperlink r:id="rId8" w:tgtFrame="_blank" w:history="1">
        <w:r>
          <w:rPr>
            <w:rStyle w:val="Hyperlink"/>
            <w:rFonts w:ascii="open_sansregular" w:hAnsi="open_sansregular"/>
            <w:color w:val="262626"/>
            <w:sz w:val="21"/>
            <w:szCs w:val="21"/>
          </w:rPr>
          <w:t>http://assets.panda.org/downloads/ino...</w:t>
        </w:r>
      </w:hyperlink>
      <w:r>
        <w:rPr>
          <w:rFonts w:ascii="open_sansregular" w:hAnsi="open_sansregular"/>
          <w:color w:val="262626"/>
          <w:sz w:val="21"/>
          <w:szCs w:val="21"/>
        </w:rPr>
        <w:t>)</w:t>
      </w:r>
      <w:r w:rsidRPr="00981A09">
        <w:rPr>
          <w:rFonts w:ascii="Times New Roman" w:hAnsi="Times New Roman" w:cs="Times New Roman"/>
        </w:rPr>
        <w:t xml:space="preserve"> (Retrieved: 12 Jan 2017).</w:t>
      </w:r>
    </w:p>
  </w:footnote>
  <w:footnote w:id="25">
    <w:p w:rsidR="00EE6827" w:rsidRPr="007028D9" w:rsidRDefault="00EE6827" w:rsidP="007028D9">
      <w:pPr>
        <w:pStyle w:val="FootnoteText"/>
        <w:ind w:firstLine="720"/>
        <w:rPr>
          <w:rFonts w:ascii="Times New Roman" w:hAnsi="Times New Roman" w:cs="Times New Roman"/>
        </w:rPr>
      </w:pPr>
      <w:r>
        <w:rPr>
          <w:rStyle w:val="FootnoteReference"/>
        </w:rPr>
        <w:footnoteRef/>
      </w:r>
      <w:r>
        <w:t xml:space="preserve"> </w:t>
      </w:r>
      <w:r w:rsidRPr="007028D9">
        <w:rPr>
          <w:rFonts w:ascii="Times New Roman" w:hAnsi="Times New Roman" w:cs="Times New Roman"/>
        </w:rPr>
        <w:t>Thomas J. Crowley, Causes of Climate Change Over the Past 1000 Years</w:t>
      </w:r>
      <w:r w:rsidRPr="007028D9">
        <w:rPr>
          <w:rFonts w:ascii="Times New Roman" w:hAnsi="Times New Roman" w:cs="Times New Roman"/>
          <w:i/>
        </w:rPr>
        <w:t>, Science</w:t>
      </w:r>
      <w:r>
        <w:rPr>
          <w:rFonts w:ascii="Times New Roman" w:hAnsi="Times New Roman" w:cs="Times New Roman"/>
        </w:rPr>
        <w:t xml:space="preserve"> 289, 270 (2000).</w:t>
      </w:r>
    </w:p>
  </w:footnote>
  <w:footnote w:id="26">
    <w:p w:rsidR="00EE6827" w:rsidRDefault="00EE6827">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Chong Jiang and Linbo Zhang, “Climate Change and Its Impact on the Eco-Environment of the Three-Rivers Headwater Region on the Tibetan Plateau, China,” </w:t>
      </w:r>
      <w:r>
        <w:rPr>
          <w:rFonts w:ascii="Times New Roman" w:hAnsi="Times New Roman" w:cs="Times New Roman"/>
          <w:i/>
        </w:rPr>
        <w:t>Int. J. Environ. Res. Public Health</w:t>
      </w:r>
      <w:r>
        <w:rPr>
          <w:rFonts w:ascii="Times New Roman" w:hAnsi="Times New Roman" w:cs="Times New Roman"/>
        </w:rPr>
        <w:t xml:space="preserve"> 2015, 12, 12057-12081; doi:10.3390/ijerph121012057</w:t>
      </w:r>
    </w:p>
  </w:footnote>
  <w:footnote w:id="27">
    <w:p w:rsidR="00EE6827" w:rsidRDefault="00EE6827">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Wentz, Jessica, “Assessing the Impact of Climate Change on the Built Environment,” </w:t>
      </w:r>
      <w:r>
        <w:rPr>
          <w:rFonts w:ascii="Times New Roman" w:hAnsi="Times New Roman" w:cs="Times New Roman"/>
          <w:i/>
        </w:rPr>
        <w:t>Environmental Law Reporter: News &amp; Analysis</w:t>
      </w:r>
      <w:r>
        <w:rPr>
          <w:rFonts w:ascii="Times New Roman" w:hAnsi="Times New Roman" w:cs="Times New Roman"/>
        </w:rPr>
        <w:t xml:space="preserve">. Nov2015, Vol. 45 Issue 11, p11015-11031. </w:t>
      </w:r>
    </w:p>
  </w:footnote>
  <w:footnote w:id="28">
    <w:p w:rsidR="00EE6827" w:rsidRDefault="00EE6827">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bookmarkStart w:id="2" w:name="citation"/>
      <w:r>
        <w:rPr>
          <w:rStyle w:val="apple-converted-space"/>
          <w:rFonts w:ascii="Times New Roman" w:hAnsi="Times New Roman" w:cs="Times New Roman"/>
          <w:color w:val="535353"/>
        </w:rPr>
        <w:t> </w:t>
      </w:r>
      <w:r>
        <w:rPr>
          <w:rFonts w:ascii="Times New Roman" w:hAnsi="Times New Roman" w:cs="Times New Roman"/>
        </w:rPr>
        <w:t>Liu, Yang; Saitoh, Sei-Ichi; Igarashi, Hiromichi; Hirawake, Toru.</w:t>
      </w:r>
      <w:r>
        <w:rPr>
          <w:rStyle w:val="apple-converted-space"/>
          <w:rFonts w:ascii="Times New Roman" w:hAnsi="Times New Roman" w:cs="Times New Roman"/>
        </w:rPr>
        <w:t> </w:t>
      </w:r>
      <w:r>
        <w:rPr>
          <w:rFonts w:ascii="Times New Roman" w:hAnsi="Times New Roman" w:cs="Times New Roman"/>
        </w:rPr>
        <w:t>“The region-al</w:t>
      </w:r>
      <w:r>
        <w:rPr>
          <w:rStyle w:val="apple-converted-space"/>
          <w:rFonts w:ascii="Times New Roman" w:hAnsi="Times New Roman" w:cs="Times New Roman"/>
        </w:rPr>
        <w:t> </w:t>
      </w:r>
      <w:r>
        <w:rPr>
          <w:rStyle w:val="Strong"/>
          <w:rFonts w:ascii="Times New Roman" w:hAnsi="Times New Roman" w:cs="Times New Roman"/>
          <w:b w:val="0"/>
        </w:rPr>
        <w:t>impacts</w:t>
      </w:r>
      <w:r>
        <w:rPr>
          <w:rStyle w:val="apple-converted-space"/>
          <w:rFonts w:ascii="Times New Roman" w:hAnsi="Times New Roman" w:cs="Times New Roman"/>
          <w:b/>
        </w:rPr>
        <w:t> </w:t>
      </w:r>
      <w:r>
        <w:rPr>
          <w:rFonts w:ascii="Times New Roman" w:hAnsi="Times New Roman" w:cs="Times New Roman"/>
        </w:rPr>
        <w:t>of</w:t>
      </w:r>
      <w:r>
        <w:rPr>
          <w:rStyle w:val="apple-converted-space"/>
          <w:rFonts w:ascii="Times New Roman" w:hAnsi="Times New Roman" w:cs="Times New Roman"/>
        </w:rPr>
        <w:t> </w:t>
      </w:r>
      <w:r>
        <w:rPr>
          <w:rStyle w:val="Strong"/>
          <w:rFonts w:ascii="Times New Roman" w:hAnsi="Times New Roman" w:cs="Times New Roman"/>
          <w:b w:val="0"/>
        </w:rPr>
        <w:t>climate</w:t>
      </w:r>
      <w:r>
        <w:rPr>
          <w:rStyle w:val="apple-converted-space"/>
          <w:rFonts w:ascii="Times New Roman" w:hAnsi="Times New Roman" w:cs="Times New Roman"/>
          <w:b/>
        </w:rPr>
        <w:t> </w:t>
      </w:r>
      <w:r>
        <w:rPr>
          <w:rStyle w:val="Strong"/>
          <w:rFonts w:ascii="Times New Roman" w:hAnsi="Times New Roman" w:cs="Times New Roman"/>
          <w:b w:val="0"/>
        </w:rPr>
        <w:t>change</w:t>
      </w:r>
      <w:r>
        <w:rPr>
          <w:rStyle w:val="apple-converted-space"/>
          <w:rFonts w:ascii="Times New Roman" w:hAnsi="Times New Roman" w:cs="Times New Roman"/>
          <w:b/>
        </w:rPr>
        <w:t> </w:t>
      </w:r>
      <w:r>
        <w:rPr>
          <w:rFonts w:ascii="Times New Roman" w:hAnsi="Times New Roman" w:cs="Times New Roman"/>
        </w:rPr>
        <w:t>on coastal</w:t>
      </w:r>
      <w:r>
        <w:rPr>
          <w:rFonts w:ascii="Times New Roman" w:hAnsi="Times New Roman" w:cs="Times New Roman"/>
          <w:b/>
        </w:rPr>
        <w:t xml:space="preserve"> </w:t>
      </w:r>
      <w:r>
        <w:rPr>
          <w:rStyle w:val="Strong"/>
          <w:rFonts w:ascii="Times New Roman" w:hAnsi="Times New Roman" w:cs="Times New Roman"/>
          <w:b w:val="0"/>
        </w:rPr>
        <w:t>environments</w:t>
      </w:r>
      <w:r>
        <w:rPr>
          <w:rStyle w:val="apple-converted-space"/>
          <w:rFonts w:ascii="Times New Roman" w:hAnsi="Times New Roman" w:cs="Times New Roman"/>
        </w:rPr>
        <w:t> </w:t>
      </w:r>
      <w:r>
        <w:rPr>
          <w:rFonts w:ascii="Times New Roman" w:hAnsi="Times New Roman" w:cs="Times New Roman"/>
        </w:rPr>
        <w:t>and the aquaculture of Japanese scallops in northeast Asia: case studies from Dalian, China, and Funka Bay, Japan</w:t>
      </w:r>
      <w:bookmarkEnd w:id="2"/>
      <w:r>
        <w:rPr>
          <w:rFonts w:ascii="Times New Roman" w:hAnsi="Times New Roman" w:cs="Times New Roman"/>
        </w:rPr>
        <w:t xml:space="preserve">,” </w:t>
      </w:r>
      <w:hyperlink r:id="rId9" w:tooltip="Search for International Journal of Remote Sensing" w:history="1">
        <w:r>
          <w:rPr>
            <w:rStyle w:val="Hyperlink"/>
            <w:rFonts w:ascii="Times New Roman" w:hAnsi="Times New Roman" w:cs="Times New Roman"/>
            <w:i/>
          </w:rPr>
          <w:t>International Journal of Remote Sensing</w:t>
        </w:r>
      </w:hyperlink>
      <w:r>
        <w:rPr>
          <w:rFonts w:ascii="Times New Roman" w:hAnsi="Times New Roman" w:cs="Times New Roman"/>
          <w:i/>
        </w:rPr>
        <w:t>.</w:t>
      </w:r>
      <w:r>
        <w:rPr>
          <w:rFonts w:ascii="Times New Roman" w:hAnsi="Times New Roman" w:cs="Times New Roman"/>
        </w:rPr>
        <w:t xml:space="preserve"> Jun 2014, Vol. 35 Issue 11/12, p4422-4440.</w:t>
      </w:r>
    </w:p>
  </w:footnote>
  <w:footnote w:id="29">
    <w:p w:rsidR="00EE6827" w:rsidRDefault="00EE6827">
      <w:pPr>
        <w:shd w:val="clear" w:color="auto" w:fill="FFFFFF"/>
        <w:spacing w:after="0"/>
        <w:ind w:firstLine="720"/>
        <w:jc w:val="both"/>
        <w:textAlignment w:val="baseline"/>
        <w:rPr>
          <w:rFonts w:ascii="Times New Roman" w:hAnsi="Times New Roman" w:cs="Times New Roman"/>
          <w:color w:val="666666"/>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shd w:val="clear" w:color="auto" w:fill="F0F0F0"/>
        </w:rPr>
        <w:t>Pebriansyah Ariefana</w:t>
      </w:r>
      <w:r>
        <w:rPr>
          <w:rFonts w:ascii="Times New Roman" w:hAnsi="Times New Roman" w:cs="Times New Roman"/>
          <w:bCs/>
          <w:color w:val="000000"/>
          <w:spacing w:val="6"/>
          <w:sz w:val="20"/>
          <w:szCs w:val="20"/>
        </w:rPr>
        <w:t>, “Dampak Perubahan Iklim di Indonesia yang Sudah Terasa” (</w:t>
      </w:r>
      <w:r>
        <w:rPr>
          <w:rStyle w:val="Strong"/>
          <w:rFonts w:ascii="Times New Roman" w:hAnsi="Times New Roman" w:cs="Times New Roman"/>
          <w:color w:val="666666"/>
          <w:sz w:val="20"/>
          <w:szCs w:val="20"/>
        </w:rPr>
        <w:t xml:space="preserve">30 Oct 2015 ), </w:t>
      </w:r>
      <w:r>
        <w:rPr>
          <w:rFonts w:ascii="Times New Roman" w:hAnsi="Times New Roman" w:cs="Times New Roman"/>
          <w:bCs/>
          <w:color w:val="000000"/>
          <w:spacing w:val="6"/>
          <w:sz w:val="20"/>
          <w:szCs w:val="20"/>
        </w:rPr>
        <w:t xml:space="preserve">dalam </w:t>
      </w:r>
      <w:hyperlink r:id="rId10" w:history="1">
        <w:r>
          <w:rPr>
            <w:rStyle w:val="Hyperlink"/>
            <w:rFonts w:ascii="Times New Roman" w:hAnsi="Times New Roman" w:cs="Times New Roman"/>
            <w:spacing w:val="6"/>
            <w:sz w:val="20"/>
            <w:szCs w:val="20"/>
          </w:rPr>
          <w:t>http://www.suara.com/news/2015/10/30/060600/dampak-perubahan-iklim-di-indonesia-yang-sudah-terasa</w:t>
        </w:r>
      </w:hyperlink>
      <w:r>
        <w:rPr>
          <w:rFonts w:ascii="Times New Roman" w:hAnsi="Times New Roman" w:cs="Times New Roman"/>
          <w:color w:val="000000"/>
          <w:spacing w:val="6"/>
          <w:sz w:val="20"/>
          <w:szCs w:val="20"/>
        </w:rPr>
        <w:t xml:space="preserve"> (diakses tgl 29 Jan. 2016).</w:t>
      </w:r>
    </w:p>
  </w:footnote>
  <w:footnote w:id="30">
    <w:p w:rsidR="00EE6827" w:rsidRDefault="00EE6827">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hd w:val="clear" w:color="auto" w:fill="F0F0F0"/>
        </w:rPr>
        <w:t>Pebriansyah Ariefana</w:t>
      </w:r>
      <w:r>
        <w:rPr>
          <w:rFonts w:ascii="Times New Roman" w:hAnsi="Times New Roman" w:cs="Times New Roman"/>
          <w:bCs/>
          <w:spacing w:val="6"/>
        </w:rPr>
        <w:t xml:space="preserve">, “Dampak Perubahan Iklim di Indonesia yang Sudah Terasa” </w:t>
      </w:r>
      <w:r>
        <w:rPr>
          <w:rFonts w:ascii="Times New Roman" w:hAnsi="Times New Roman" w:cs="Times New Roman"/>
          <w:b/>
          <w:bCs/>
          <w:spacing w:val="6"/>
        </w:rPr>
        <w:t>(</w:t>
      </w:r>
      <w:r>
        <w:rPr>
          <w:rStyle w:val="Strong"/>
          <w:rFonts w:ascii="Times New Roman" w:hAnsi="Times New Roman" w:cs="Times New Roman"/>
        </w:rPr>
        <w:t xml:space="preserve">30 Oct 2015). </w:t>
      </w:r>
    </w:p>
  </w:footnote>
  <w:footnote w:id="31">
    <w:p w:rsidR="00EE6827" w:rsidRDefault="00EE6827">
      <w:pPr>
        <w:autoSpaceDE w:val="0"/>
        <w:autoSpaceDN w:val="0"/>
        <w:adjustRightInd w:val="0"/>
        <w:spacing w:after="0" w:line="240" w:lineRule="auto"/>
        <w:ind w:firstLine="72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color w:val="000000"/>
          <w:sz w:val="20"/>
          <w:szCs w:val="20"/>
        </w:rPr>
        <w:t>Clionadh Raleigh, Henrik Urdal, “</w:t>
      </w:r>
      <w:r>
        <w:rPr>
          <w:rFonts w:ascii="Times New Roman" w:hAnsi="Times New Roman" w:cs="Times New Roman"/>
          <w:sz w:val="20"/>
          <w:szCs w:val="20"/>
        </w:rPr>
        <w:t xml:space="preserve">Climate change, environmental degradation and armed conflict,” </w:t>
      </w:r>
      <w:r>
        <w:rPr>
          <w:rFonts w:ascii="Times New Roman" w:hAnsi="Times New Roman" w:cs="Times New Roman"/>
          <w:i/>
          <w:sz w:val="20"/>
          <w:szCs w:val="20"/>
        </w:rPr>
        <w:t>Political Geography</w:t>
      </w:r>
      <w:r>
        <w:rPr>
          <w:rFonts w:ascii="Times New Roman" w:hAnsi="Times New Roman" w:cs="Times New Roman"/>
          <w:sz w:val="20"/>
          <w:szCs w:val="20"/>
        </w:rPr>
        <w:t xml:space="preserve"> 26 (2007) 674-694. </w:t>
      </w:r>
    </w:p>
  </w:footnote>
  <w:footnote w:id="32">
    <w:p w:rsidR="00EE6827" w:rsidRDefault="00EE6827">
      <w:pPr>
        <w:autoSpaceDE w:val="0"/>
        <w:autoSpaceDN w:val="0"/>
        <w:adjustRightInd w:val="0"/>
        <w:spacing w:after="0" w:line="240" w:lineRule="auto"/>
        <w:ind w:firstLine="720"/>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Thomas F. Homer-Dixon</w:t>
      </w:r>
      <w:r>
        <w:rPr>
          <w:rFonts w:ascii="Times New Roman" w:hAnsi="Times New Roman" w:cs="Times New Roman"/>
          <w:color w:val="0000FF"/>
          <w:sz w:val="20"/>
          <w:szCs w:val="20"/>
        </w:rPr>
        <w:t>, “</w:t>
      </w:r>
      <w:r>
        <w:rPr>
          <w:rFonts w:ascii="Times New Roman" w:hAnsi="Times New Roman" w:cs="Times New Roman"/>
          <w:bCs/>
          <w:sz w:val="20"/>
          <w:szCs w:val="20"/>
        </w:rPr>
        <w:t xml:space="preserve">Environmental Scarcities and Violent Conflict: Evidence from Cases,” </w:t>
      </w:r>
      <w:r>
        <w:rPr>
          <w:rFonts w:ascii="Times New Roman" w:hAnsi="Times New Roman" w:cs="Times New Roman"/>
          <w:sz w:val="20"/>
          <w:szCs w:val="20"/>
        </w:rPr>
        <w:t xml:space="preserve">Peace and Conflict Studies Program, University of Toronto, </w:t>
      </w:r>
      <w:r>
        <w:rPr>
          <w:rFonts w:ascii="Times New Roman" w:hAnsi="Times New Roman" w:cs="Times New Roman"/>
          <w:i/>
          <w:sz w:val="20"/>
          <w:szCs w:val="20"/>
        </w:rPr>
        <w:t>International Security</w:t>
      </w:r>
      <w:r>
        <w:rPr>
          <w:rFonts w:ascii="Times New Roman" w:hAnsi="Times New Roman" w:cs="Times New Roman"/>
          <w:sz w:val="20"/>
          <w:szCs w:val="20"/>
        </w:rPr>
        <w:t>, Vol. 19, No. I (Summer 1994), pp. 5-40.</w:t>
      </w:r>
      <w:r>
        <w:rPr>
          <w:rFonts w:ascii="Times New Roman" w:hAnsi="Times New Roman" w:cs="Times New Roman"/>
          <w:color w:val="000000"/>
        </w:rPr>
        <w:t xml:space="preserve"> </w:t>
      </w:r>
      <w:r>
        <w:rPr>
          <w:rFonts w:ascii="Times New Roman" w:hAnsi="Times New Roman" w:cs="Times New Roman"/>
        </w:rPr>
        <w:t xml:space="preserve"> </w:t>
      </w:r>
    </w:p>
  </w:footnote>
  <w:footnote w:id="33">
    <w:p w:rsidR="00EE6827" w:rsidRDefault="00EE6827">
      <w:pPr>
        <w:autoSpaceDE w:val="0"/>
        <w:autoSpaceDN w:val="0"/>
        <w:adjustRightInd w:val="0"/>
        <w:spacing w:after="0" w:line="240" w:lineRule="auto"/>
        <w:ind w:firstLine="720"/>
        <w:jc w:val="both"/>
        <w:rPr>
          <w:sz w:val="20"/>
          <w:szCs w:val="20"/>
        </w:rPr>
      </w:pPr>
      <w:r>
        <w:rPr>
          <w:rStyle w:val="FootnoteReference"/>
        </w:rPr>
        <w:footnoteRef/>
      </w:r>
      <w:r>
        <w:t xml:space="preserve"> </w:t>
      </w:r>
      <w:r>
        <w:rPr>
          <w:rFonts w:ascii="Times New Roman" w:hAnsi="Times New Roman" w:cs="Times New Roman"/>
          <w:sz w:val="20"/>
          <w:szCs w:val="20"/>
          <w:lang w:val="en-US"/>
        </w:rPr>
        <w:t>Thomas F. Homer-Dixon</w:t>
      </w:r>
      <w:r>
        <w:rPr>
          <w:rFonts w:ascii="Times New Roman" w:hAnsi="Times New Roman" w:cs="Times New Roman"/>
          <w:color w:val="0000FF"/>
          <w:sz w:val="24"/>
          <w:szCs w:val="24"/>
        </w:rPr>
        <w:t>, “</w:t>
      </w:r>
      <w:r>
        <w:rPr>
          <w:rFonts w:ascii="Times New Roman" w:hAnsi="Times New Roman" w:cs="Times New Roman"/>
          <w:bCs/>
          <w:sz w:val="20"/>
          <w:szCs w:val="20"/>
          <w:lang w:val="en-US"/>
        </w:rPr>
        <w:t>Environmental Scarcities and Violent Conflict: Evidence from Cases,”</w:t>
      </w:r>
      <w:r>
        <w:rPr>
          <w:rFonts w:ascii="Times New Roman" w:hAnsi="Times New Roman" w:cs="Times New Roman"/>
          <w:sz w:val="24"/>
          <w:szCs w:val="24"/>
          <w:lang w:val="en-US"/>
        </w:rPr>
        <w:t xml:space="preserve"> </w:t>
      </w:r>
      <w:r>
        <w:rPr>
          <w:rFonts w:ascii="Times New Roman" w:hAnsi="Times New Roman" w:cs="Times New Roman"/>
          <w:sz w:val="20"/>
          <w:szCs w:val="20"/>
          <w:lang w:val="en-US"/>
        </w:rPr>
        <w:t>Peace and Conflict Studies Program, University of Toronto</w:t>
      </w:r>
      <w:r>
        <w:rPr>
          <w:rFonts w:ascii="Times New Roman" w:hAnsi="Times New Roman" w:cs="Times New Roman"/>
          <w:i/>
          <w:sz w:val="20"/>
          <w:szCs w:val="20"/>
          <w:lang w:val="en-US"/>
        </w:rPr>
        <w:t>, International Security</w:t>
      </w:r>
      <w:r>
        <w:rPr>
          <w:rFonts w:ascii="Times New Roman" w:hAnsi="Times New Roman" w:cs="Times New Roman"/>
          <w:sz w:val="20"/>
          <w:szCs w:val="20"/>
          <w:lang w:val="en-US"/>
        </w:rPr>
        <w:t>, Vol. 19, No. I (Summer 1994), pp. 5-40.</w:t>
      </w:r>
    </w:p>
  </w:footnote>
  <w:footnote w:id="34">
    <w:p w:rsidR="00EE6827" w:rsidRDefault="00EE6827">
      <w:pPr>
        <w:autoSpaceDE w:val="0"/>
        <w:autoSpaceDN w:val="0"/>
        <w:adjustRightInd w:val="0"/>
        <w:spacing w:after="0" w:line="240" w:lineRule="auto"/>
        <w:ind w:firstLine="720"/>
        <w:jc w:val="both"/>
        <w:rPr>
          <w:sz w:val="20"/>
          <w:szCs w:val="20"/>
        </w:rPr>
      </w:pPr>
      <w:r>
        <w:rPr>
          <w:rStyle w:val="FootnoteReference"/>
        </w:rPr>
        <w:footnoteRef/>
      </w:r>
      <w:r>
        <w:t xml:space="preserve"> </w:t>
      </w:r>
      <w:r>
        <w:rPr>
          <w:rFonts w:ascii="Times New Roman" w:hAnsi="Times New Roman" w:cs="Times New Roman"/>
          <w:sz w:val="20"/>
          <w:szCs w:val="20"/>
          <w:lang w:val="en-US"/>
        </w:rPr>
        <w:t>Thomas F. Homer-Dixon</w:t>
      </w:r>
      <w:r>
        <w:rPr>
          <w:rFonts w:ascii="Times New Roman" w:hAnsi="Times New Roman" w:cs="Times New Roman"/>
          <w:color w:val="0000FF"/>
          <w:sz w:val="24"/>
          <w:szCs w:val="24"/>
        </w:rPr>
        <w:t>, “</w:t>
      </w:r>
      <w:r>
        <w:rPr>
          <w:rFonts w:ascii="Times New Roman" w:hAnsi="Times New Roman" w:cs="Times New Roman"/>
          <w:bCs/>
          <w:sz w:val="20"/>
          <w:szCs w:val="20"/>
          <w:lang w:val="en-US"/>
        </w:rPr>
        <w:t>Environmental Scarcities and Violent Conflict: Evidence from Cases,”</w:t>
      </w:r>
      <w:r>
        <w:rPr>
          <w:rFonts w:ascii="Times New Roman" w:hAnsi="Times New Roman" w:cs="Times New Roman"/>
          <w:sz w:val="24"/>
          <w:szCs w:val="24"/>
          <w:lang w:val="en-US"/>
        </w:rPr>
        <w:t xml:space="preserve"> </w:t>
      </w:r>
      <w:r>
        <w:rPr>
          <w:rFonts w:ascii="Times New Roman" w:hAnsi="Times New Roman" w:cs="Times New Roman"/>
          <w:sz w:val="20"/>
          <w:szCs w:val="20"/>
          <w:lang w:val="en-US"/>
        </w:rPr>
        <w:t>Peace and Conflict Studies Program, University of Toronto</w:t>
      </w:r>
      <w:r>
        <w:rPr>
          <w:rFonts w:ascii="Times New Roman" w:hAnsi="Times New Roman" w:cs="Times New Roman"/>
          <w:i/>
          <w:sz w:val="20"/>
          <w:szCs w:val="20"/>
          <w:lang w:val="en-US"/>
        </w:rPr>
        <w:t>, International Security</w:t>
      </w:r>
      <w:r>
        <w:rPr>
          <w:rFonts w:ascii="Times New Roman" w:hAnsi="Times New Roman" w:cs="Times New Roman"/>
          <w:sz w:val="20"/>
          <w:szCs w:val="20"/>
          <w:lang w:val="en-US"/>
        </w:rPr>
        <w:t>, Vol. 19, No. I (Summer 1994), pp. 5-40.</w:t>
      </w:r>
    </w:p>
    <w:p w:rsidR="00EE6827" w:rsidRDefault="00EE6827">
      <w:pPr>
        <w:pStyle w:val="FootnoteText"/>
      </w:pPr>
    </w:p>
  </w:footnote>
  <w:footnote w:id="35">
    <w:p w:rsidR="00726F95" w:rsidRDefault="00726F95">
      <w:pPr>
        <w:autoSpaceDE w:val="0"/>
        <w:autoSpaceDN w:val="0"/>
        <w:adjustRightInd w:val="0"/>
        <w:spacing w:after="0" w:line="240" w:lineRule="auto"/>
        <w:ind w:firstLine="720"/>
        <w:jc w:val="both"/>
        <w:rPr>
          <w:sz w:val="20"/>
          <w:szCs w:val="20"/>
        </w:rPr>
      </w:pPr>
      <w:r>
        <w:rPr>
          <w:rStyle w:val="FootnoteReference"/>
        </w:rPr>
        <w:footnoteRef/>
      </w:r>
      <w:r>
        <w:t xml:space="preserve"> </w:t>
      </w:r>
      <w:r>
        <w:rPr>
          <w:rFonts w:ascii="Times New Roman" w:hAnsi="Times New Roman" w:cs="Times New Roman"/>
          <w:sz w:val="20"/>
          <w:szCs w:val="20"/>
          <w:lang w:val="en-US"/>
        </w:rPr>
        <w:t>Thomas F. Homer-Dixon</w:t>
      </w:r>
      <w:r>
        <w:rPr>
          <w:rFonts w:ascii="Times New Roman" w:hAnsi="Times New Roman" w:cs="Times New Roman"/>
          <w:color w:val="0000FF"/>
          <w:sz w:val="24"/>
          <w:szCs w:val="24"/>
        </w:rPr>
        <w:t>, “</w:t>
      </w:r>
      <w:r>
        <w:rPr>
          <w:rFonts w:ascii="Times New Roman" w:hAnsi="Times New Roman" w:cs="Times New Roman"/>
          <w:bCs/>
          <w:sz w:val="20"/>
          <w:szCs w:val="20"/>
          <w:lang w:val="en-US"/>
        </w:rPr>
        <w:t>Environmental Scarcities and Violent Conflict: Evidence from Cases,”</w:t>
      </w:r>
      <w:r>
        <w:rPr>
          <w:rFonts w:ascii="Times New Roman" w:hAnsi="Times New Roman" w:cs="Times New Roman"/>
          <w:sz w:val="24"/>
          <w:szCs w:val="24"/>
          <w:lang w:val="en-US"/>
        </w:rPr>
        <w:t xml:space="preserve"> </w:t>
      </w:r>
      <w:r>
        <w:rPr>
          <w:rFonts w:ascii="Times New Roman" w:hAnsi="Times New Roman" w:cs="Times New Roman"/>
          <w:sz w:val="20"/>
          <w:szCs w:val="20"/>
          <w:lang w:val="en-US"/>
        </w:rPr>
        <w:t>Peace and Conflict Studies Program, University of Toronto</w:t>
      </w:r>
      <w:r>
        <w:rPr>
          <w:rFonts w:ascii="Times New Roman" w:hAnsi="Times New Roman" w:cs="Times New Roman"/>
          <w:i/>
          <w:sz w:val="20"/>
          <w:szCs w:val="20"/>
          <w:lang w:val="en-US"/>
        </w:rPr>
        <w:t>, International Security</w:t>
      </w:r>
      <w:r>
        <w:rPr>
          <w:rFonts w:ascii="Times New Roman" w:hAnsi="Times New Roman" w:cs="Times New Roman"/>
          <w:sz w:val="20"/>
          <w:szCs w:val="20"/>
          <w:lang w:val="en-US"/>
        </w:rPr>
        <w:t>, Vol. 19, No. I (Summer 1994), pp. 5-40.</w:t>
      </w:r>
    </w:p>
    <w:p w:rsidR="00726F95" w:rsidRDefault="00726F95">
      <w:pPr>
        <w:pStyle w:val="FootnoteText"/>
        <w:ind w:firstLine="720"/>
      </w:pPr>
    </w:p>
  </w:footnote>
  <w:footnote w:id="36">
    <w:p w:rsidR="001574CB" w:rsidRDefault="001574CB" w:rsidP="001574C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1982 EMA No.4 </w:t>
      </w:r>
      <w:r>
        <w:rPr>
          <w:rFonts w:ascii="Times New Roman" w:hAnsi="Times New Roman" w:cs="Times New Roman"/>
          <w:bCs/>
        </w:rPr>
        <w:t xml:space="preserve">on The Basics Provisions on Environmental Management replaced by The  1977 EMA No. 23 on Environmental Management and the last one is The 2009 EMA No. 32 of 2009 on The Protection and Environmental Management.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287222"/>
    </w:sdtPr>
    <w:sdtEndPr/>
    <w:sdtContent>
      <w:p w:rsidR="00EE6827" w:rsidRDefault="00EE6827">
        <w:pPr>
          <w:pStyle w:val="Header"/>
          <w:jc w:val="center"/>
        </w:pPr>
        <w:r>
          <w:fldChar w:fldCharType="begin"/>
        </w:r>
        <w:r>
          <w:instrText xml:space="preserve"> PAGE   \* MERGEFORMAT </w:instrText>
        </w:r>
        <w:r>
          <w:fldChar w:fldCharType="separate"/>
        </w:r>
        <w:r w:rsidR="00A86B8D">
          <w:rPr>
            <w:noProof/>
          </w:rPr>
          <w:t>2</w:t>
        </w:r>
        <w:r>
          <w:fldChar w:fldCharType="end"/>
        </w:r>
      </w:p>
    </w:sdtContent>
  </w:sdt>
  <w:p w:rsidR="00EE6827" w:rsidRDefault="00EE68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A5456"/>
    <w:multiLevelType w:val="multilevel"/>
    <w:tmpl w:val="446A5456"/>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E32"/>
    <w:rsid w:val="00003889"/>
    <w:rsid w:val="00012E37"/>
    <w:rsid w:val="00023B91"/>
    <w:rsid w:val="0002550B"/>
    <w:rsid w:val="00043D96"/>
    <w:rsid w:val="00077CEB"/>
    <w:rsid w:val="00081133"/>
    <w:rsid w:val="00081D75"/>
    <w:rsid w:val="00082C43"/>
    <w:rsid w:val="00097B79"/>
    <w:rsid w:val="000B1C6B"/>
    <w:rsid w:val="000B367E"/>
    <w:rsid w:val="000C0D29"/>
    <w:rsid w:val="000C17FF"/>
    <w:rsid w:val="000D1B45"/>
    <w:rsid w:val="000E01EA"/>
    <w:rsid w:val="000E173D"/>
    <w:rsid w:val="00110E65"/>
    <w:rsid w:val="001217C8"/>
    <w:rsid w:val="001408F6"/>
    <w:rsid w:val="001574CB"/>
    <w:rsid w:val="00173E80"/>
    <w:rsid w:val="00174788"/>
    <w:rsid w:val="00182EC7"/>
    <w:rsid w:val="001951B6"/>
    <w:rsid w:val="0019659A"/>
    <w:rsid w:val="001A0665"/>
    <w:rsid w:val="001A2BFE"/>
    <w:rsid w:val="001B04BD"/>
    <w:rsid w:val="001B6DFF"/>
    <w:rsid w:val="001C54C9"/>
    <w:rsid w:val="001D6457"/>
    <w:rsid w:val="001D7C26"/>
    <w:rsid w:val="001E4CF8"/>
    <w:rsid w:val="00200445"/>
    <w:rsid w:val="0020471C"/>
    <w:rsid w:val="002049BA"/>
    <w:rsid w:val="00212FFD"/>
    <w:rsid w:val="00213636"/>
    <w:rsid w:val="0023518C"/>
    <w:rsid w:val="00236D2C"/>
    <w:rsid w:val="00240AD6"/>
    <w:rsid w:val="0024767A"/>
    <w:rsid w:val="002913C4"/>
    <w:rsid w:val="002A3DB7"/>
    <w:rsid w:val="002B556F"/>
    <w:rsid w:val="002C0855"/>
    <w:rsid w:val="002C0B03"/>
    <w:rsid w:val="002C2ADE"/>
    <w:rsid w:val="002C2BFF"/>
    <w:rsid w:val="002C505D"/>
    <w:rsid w:val="002C545D"/>
    <w:rsid w:val="003039F1"/>
    <w:rsid w:val="0030698E"/>
    <w:rsid w:val="00323375"/>
    <w:rsid w:val="00326635"/>
    <w:rsid w:val="003354DF"/>
    <w:rsid w:val="00337D0A"/>
    <w:rsid w:val="00345DB2"/>
    <w:rsid w:val="00351211"/>
    <w:rsid w:val="00372CD0"/>
    <w:rsid w:val="00374903"/>
    <w:rsid w:val="00375207"/>
    <w:rsid w:val="0038747C"/>
    <w:rsid w:val="003A0806"/>
    <w:rsid w:val="003A1E6B"/>
    <w:rsid w:val="003E66E7"/>
    <w:rsid w:val="003F34C9"/>
    <w:rsid w:val="0041526D"/>
    <w:rsid w:val="00423073"/>
    <w:rsid w:val="00425F4C"/>
    <w:rsid w:val="00431733"/>
    <w:rsid w:val="004428A7"/>
    <w:rsid w:val="00452965"/>
    <w:rsid w:val="004564E0"/>
    <w:rsid w:val="00460CDC"/>
    <w:rsid w:val="0046567D"/>
    <w:rsid w:val="004B2C20"/>
    <w:rsid w:val="004C1FC6"/>
    <w:rsid w:val="004C580B"/>
    <w:rsid w:val="004D48AD"/>
    <w:rsid w:val="004D7437"/>
    <w:rsid w:val="004F375C"/>
    <w:rsid w:val="00501281"/>
    <w:rsid w:val="00535EE2"/>
    <w:rsid w:val="005461C5"/>
    <w:rsid w:val="00547884"/>
    <w:rsid w:val="00574E9B"/>
    <w:rsid w:val="00576C7F"/>
    <w:rsid w:val="005A7D07"/>
    <w:rsid w:val="005B054D"/>
    <w:rsid w:val="005E5992"/>
    <w:rsid w:val="00607D84"/>
    <w:rsid w:val="00612680"/>
    <w:rsid w:val="00626310"/>
    <w:rsid w:val="006357D6"/>
    <w:rsid w:val="00645FBA"/>
    <w:rsid w:val="00662151"/>
    <w:rsid w:val="00665EA9"/>
    <w:rsid w:val="00665FC5"/>
    <w:rsid w:val="006878FB"/>
    <w:rsid w:val="006913FC"/>
    <w:rsid w:val="00692BC2"/>
    <w:rsid w:val="006A56AB"/>
    <w:rsid w:val="006B1C46"/>
    <w:rsid w:val="006B66C9"/>
    <w:rsid w:val="006C7E70"/>
    <w:rsid w:val="006D6DDF"/>
    <w:rsid w:val="006F21D8"/>
    <w:rsid w:val="006F65FA"/>
    <w:rsid w:val="007028D9"/>
    <w:rsid w:val="00703F90"/>
    <w:rsid w:val="007044D9"/>
    <w:rsid w:val="007100C3"/>
    <w:rsid w:val="00726F95"/>
    <w:rsid w:val="00734CE1"/>
    <w:rsid w:val="00751AE4"/>
    <w:rsid w:val="00776216"/>
    <w:rsid w:val="00786A01"/>
    <w:rsid w:val="007A20F7"/>
    <w:rsid w:val="007A6C45"/>
    <w:rsid w:val="007B69FB"/>
    <w:rsid w:val="007B7ED6"/>
    <w:rsid w:val="007C3610"/>
    <w:rsid w:val="008029C9"/>
    <w:rsid w:val="00825018"/>
    <w:rsid w:val="00826F15"/>
    <w:rsid w:val="00832904"/>
    <w:rsid w:val="00852AE6"/>
    <w:rsid w:val="008771EB"/>
    <w:rsid w:val="00881A56"/>
    <w:rsid w:val="00885F26"/>
    <w:rsid w:val="008B1A71"/>
    <w:rsid w:val="008B3BCD"/>
    <w:rsid w:val="008B423E"/>
    <w:rsid w:val="008C313A"/>
    <w:rsid w:val="008D1BA0"/>
    <w:rsid w:val="008D2340"/>
    <w:rsid w:val="008D44C5"/>
    <w:rsid w:val="008E27BC"/>
    <w:rsid w:val="008E4A3D"/>
    <w:rsid w:val="008E7F45"/>
    <w:rsid w:val="0091190E"/>
    <w:rsid w:val="009210B3"/>
    <w:rsid w:val="00924D7E"/>
    <w:rsid w:val="0093141B"/>
    <w:rsid w:val="00933399"/>
    <w:rsid w:val="00933C92"/>
    <w:rsid w:val="00937314"/>
    <w:rsid w:val="00952D93"/>
    <w:rsid w:val="00953D6F"/>
    <w:rsid w:val="00957016"/>
    <w:rsid w:val="0096099A"/>
    <w:rsid w:val="009623BF"/>
    <w:rsid w:val="00964878"/>
    <w:rsid w:val="00981A09"/>
    <w:rsid w:val="00990363"/>
    <w:rsid w:val="00995543"/>
    <w:rsid w:val="009F45E4"/>
    <w:rsid w:val="009F5E1E"/>
    <w:rsid w:val="00A033F2"/>
    <w:rsid w:val="00A12ED9"/>
    <w:rsid w:val="00A138FB"/>
    <w:rsid w:val="00A30E1A"/>
    <w:rsid w:val="00A34E89"/>
    <w:rsid w:val="00A41614"/>
    <w:rsid w:val="00A45D6A"/>
    <w:rsid w:val="00A55843"/>
    <w:rsid w:val="00A86B8D"/>
    <w:rsid w:val="00A9629A"/>
    <w:rsid w:val="00AC430B"/>
    <w:rsid w:val="00B27FF3"/>
    <w:rsid w:val="00B32D38"/>
    <w:rsid w:val="00B362BD"/>
    <w:rsid w:val="00B63954"/>
    <w:rsid w:val="00B647B9"/>
    <w:rsid w:val="00B75AC5"/>
    <w:rsid w:val="00B77149"/>
    <w:rsid w:val="00B857EC"/>
    <w:rsid w:val="00B91E7E"/>
    <w:rsid w:val="00B92CD7"/>
    <w:rsid w:val="00BB2A85"/>
    <w:rsid w:val="00BC2801"/>
    <w:rsid w:val="00BC6E72"/>
    <w:rsid w:val="00BD2797"/>
    <w:rsid w:val="00BE3B3F"/>
    <w:rsid w:val="00BF22A5"/>
    <w:rsid w:val="00C055FD"/>
    <w:rsid w:val="00C05C69"/>
    <w:rsid w:val="00C20E2E"/>
    <w:rsid w:val="00C276B8"/>
    <w:rsid w:val="00C30931"/>
    <w:rsid w:val="00C30C81"/>
    <w:rsid w:val="00C33572"/>
    <w:rsid w:val="00C33E71"/>
    <w:rsid w:val="00C3739D"/>
    <w:rsid w:val="00C503D6"/>
    <w:rsid w:val="00C836CA"/>
    <w:rsid w:val="00C923EC"/>
    <w:rsid w:val="00C94944"/>
    <w:rsid w:val="00C96014"/>
    <w:rsid w:val="00CA4F6F"/>
    <w:rsid w:val="00CB2AE9"/>
    <w:rsid w:val="00CC2471"/>
    <w:rsid w:val="00CC6070"/>
    <w:rsid w:val="00CD5B67"/>
    <w:rsid w:val="00CE78F1"/>
    <w:rsid w:val="00CF0318"/>
    <w:rsid w:val="00D04BE1"/>
    <w:rsid w:val="00D055BD"/>
    <w:rsid w:val="00D10A61"/>
    <w:rsid w:val="00D15C18"/>
    <w:rsid w:val="00D20749"/>
    <w:rsid w:val="00D21B4E"/>
    <w:rsid w:val="00D328EB"/>
    <w:rsid w:val="00D3541A"/>
    <w:rsid w:val="00D47B5D"/>
    <w:rsid w:val="00D50D51"/>
    <w:rsid w:val="00D54C2C"/>
    <w:rsid w:val="00D54E18"/>
    <w:rsid w:val="00D72E32"/>
    <w:rsid w:val="00D94D09"/>
    <w:rsid w:val="00D96933"/>
    <w:rsid w:val="00DA0372"/>
    <w:rsid w:val="00DB1FBC"/>
    <w:rsid w:val="00DC3CCD"/>
    <w:rsid w:val="00DE0BFB"/>
    <w:rsid w:val="00E0007D"/>
    <w:rsid w:val="00E10D22"/>
    <w:rsid w:val="00E13025"/>
    <w:rsid w:val="00E25CAD"/>
    <w:rsid w:val="00E30639"/>
    <w:rsid w:val="00E31C2B"/>
    <w:rsid w:val="00E429D7"/>
    <w:rsid w:val="00E60CCA"/>
    <w:rsid w:val="00E63C7A"/>
    <w:rsid w:val="00E72B16"/>
    <w:rsid w:val="00E92CFC"/>
    <w:rsid w:val="00E93895"/>
    <w:rsid w:val="00EA206F"/>
    <w:rsid w:val="00EC3A4A"/>
    <w:rsid w:val="00EC3D49"/>
    <w:rsid w:val="00EE6827"/>
    <w:rsid w:val="00EF35E0"/>
    <w:rsid w:val="00F005B3"/>
    <w:rsid w:val="00F00E39"/>
    <w:rsid w:val="00F30C6E"/>
    <w:rsid w:val="00F310D9"/>
    <w:rsid w:val="00F3129A"/>
    <w:rsid w:val="00F76DB7"/>
    <w:rsid w:val="00F77355"/>
    <w:rsid w:val="00FA090D"/>
    <w:rsid w:val="00FB7685"/>
    <w:rsid w:val="00FC0260"/>
    <w:rsid w:val="00FD7CC2"/>
    <w:rsid w:val="00FE6334"/>
    <w:rsid w:val="01132AA4"/>
    <w:rsid w:val="11DD7EE3"/>
    <w:rsid w:val="31AC3803"/>
    <w:rsid w:val="37DE1121"/>
    <w:rsid w:val="3A9F4B05"/>
    <w:rsid w:val="3EEE1FCA"/>
    <w:rsid w:val="48DC4983"/>
    <w:rsid w:val="4D74638A"/>
    <w:rsid w:val="54D52366"/>
    <w:rsid w:val="6AF33893"/>
    <w:rsid w:val="6E794FD2"/>
    <w:rsid w:val="74874CBC"/>
    <w:rsid w:val="75F417A7"/>
    <w:rsid w:val="7E915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caption" w:uiPriority="35" w:qFormat="1"/>
    <w:lsdException w:name="footnote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ypewriter"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nhideWhenUsed/>
    <w:qFormat/>
    <w:pPr>
      <w:spacing w:after="0" w:line="240" w:lineRule="auto"/>
    </w:pPr>
    <w:rPr>
      <w:sz w:val="20"/>
      <w:szCs w:val="20"/>
      <w:lang w:val="en-US"/>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nhideWhenUsed/>
    <w:qFormat/>
    <w:rPr>
      <w:vertAlign w:val="superscript"/>
    </w:rPr>
  </w:style>
  <w:style w:type="character" w:styleId="HTMLTypewriter">
    <w:name w:val="HTML Typewriter"/>
    <w:basedOn w:val="DefaultParagraphFont"/>
    <w:uiPriority w:val="99"/>
    <w:unhideWhenUsed/>
    <w:qFormat/>
    <w:rPr>
      <w:rFonts w:ascii="Courier New" w:eastAsia="Times New Roman" w:hAnsi="Courier New" w:cs="Courier New" w:hint="default"/>
      <w:sz w:val="20"/>
      <w:szCs w:val="20"/>
    </w:r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paragraph" w:customStyle="1" w:styleId="ListParagraph1">
    <w:name w:val="List Paragraph1"/>
    <w:basedOn w:val="Normal"/>
    <w:uiPriority w:val="34"/>
    <w:qFormat/>
    <w:pPr>
      <w:ind w:left="720"/>
      <w:contextualSpacing/>
    </w:pPr>
  </w:style>
  <w:style w:type="character" w:customStyle="1" w:styleId="FootnoteTextChar">
    <w:name w:val="Footnote Text Char"/>
    <w:basedOn w:val="DefaultParagraphFont"/>
    <w:link w:val="FootnoteText"/>
    <w:qFormat/>
    <w:rPr>
      <w:sz w:val="20"/>
      <w:szCs w:val="20"/>
    </w:rPr>
  </w:style>
  <w:style w:type="character" w:customStyle="1" w:styleId="apple-converted-space">
    <w:name w:val="apple-converted-space"/>
    <w:basedOn w:val="DefaultParagraphFont"/>
    <w:qFormat/>
  </w:style>
  <w:style w:type="character" w:customStyle="1" w:styleId="apple-style-span">
    <w:name w:val="apple-style-span"/>
    <w:basedOn w:val="DefaultParagraphFont"/>
    <w:qFormat/>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semiHidden/>
    <w:qFormat/>
    <w:rPr>
      <w:lang w:val="en-GB"/>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GB"/>
    </w:rPr>
  </w:style>
  <w:style w:type="paragraph" w:styleId="NormalWeb">
    <w:name w:val="Normal (Web)"/>
    <w:basedOn w:val="Normal"/>
    <w:uiPriority w:val="99"/>
    <w:semiHidden/>
    <w:unhideWhenUsed/>
    <w:rsid w:val="00981A0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99"/>
    <w:unhideWhenUsed/>
    <w:rsid w:val="00236D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caption" w:uiPriority="35" w:qFormat="1"/>
    <w:lsdException w:name="footnote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ypewriter"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nhideWhenUsed/>
    <w:qFormat/>
    <w:pPr>
      <w:spacing w:after="0" w:line="240" w:lineRule="auto"/>
    </w:pPr>
    <w:rPr>
      <w:sz w:val="20"/>
      <w:szCs w:val="20"/>
      <w:lang w:val="en-US"/>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nhideWhenUsed/>
    <w:qFormat/>
    <w:rPr>
      <w:vertAlign w:val="superscript"/>
    </w:rPr>
  </w:style>
  <w:style w:type="character" w:styleId="HTMLTypewriter">
    <w:name w:val="HTML Typewriter"/>
    <w:basedOn w:val="DefaultParagraphFont"/>
    <w:uiPriority w:val="99"/>
    <w:unhideWhenUsed/>
    <w:qFormat/>
    <w:rPr>
      <w:rFonts w:ascii="Courier New" w:eastAsia="Times New Roman" w:hAnsi="Courier New" w:cs="Courier New" w:hint="default"/>
      <w:sz w:val="20"/>
      <w:szCs w:val="20"/>
    </w:r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paragraph" w:customStyle="1" w:styleId="ListParagraph1">
    <w:name w:val="List Paragraph1"/>
    <w:basedOn w:val="Normal"/>
    <w:uiPriority w:val="34"/>
    <w:qFormat/>
    <w:pPr>
      <w:ind w:left="720"/>
      <w:contextualSpacing/>
    </w:pPr>
  </w:style>
  <w:style w:type="character" w:customStyle="1" w:styleId="FootnoteTextChar">
    <w:name w:val="Footnote Text Char"/>
    <w:basedOn w:val="DefaultParagraphFont"/>
    <w:link w:val="FootnoteText"/>
    <w:qFormat/>
    <w:rPr>
      <w:sz w:val="20"/>
      <w:szCs w:val="20"/>
    </w:rPr>
  </w:style>
  <w:style w:type="character" w:customStyle="1" w:styleId="apple-converted-space">
    <w:name w:val="apple-converted-space"/>
    <w:basedOn w:val="DefaultParagraphFont"/>
    <w:qFormat/>
  </w:style>
  <w:style w:type="character" w:customStyle="1" w:styleId="apple-style-span">
    <w:name w:val="apple-style-span"/>
    <w:basedOn w:val="DefaultParagraphFont"/>
    <w:qFormat/>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semiHidden/>
    <w:qFormat/>
    <w:rPr>
      <w:lang w:val="en-GB"/>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GB"/>
    </w:rPr>
  </w:style>
  <w:style w:type="paragraph" w:styleId="NormalWeb">
    <w:name w:val="Normal (Web)"/>
    <w:basedOn w:val="Normal"/>
    <w:uiPriority w:val="99"/>
    <w:semiHidden/>
    <w:unhideWhenUsed/>
    <w:rsid w:val="00981A0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99"/>
    <w:unhideWhenUsed/>
    <w:rsid w:val="00236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62510">
      <w:bodyDiv w:val="1"/>
      <w:marLeft w:val="0"/>
      <w:marRight w:val="0"/>
      <w:marTop w:val="0"/>
      <w:marBottom w:val="0"/>
      <w:divBdr>
        <w:top w:val="none" w:sz="0" w:space="0" w:color="auto"/>
        <w:left w:val="none" w:sz="0" w:space="0" w:color="auto"/>
        <w:bottom w:val="none" w:sz="0" w:space="0" w:color="auto"/>
        <w:right w:val="none" w:sz="0" w:space="0" w:color="auto"/>
      </w:divBdr>
      <w:divsChild>
        <w:div w:id="116721658">
          <w:marLeft w:val="0"/>
          <w:marRight w:val="0"/>
          <w:marTop w:val="0"/>
          <w:marBottom w:val="0"/>
          <w:divBdr>
            <w:top w:val="none" w:sz="0" w:space="0" w:color="auto"/>
            <w:left w:val="none" w:sz="0" w:space="0" w:color="auto"/>
            <w:bottom w:val="none" w:sz="0" w:space="0" w:color="auto"/>
            <w:right w:val="none" w:sz="0" w:space="0" w:color="auto"/>
          </w:divBdr>
          <w:divsChild>
            <w:div w:id="110827772">
              <w:marLeft w:val="0"/>
              <w:marRight w:val="0"/>
              <w:marTop w:val="0"/>
              <w:marBottom w:val="0"/>
              <w:divBdr>
                <w:top w:val="none" w:sz="0" w:space="0" w:color="auto"/>
                <w:left w:val="none" w:sz="0" w:space="0" w:color="auto"/>
                <w:bottom w:val="none" w:sz="0" w:space="0" w:color="auto"/>
                <w:right w:val="none" w:sz="0" w:space="0" w:color="auto"/>
              </w:divBdr>
              <w:divsChild>
                <w:div w:id="1928688358">
                  <w:marLeft w:val="0"/>
                  <w:marRight w:val="0"/>
                  <w:marTop w:val="288"/>
                  <w:marBottom w:val="288"/>
                  <w:divBdr>
                    <w:top w:val="none" w:sz="0" w:space="0" w:color="auto"/>
                    <w:left w:val="none" w:sz="0" w:space="0" w:color="auto"/>
                    <w:bottom w:val="none" w:sz="0" w:space="0" w:color="auto"/>
                    <w:right w:val="none" w:sz="0" w:space="0" w:color="auto"/>
                  </w:divBdr>
                </w:div>
              </w:divsChild>
            </w:div>
          </w:divsChild>
        </w:div>
      </w:divsChild>
    </w:div>
    <w:div w:id="1579829188">
      <w:bodyDiv w:val="1"/>
      <w:marLeft w:val="0"/>
      <w:marRight w:val="0"/>
      <w:marTop w:val="0"/>
      <w:marBottom w:val="0"/>
      <w:divBdr>
        <w:top w:val="none" w:sz="0" w:space="0" w:color="auto"/>
        <w:left w:val="none" w:sz="0" w:space="0" w:color="auto"/>
        <w:bottom w:val="none" w:sz="0" w:space="0" w:color="auto"/>
        <w:right w:val="none" w:sz="0" w:space="0" w:color="auto"/>
      </w:divBdr>
      <w:divsChild>
        <w:div w:id="852719230">
          <w:marLeft w:val="0"/>
          <w:marRight w:val="0"/>
          <w:marTop w:val="0"/>
          <w:marBottom w:val="0"/>
          <w:divBdr>
            <w:top w:val="none" w:sz="0" w:space="0" w:color="auto"/>
            <w:left w:val="none" w:sz="0" w:space="0" w:color="auto"/>
            <w:bottom w:val="none" w:sz="0" w:space="0" w:color="auto"/>
            <w:right w:val="none" w:sz="0" w:space="0" w:color="auto"/>
          </w:divBdr>
          <w:divsChild>
            <w:div w:id="1542934218">
              <w:marLeft w:val="0"/>
              <w:marRight w:val="0"/>
              <w:marTop w:val="0"/>
              <w:marBottom w:val="0"/>
              <w:divBdr>
                <w:top w:val="none" w:sz="0" w:space="0" w:color="auto"/>
                <w:left w:val="none" w:sz="0" w:space="0" w:color="auto"/>
                <w:bottom w:val="none" w:sz="0" w:space="0" w:color="auto"/>
                <w:right w:val="none" w:sz="0" w:space="0" w:color="auto"/>
              </w:divBdr>
              <w:divsChild>
                <w:div w:id="317270712">
                  <w:marLeft w:val="0"/>
                  <w:marRight w:val="0"/>
                  <w:marTop w:val="288"/>
                  <w:marBottom w:val="288"/>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limatepolicyinitiative.org/people/skye-glenday" TargetMode="External"/><Relationship Id="rId18" Type="http://schemas.openxmlformats.org/officeDocument/2006/relationships/hyperlink" Target="http://www.tandfonline.com/author/Putnam%2C+Linda+L" TargetMode="External"/><Relationship Id="rId3" Type="http://schemas.openxmlformats.org/officeDocument/2006/relationships/numbering" Target="numbering.xml"/><Relationship Id="rId21" Type="http://schemas.openxmlformats.org/officeDocument/2006/relationships/hyperlink" Target="javascript:__doLinkPostBack('','mdb~~egs%7C%7Cjdb~~egsjnh%7C%7Css~~JN%20%22International%20Journal%20of%20Remote%20Sensing%22%7C%7Csl~~jh','');" TargetMode="External"/><Relationship Id="rId7" Type="http://schemas.openxmlformats.org/officeDocument/2006/relationships/webSettings" Target="webSettings.xml"/><Relationship Id="rId12" Type="http://schemas.openxmlformats.org/officeDocument/2006/relationships/hyperlink" Target="http://climatepolicyinitiative.org/people/angela-falconer" TargetMode="External"/><Relationship Id="rId17" Type="http://schemas.openxmlformats.org/officeDocument/2006/relationships/hyperlink" Target="http://www.tandfonline.com/author/Brummans%2C+Boris+H+J+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limatepolicyinitiative.org/" TargetMode="External"/><Relationship Id="rId20" Type="http://schemas.openxmlformats.org/officeDocument/2006/relationships/hyperlink" Target="javascript:__doLinkPostBack('','mdb~~ulh%7C%7Cjdb~~ulhjnh%7C%7Css~~JN%20%22UN%20Chronicle%22%7C%7Csl~~j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climatepolicyinitiative.org/people/jane-wilkinson" TargetMode="External"/><Relationship Id="rId23" Type="http://schemas.openxmlformats.org/officeDocument/2006/relationships/hyperlink" Target="http://www.suara.com/news/2015/10/30/060600/dampak-perubahan-iklim-di-indonesia-yang-sudah-terasa" TargetMode="External"/><Relationship Id="rId10" Type="http://schemas.openxmlformats.org/officeDocument/2006/relationships/header" Target="header1.xml"/><Relationship Id="rId19" Type="http://schemas.openxmlformats.org/officeDocument/2006/relationships/hyperlink" Target="http://www.tandfonline.com/author/Gray%2C+Barbar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climatepolicyinitiative.org/people/anja-rosenberg" TargetMode="External"/><Relationship Id="rId22" Type="http://schemas.openxmlformats.org/officeDocument/2006/relationships/hyperlink" Target="http://web.a.ebscohost.com.ezplib.ukm.my/ehost/viewarticle?data=dGJyMPPp44rp2%2fdV0%2bnjisfk5Ie46a9Ptqa3TbWk63nn5Kx95uXxjL6orUqtqK5JtJavSbioslKzqZ5oy5zyit%2fk8Xnh6ueH7N%2fiVaunsEm2qrJKsqu0PurX7H%2b72%2bw%2b4ti7fefepIzf3btZzJzfhruutlGxp7JPspzkh%2fDj34y73POE6urjkPIA&amp;hid=421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assets.panda.org/downloads/inodesian_climate_change_impacts_report_14nov07.pdf" TargetMode="External"/><Relationship Id="rId3" Type="http://schemas.openxmlformats.org/officeDocument/2006/relationships/hyperlink" Target="http://climatepolicyinitiative.org/people/anja-rosenberg" TargetMode="External"/><Relationship Id="rId7" Type="http://schemas.openxmlformats.org/officeDocument/2006/relationships/hyperlink" Target="http://web.a.ebscohost.com.ezplib.ukm.my/ehost/viewarticle?data=dGJyMPPp44rp2%2fdV0%2bnjisfk5Ie46a9Ptqa3TbWk63nn5Kx95uXxjL6orUqtqK5JtJavSbioslKzqZ5oy5zyit%2fk8Xnh6ueH7N%2fiVaunsEm2qrJKsqu0PurX7H%2b72%2bw%2b4ti7fefepIzf3btZzJzfhruutlGxp7JPspzkh%2fDj34y73POE6urjkPIA&amp;hid=4212" TargetMode="External"/><Relationship Id="rId2" Type="http://schemas.openxmlformats.org/officeDocument/2006/relationships/hyperlink" Target="http://climatepolicyinitiative.org/people/skye-glenday" TargetMode="External"/><Relationship Id="rId1" Type="http://schemas.openxmlformats.org/officeDocument/2006/relationships/hyperlink" Target="http://climatepolicyinitiative.org/people/angela-falconer" TargetMode="External"/><Relationship Id="rId6" Type="http://schemas.openxmlformats.org/officeDocument/2006/relationships/hyperlink" Target="javascript:__doLinkPostBack('','mdb~~ulh%7C%7Cjdb~~ulhjnh%7C%7Css~~JN%20%22UN%20Chronicle%22%7C%7Csl~~jh','');" TargetMode="External"/><Relationship Id="rId5" Type="http://schemas.openxmlformats.org/officeDocument/2006/relationships/hyperlink" Target="http://climatepolicyinitiative.org/" TargetMode="External"/><Relationship Id="rId10" Type="http://schemas.openxmlformats.org/officeDocument/2006/relationships/hyperlink" Target="http://www.suara.com/news/2015/10/30/060600/dampak-perubahan-iklim-di-indonesia-yang-sudah-terasa" TargetMode="External"/><Relationship Id="rId4" Type="http://schemas.openxmlformats.org/officeDocument/2006/relationships/hyperlink" Target="http://climatepolicyinitiative.org/people/jane-wilkinson" TargetMode="External"/><Relationship Id="rId9" Type="http://schemas.openxmlformats.org/officeDocument/2006/relationships/hyperlink" Target="javascript:__doLinkPostBack('','mdb~~egs%7C%7Cjdb~~egsjnh%7C%7Css~~JN%20%22International%20Journal%20of%20Remote%20Sensing%22%7C%7Csl~~j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E93439-6133-452B-A3CD-0423A26B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12</Pages>
  <Words>3358</Words>
  <Characters>19144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ismail - [2010]</cp:lastModifiedBy>
  <cp:revision>36</cp:revision>
  <dcterms:created xsi:type="dcterms:W3CDTF">2017-01-12T14:15:00Z</dcterms:created>
  <dcterms:modified xsi:type="dcterms:W3CDTF">2018-10-04T13:12:00Z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