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11A" w:rsidRPr="00F154FF" w:rsidRDefault="004D211A" w:rsidP="004D211A">
      <w:pPr>
        <w:spacing w:line="360" w:lineRule="auto"/>
        <w:contextualSpacing/>
        <w:jc w:val="center"/>
        <w:rPr>
          <w:rFonts w:ascii="Times New Roman" w:hAnsi="Times New Roman" w:cs="Times New Roman"/>
          <w:b/>
          <w:sz w:val="24"/>
          <w:szCs w:val="24"/>
        </w:rPr>
      </w:pPr>
      <w:r w:rsidRPr="00F154FF">
        <w:rPr>
          <w:rFonts w:ascii="Times New Roman" w:hAnsi="Times New Roman" w:cs="Times New Roman"/>
          <w:b/>
          <w:sz w:val="24"/>
          <w:szCs w:val="24"/>
        </w:rPr>
        <w:t>PERLAWANAN PIHAK KETIGA (</w:t>
      </w:r>
      <w:r w:rsidRPr="00F154FF">
        <w:rPr>
          <w:rFonts w:ascii="Times New Roman" w:hAnsi="Times New Roman" w:cs="Times New Roman"/>
          <w:b/>
          <w:i/>
          <w:sz w:val="24"/>
          <w:szCs w:val="24"/>
        </w:rPr>
        <w:t>DERDEN VERZET</w:t>
      </w:r>
      <w:r w:rsidRPr="00F154FF">
        <w:rPr>
          <w:rFonts w:ascii="Times New Roman" w:hAnsi="Times New Roman" w:cs="Times New Roman"/>
          <w:b/>
          <w:sz w:val="24"/>
          <w:szCs w:val="24"/>
        </w:rPr>
        <w:t>) TERHADAP</w:t>
      </w:r>
    </w:p>
    <w:p w:rsidR="004D211A" w:rsidRPr="00F154FF" w:rsidRDefault="004D211A" w:rsidP="004D211A">
      <w:pPr>
        <w:spacing w:line="360" w:lineRule="auto"/>
        <w:contextualSpacing/>
        <w:jc w:val="center"/>
        <w:rPr>
          <w:rFonts w:ascii="Times New Roman" w:hAnsi="Times New Roman" w:cs="Times New Roman"/>
          <w:b/>
          <w:sz w:val="24"/>
          <w:szCs w:val="24"/>
        </w:rPr>
      </w:pPr>
      <w:r w:rsidRPr="00F154FF">
        <w:rPr>
          <w:rFonts w:ascii="Times New Roman" w:hAnsi="Times New Roman" w:cs="Times New Roman"/>
          <w:b/>
          <w:sz w:val="24"/>
          <w:szCs w:val="24"/>
        </w:rPr>
        <w:t>SITA EKSEKUSI TANAH ATAS PENETAPAN</w:t>
      </w:r>
    </w:p>
    <w:p w:rsidR="004D211A" w:rsidRPr="00F154FF" w:rsidRDefault="004D211A" w:rsidP="004D211A">
      <w:pPr>
        <w:spacing w:line="360" w:lineRule="auto"/>
        <w:contextualSpacing/>
        <w:jc w:val="center"/>
        <w:rPr>
          <w:rFonts w:ascii="Times New Roman" w:hAnsi="Times New Roman" w:cs="Times New Roman"/>
          <w:b/>
          <w:sz w:val="24"/>
          <w:szCs w:val="24"/>
        </w:rPr>
      </w:pPr>
      <w:r w:rsidRPr="00F154FF">
        <w:rPr>
          <w:rFonts w:ascii="Times New Roman" w:hAnsi="Times New Roman" w:cs="Times New Roman"/>
          <w:b/>
          <w:sz w:val="24"/>
          <w:szCs w:val="24"/>
        </w:rPr>
        <w:t>KETUA PENGADILAN NEGERI (ANALISIS PUTUSAN PENGADILAN NEGERI NO. 213/Pdt.Bth/2017/PN PLG)</w:t>
      </w:r>
    </w:p>
    <w:p w:rsidR="004D211A" w:rsidRDefault="004D211A" w:rsidP="004D211A">
      <w:pPr>
        <w:spacing w:line="360" w:lineRule="auto"/>
        <w:jc w:val="center"/>
        <w:rPr>
          <w:rFonts w:ascii="Times New Roman" w:hAnsi="Times New Roman" w:cs="Times New Roman"/>
          <w:b/>
          <w:sz w:val="24"/>
          <w:szCs w:val="24"/>
        </w:rPr>
      </w:pPr>
    </w:p>
    <w:p w:rsidR="004D211A" w:rsidRPr="00F154FF" w:rsidRDefault="004D211A" w:rsidP="004D211A">
      <w:pPr>
        <w:spacing w:line="360" w:lineRule="auto"/>
        <w:jc w:val="center"/>
        <w:rPr>
          <w:rFonts w:ascii="Times New Roman" w:hAnsi="Times New Roman" w:cs="Times New Roman"/>
          <w:b/>
          <w:sz w:val="24"/>
          <w:szCs w:val="24"/>
        </w:rPr>
      </w:pPr>
      <w:r w:rsidRPr="00F154FF">
        <w:rPr>
          <w:rFonts w:ascii="Times New Roman" w:hAnsi="Times New Roman" w:cs="Times New Roman"/>
          <w:b/>
          <w:noProof/>
          <w:sz w:val="24"/>
          <w:szCs w:val="24"/>
          <w:lang w:eastAsia="id-ID"/>
        </w:rPr>
        <w:drawing>
          <wp:anchor distT="0" distB="0" distL="114300" distR="114300" simplePos="0" relativeHeight="251659264" behindDoc="0" locked="0" layoutInCell="1" allowOverlap="1" wp14:anchorId="4D18D199" wp14:editId="4C2DA6EF">
            <wp:simplePos x="0" y="0"/>
            <wp:positionH relativeFrom="column">
              <wp:posOffset>1731645</wp:posOffset>
            </wp:positionH>
            <wp:positionV relativeFrom="paragraph">
              <wp:posOffset>172720</wp:posOffset>
            </wp:positionV>
            <wp:extent cx="1490345" cy="1657350"/>
            <wp:effectExtent l="0" t="0" r="0" b="0"/>
            <wp:wrapNone/>
            <wp:docPr id="1" name="Picture 0" descr="logo uns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sri.png"/>
                    <pic:cNvPicPr/>
                  </pic:nvPicPr>
                  <pic:blipFill>
                    <a:blip r:embed="rId8" cstate="print"/>
                    <a:stretch>
                      <a:fillRect/>
                    </a:stretch>
                  </pic:blipFill>
                  <pic:spPr>
                    <a:xfrm>
                      <a:off x="0" y="0"/>
                      <a:ext cx="1490345" cy="165735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4"/>
          <w:szCs w:val="24"/>
        </w:rPr>
        <w:t>JURNAL</w:t>
      </w:r>
    </w:p>
    <w:p w:rsidR="004D211A" w:rsidRPr="00F154FF" w:rsidRDefault="004D211A" w:rsidP="004D211A">
      <w:pPr>
        <w:spacing w:line="240" w:lineRule="auto"/>
        <w:jc w:val="center"/>
        <w:rPr>
          <w:rFonts w:ascii="Times New Roman" w:hAnsi="Times New Roman" w:cs="Times New Roman"/>
          <w:b/>
          <w:sz w:val="24"/>
          <w:szCs w:val="24"/>
        </w:rPr>
      </w:pPr>
    </w:p>
    <w:p w:rsidR="004D211A" w:rsidRPr="00F154FF" w:rsidRDefault="004D211A" w:rsidP="004D211A">
      <w:pPr>
        <w:rPr>
          <w:rFonts w:ascii="Times New Roman" w:hAnsi="Times New Roman" w:cs="Times New Roman"/>
          <w:sz w:val="24"/>
          <w:szCs w:val="24"/>
        </w:rPr>
      </w:pPr>
    </w:p>
    <w:p w:rsidR="004D211A" w:rsidRPr="00F154FF" w:rsidRDefault="004D211A" w:rsidP="004D211A">
      <w:pPr>
        <w:rPr>
          <w:rFonts w:ascii="Times New Roman" w:hAnsi="Times New Roman" w:cs="Times New Roman"/>
          <w:sz w:val="24"/>
          <w:szCs w:val="24"/>
        </w:rPr>
      </w:pPr>
    </w:p>
    <w:p w:rsidR="004D211A" w:rsidRPr="00F154FF" w:rsidRDefault="004D211A" w:rsidP="004D211A">
      <w:pPr>
        <w:tabs>
          <w:tab w:val="left" w:pos="6540"/>
        </w:tabs>
        <w:rPr>
          <w:rFonts w:ascii="Times New Roman" w:hAnsi="Times New Roman" w:cs="Times New Roman"/>
          <w:sz w:val="24"/>
          <w:szCs w:val="24"/>
        </w:rPr>
      </w:pPr>
      <w:r w:rsidRPr="00F154FF">
        <w:rPr>
          <w:rFonts w:ascii="Times New Roman" w:hAnsi="Times New Roman" w:cs="Times New Roman"/>
          <w:sz w:val="24"/>
          <w:szCs w:val="24"/>
        </w:rPr>
        <w:tab/>
      </w:r>
    </w:p>
    <w:p w:rsidR="004D211A" w:rsidRDefault="004D211A" w:rsidP="004D211A">
      <w:pPr>
        <w:tabs>
          <w:tab w:val="left" w:pos="6540"/>
        </w:tabs>
        <w:spacing w:line="240" w:lineRule="auto"/>
        <w:contextualSpacing/>
        <w:jc w:val="center"/>
        <w:rPr>
          <w:rFonts w:ascii="Times New Roman" w:hAnsi="Times New Roman" w:cs="Times New Roman"/>
          <w:b/>
          <w:sz w:val="24"/>
          <w:szCs w:val="24"/>
        </w:rPr>
      </w:pPr>
      <w:r w:rsidRPr="00F154FF">
        <w:rPr>
          <w:rFonts w:ascii="Times New Roman" w:hAnsi="Times New Roman" w:cs="Times New Roman"/>
          <w:b/>
          <w:sz w:val="24"/>
          <w:szCs w:val="24"/>
        </w:rPr>
        <w:t>Diajukan Untuk Memenuhi S</w:t>
      </w:r>
      <w:r>
        <w:rPr>
          <w:rFonts w:ascii="Times New Roman" w:hAnsi="Times New Roman" w:cs="Times New Roman"/>
          <w:b/>
          <w:sz w:val="24"/>
          <w:szCs w:val="24"/>
        </w:rPr>
        <w:t>yarat Memperoleh Gelar Magister Hukum (M.H.) Pada Program Studi Magister Ilmu Hukum</w:t>
      </w:r>
    </w:p>
    <w:p w:rsidR="004D211A" w:rsidRPr="00F154FF" w:rsidRDefault="004D211A" w:rsidP="004D211A">
      <w:pPr>
        <w:tabs>
          <w:tab w:val="left" w:pos="6540"/>
        </w:tabs>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Fakultas Hukum Universitas Sriwijaya</w:t>
      </w:r>
    </w:p>
    <w:p w:rsidR="004D211A" w:rsidRPr="00F154FF" w:rsidRDefault="004D211A" w:rsidP="004D211A">
      <w:pPr>
        <w:tabs>
          <w:tab w:val="left" w:pos="6540"/>
        </w:tabs>
        <w:spacing w:line="240" w:lineRule="auto"/>
        <w:jc w:val="center"/>
        <w:rPr>
          <w:rFonts w:ascii="Times New Roman" w:hAnsi="Times New Roman" w:cs="Times New Roman"/>
          <w:b/>
          <w:sz w:val="24"/>
          <w:szCs w:val="24"/>
        </w:rPr>
      </w:pPr>
    </w:p>
    <w:p w:rsidR="004D211A" w:rsidRPr="00F154FF" w:rsidRDefault="004D211A" w:rsidP="004D211A">
      <w:pPr>
        <w:tabs>
          <w:tab w:val="left" w:pos="6540"/>
        </w:tabs>
        <w:spacing w:line="240" w:lineRule="auto"/>
        <w:jc w:val="center"/>
        <w:rPr>
          <w:rFonts w:ascii="Times New Roman" w:hAnsi="Times New Roman" w:cs="Times New Roman"/>
          <w:b/>
          <w:sz w:val="24"/>
          <w:szCs w:val="24"/>
        </w:rPr>
      </w:pPr>
      <w:r w:rsidRPr="00F154FF">
        <w:rPr>
          <w:rFonts w:ascii="Times New Roman" w:hAnsi="Times New Roman" w:cs="Times New Roman"/>
          <w:b/>
          <w:sz w:val="24"/>
          <w:szCs w:val="24"/>
        </w:rPr>
        <w:t>FISKARINA EKA RIANTI</w:t>
      </w:r>
    </w:p>
    <w:p w:rsidR="004D211A" w:rsidRDefault="004D211A" w:rsidP="004D211A">
      <w:pPr>
        <w:tabs>
          <w:tab w:val="left" w:pos="6540"/>
        </w:tabs>
        <w:spacing w:line="240" w:lineRule="auto"/>
        <w:jc w:val="center"/>
        <w:rPr>
          <w:rFonts w:ascii="Times New Roman" w:hAnsi="Times New Roman" w:cs="Times New Roman"/>
          <w:b/>
          <w:sz w:val="24"/>
          <w:szCs w:val="24"/>
        </w:rPr>
      </w:pPr>
      <w:r w:rsidRPr="00F154FF">
        <w:rPr>
          <w:rFonts w:ascii="Times New Roman" w:hAnsi="Times New Roman" w:cs="Times New Roman"/>
          <w:b/>
          <w:sz w:val="24"/>
          <w:szCs w:val="24"/>
        </w:rPr>
        <w:t>02012681822002</w:t>
      </w:r>
    </w:p>
    <w:p w:rsidR="004D211A" w:rsidRDefault="004D211A" w:rsidP="004D211A">
      <w:pPr>
        <w:tabs>
          <w:tab w:val="left" w:pos="6540"/>
        </w:tabs>
        <w:spacing w:line="240" w:lineRule="auto"/>
        <w:jc w:val="center"/>
        <w:rPr>
          <w:rFonts w:ascii="Times New Roman" w:hAnsi="Times New Roman" w:cs="Times New Roman"/>
          <w:b/>
          <w:sz w:val="24"/>
          <w:szCs w:val="24"/>
        </w:rPr>
      </w:pPr>
    </w:p>
    <w:p w:rsidR="004D211A" w:rsidRDefault="004D211A" w:rsidP="004D211A">
      <w:pPr>
        <w:tabs>
          <w:tab w:val="left" w:pos="654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Dosen Pembimbing:</w:t>
      </w:r>
    </w:p>
    <w:p w:rsidR="004D211A" w:rsidRDefault="004D211A" w:rsidP="004D211A">
      <w:pPr>
        <w:pStyle w:val="ListParagraph"/>
        <w:numPr>
          <w:ilvl w:val="0"/>
          <w:numId w:val="1"/>
        </w:numPr>
        <w:tabs>
          <w:tab w:val="left" w:pos="654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Prof. Dr. Joni Emirzon, S.H.,M.Hum.</w:t>
      </w:r>
    </w:p>
    <w:p w:rsidR="004D211A" w:rsidRPr="004D211A" w:rsidRDefault="004D211A" w:rsidP="004D211A">
      <w:pPr>
        <w:pStyle w:val="ListParagraph"/>
        <w:numPr>
          <w:ilvl w:val="0"/>
          <w:numId w:val="1"/>
        </w:numPr>
        <w:tabs>
          <w:tab w:val="left" w:pos="654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Dr. Firman Muntaqo, S.H., M.Hum.</w:t>
      </w:r>
    </w:p>
    <w:p w:rsidR="004D211A" w:rsidRPr="00F154FF" w:rsidRDefault="004D211A" w:rsidP="004D211A">
      <w:pPr>
        <w:tabs>
          <w:tab w:val="left" w:pos="6540"/>
        </w:tabs>
        <w:spacing w:line="240" w:lineRule="auto"/>
        <w:rPr>
          <w:rFonts w:ascii="Times New Roman" w:hAnsi="Times New Roman" w:cs="Times New Roman"/>
          <w:b/>
          <w:sz w:val="24"/>
          <w:szCs w:val="24"/>
        </w:rPr>
      </w:pPr>
    </w:p>
    <w:p w:rsidR="004D211A" w:rsidRPr="00F154FF" w:rsidRDefault="004D211A" w:rsidP="004D211A">
      <w:pPr>
        <w:tabs>
          <w:tab w:val="left" w:pos="6540"/>
        </w:tabs>
        <w:spacing w:line="240" w:lineRule="auto"/>
        <w:rPr>
          <w:rFonts w:ascii="Times New Roman" w:hAnsi="Times New Roman" w:cs="Times New Roman"/>
          <w:b/>
          <w:sz w:val="24"/>
          <w:szCs w:val="24"/>
        </w:rPr>
      </w:pPr>
    </w:p>
    <w:p w:rsidR="004D211A" w:rsidRPr="00F154FF" w:rsidRDefault="004D211A" w:rsidP="004D211A">
      <w:pPr>
        <w:tabs>
          <w:tab w:val="left" w:pos="6540"/>
        </w:tabs>
        <w:spacing w:line="240" w:lineRule="auto"/>
        <w:rPr>
          <w:rFonts w:ascii="Times New Roman" w:hAnsi="Times New Roman" w:cs="Times New Roman"/>
          <w:b/>
          <w:sz w:val="24"/>
          <w:szCs w:val="24"/>
        </w:rPr>
      </w:pPr>
    </w:p>
    <w:p w:rsidR="004D211A" w:rsidRPr="00F154FF" w:rsidRDefault="004D211A" w:rsidP="004D211A">
      <w:pPr>
        <w:tabs>
          <w:tab w:val="left" w:pos="6540"/>
        </w:tabs>
        <w:spacing w:line="240" w:lineRule="auto"/>
        <w:jc w:val="center"/>
        <w:rPr>
          <w:rFonts w:ascii="Times New Roman" w:hAnsi="Times New Roman" w:cs="Times New Roman"/>
          <w:b/>
          <w:sz w:val="24"/>
          <w:szCs w:val="24"/>
        </w:rPr>
      </w:pPr>
      <w:r w:rsidRPr="00F154FF">
        <w:rPr>
          <w:rFonts w:ascii="Times New Roman" w:hAnsi="Times New Roman" w:cs="Times New Roman"/>
          <w:b/>
          <w:sz w:val="24"/>
          <w:szCs w:val="24"/>
        </w:rPr>
        <w:t>PROGRAM STUDI MAGISTER ILMU HUKUM</w:t>
      </w:r>
    </w:p>
    <w:p w:rsidR="004D211A" w:rsidRPr="00F154FF" w:rsidRDefault="004D211A" w:rsidP="004D211A">
      <w:pPr>
        <w:tabs>
          <w:tab w:val="left" w:pos="6540"/>
        </w:tabs>
        <w:spacing w:line="240" w:lineRule="auto"/>
        <w:jc w:val="center"/>
        <w:rPr>
          <w:rFonts w:ascii="Times New Roman" w:hAnsi="Times New Roman" w:cs="Times New Roman"/>
          <w:b/>
          <w:sz w:val="24"/>
          <w:szCs w:val="24"/>
        </w:rPr>
      </w:pPr>
      <w:r w:rsidRPr="00F154FF">
        <w:rPr>
          <w:rFonts w:ascii="Times New Roman" w:hAnsi="Times New Roman" w:cs="Times New Roman"/>
          <w:b/>
          <w:sz w:val="24"/>
          <w:szCs w:val="24"/>
        </w:rPr>
        <w:t>FAKULTAS HUKUM</w:t>
      </w:r>
    </w:p>
    <w:p w:rsidR="004D211A" w:rsidRPr="00F154FF" w:rsidRDefault="004D211A" w:rsidP="004D211A">
      <w:pPr>
        <w:tabs>
          <w:tab w:val="left" w:pos="6540"/>
        </w:tabs>
        <w:spacing w:line="240" w:lineRule="auto"/>
        <w:jc w:val="center"/>
        <w:rPr>
          <w:rFonts w:ascii="Times New Roman" w:hAnsi="Times New Roman" w:cs="Times New Roman"/>
          <w:b/>
          <w:sz w:val="24"/>
          <w:szCs w:val="24"/>
        </w:rPr>
      </w:pPr>
      <w:r w:rsidRPr="00F154FF">
        <w:rPr>
          <w:rFonts w:ascii="Times New Roman" w:hAnsi="Times New Roman" w:cs="Times New Roman"/>
          <w:b/>
          <w:sz w:val="24"/>
          <w:szCs w:val="24"/>
        </w:rPr>
        <w:t>UNIVERSITAS SRIWIJAYA</w:t>
      </w:r>
    </w:p>
    <w:p w:rsidR="00AA2AAC" w:rsidRDefault="004D211A" w:rsidP="004D211A">
      <w:pPr>
        <w:jc w:val="center"/>
        <w:rPr>
          <w:rFonts w:ascii="Times New Roman" w:hAnsi="Times New Roman" w:cs="Times New Roman"/>
          <w:b/>
          <w:sz w:val="24"/>
          <w:szCs w:val="24"/>
        </w:rPr>
      </w:pPr>
      <w:r>
        <w:rPr>
          <w:rFonts w:ascii="Times New Roman" w:hAnsi="Times New Roman" w:cs="Times New Roman"/>
          <w:b/>
          <w:sz w:val="24"/>
          <w:szCs w:val="24"/>
        </w:rPr>
        <w:t>2020</w:t>
      </w:r>
    </w:p>
    <w:p w:rsidR="00D54107" w:rsidRPr="00F154FF" w:rsidRDefault="00D54107" w:rsidP="00D54107">
      <w:pPr>
        <w:spacing w:line="360" w:lineRule="auto"/>
        <w:jc w:val="center"/>
        <w:rPr>
          <w:rFonts w:ascii="Times New Roman" w:hAnsi="Times New Roman" w:cs="Times New Roman"/>
          <w:b/>
          <w:sz w:val="24"/>
          <w:szCs w:val="24"/>
        </w:rPr>
      </w:pPr>
      <w:r w:rsidRPr="00F154FF">
        <w:rPr>
          <w:rFonts w:ascii="Times New Roman" w:hAnsi="Times New Roman" w:cs="Times New Roman"/>
          <w:b/>
          <w:sz w:val="24"/>
          <w:szCs w:val="24"/>
        </w:rPr>
        <w:lastRenderedPageBreak/>
        <w:t>PERLAWANAN PIHAK KETIGA (</w:t>
      </w:r>
      <w:r w:rsidRPr="00F154FF">
        <w:rPr>
          <w:rFonts w:ascii="Times New Roman" w:hAnsi="Times New Roman" w:cs="Times New Roman"/>
          <w:b/>
          <w:i/>
          <w:sz w:val="24"/>
          <w:szCs w:val="24"/>
        </w:rPr>
        <w:t>DERDEN VERZET</w:t>
      </w:r>
      <w:r w:rsidRPr="00F154FF">
        <w:rPr>
          <w:rFonts w:ascii="Times New Roman" w:hAnsi="Times New Roman" w:cs="Times New Roman"/>
          <w:b/>
          <w:sz w:val="24"/>
          <w:szCs w:val="24"/>
        </w:rPr>
        <w:t>) TERHADAP SITA EKSEKUSI TANAH ATAS PENETAPAN KETUA PENGADILAN NEGERI (ANALISIS PUTUSAN NO. 213/Pdt.Bth/2017/PN PLG)</w:t>
      </w:r>
    </w:p>
    <w:p w:rsidR="00D54107" w:rsidRPr="00D54107" w:rsidRDefault="00D54107" w:rsidP="00D54107">
      <w:pPr>
        <w:jc w:val="center"/>
        <w:rPr>
          <w:rFonts w:ascii="Times New Roman" w:hAnsi="Times New Roman" w:cs="Times New Roman"/>
          <w:b/>
          <w:sz w:val="24"/>
          <w:szCs w:val="24"/>
        </w:rPr>
      </w:pPr>
      <w:r w:rsidRPr="00D54107">
        <w:rPr>
          <w:rFonts w:ascii="Times New Roman" w:hAnsi="Times New Roman" w:cs="Times New Roman"/>
          <w:b/>
          <w:sz w:val="24"/>
          <w:szCs w:val="24"/>
        </w:rPr>
        <w:t>JURNAL</w:t>
      </w:r>
    </w:p>
    <w:p w:rsidR="00D54107" w:rsidRPr="00F154FF" w:rsidRDefault="00D54107" w:rsidP="00D54107">
      <w:pPr>
        <w:tabs>
          <w:tab w:val="left" w:pos="6540"/>
        </w:tabs>
        <w:spacing w:line="240" w:lineRule="auto"/>
        <w:contextualSpacing/>
        <w:jc w:val="center"/>
        <w:rPr>
          <w:rFonts w:ascii="Times New Roman" w:hAnsi="Times New Roman" w:cs="Times New Roman"/>
          <w:b/>
          <w:sz w:val="24"/>
          <w:szCs w:val="24"/>
        </w:rPr>
      </w:pPr>
      <w:r w:rsidRPr="00F154FF">
        <w:rPr>
          <w:rFonts w:ascii="Times New Roman" w:hAnsi="Times New Roman" w:cs="Times New Roman"/>
          <w:b/>
          <w:sz w:val="24"/>
          <w:szCs w:val="24"/>
        </w:rPr>
        <w:t>FISKARINA EKA RIANTI</w:t>
      </w:r>
    </w:p>
    <w:p w:rsidR="00D54107" w:rsidRPr="00F154FF" w:rsidRDefault="00D54107" w:rsidP="00D54107">
      <w:pPr>
        <w:tabs>
          <w:tab w:val="left" w:pos="6540"/>
        </w:tabs>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NIM. </w:t>
      </w:r>
      <w:r w:rsidRPr="00F154FF">
        <w:rPr>
          <w:rFonts w:ascii="Times New Roman" w:hAnsi="Times New Roman" w:cs="Times New Roman"/>
          <w:b/>
          <w:sz w:val="24"/>
          <w:szCs w:val="24"/>
        </w:rPr>
        <w:t>02012681822002</w:t>
      </w:r>
    </w:p>
    <w:p w:rsidR="00D54107" w:rsidRPr="00F154FF" w:rsidRDefault="00D54107" w:rsidP="00D54107">
      <w:pPr>
        <w:tabs>
          <w:tab w:val="left" w:pos="6540"/>
        </w:tabs>
        <w:spacing w:line="240" w:lineRule="auto"/>
        <w:contextualSpacing/>
        <w:jc w:val="center"/>
        <w:rPr>
          <w:rFonts w:ascii="Times New Roman" w:hAnsi="Times New Roman" w:cs="Times New Roman"/>
          <w:b/>
          <w:sz w:val="24"/>
          <w:szCs w:val="24"/>
        </w:rPr>
      </w:pPr>
    </w:p>
    <w:p w:rsidR="00D54107" w:rsidRPr="00F154FF" w:rsidRDefault="00D54107" w:rsidP="00D54107">
      <w:pPr>
        <w:tabs>
          <w:tab w:val="left" w:pos="6540"/>
        </w:tabs>
        <w:spacing w:line="240" w:lineRule="auto"/>
        <w:contextualSpacing/>
        <w:jc w:val="center"/>
        <w:rPr>
          <w:rFonts w:ascii="Times New Roman" w:hAnsi="Times New Roman" w:cs="Times New Roman"/>
          <w:b/>
          <w:sz w:val="24"/>
          <w:szCs w:val="24"/>
        </w:rPr>
      </w:pPr>
    </w:p>
    <w:p w:rsidR="00D54107" w:rsidRDefault="00D54107" w:rsidP="00D54107">
      <w:pPr>
        <w:tabs>
          <w:tab w:val="left" w:pos="6540"/>
        </w:tabs>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Telah Diuji Oleh Tim Penguji </w:t>
      </w:r>
    </w:p>
    <w:p w:rsidR="00D54107" w:rsidRPr="00F154FF" w:rsidRDefault="00D54107" w:rsidP="00D54107">
      <w:pPr>
        <w:tabs>
          <w:tab w:val="left" w:pos="6540"/>
        </w:tabs>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dan Dinyatakan Lulus pada Tanggal ..................................2020</w:t>
      </w:r>
    </w:p>
    <w:p w:rsidR="00D54107" w:rsidRPr="00F154FF" w:rsidRDefault="00D54107" w:rsidP="00D54107">
      <w:pPr>
        <w:tabs>
          <w:tab w:val="left" w:pos="6540"/>
        </w:tabs>
        <w:spacing w:line="240" w:lineRule="auto"/>
        <w:contextualSpacing/>
        <w:jc w:val="center"/>
        <w:rPr>
          <w:rFonts w:ascii="Times New Roman" w:hAnsi="Times New Roman" w:cs="Times New Roman"/>
          <w:sz w:val="24"/>
          <w:szCs w:val="24"/>
        </w:rPr>
      </w:pPr>
    </w:p>
    <w:p w:rsidR="00D54107" w:rsidRPr="00F154FF" w:rsidRDefault="00D54107" w:rsidP="00D54107">
      <w:pPr>
        <w:tabs>
          <w:tab w:val="left" w:pos="6540"/>
        </w:tabs>
        <w:spacing w:line="240" w:lineRule="auto"/>
        <w:contextualSpacing/>
        <w:jc w:val="center"/>
        <w:rPr>
          <w:rFonts w:ascii="Times New Roman" w:hAnsi="Times New Roman" w:cs="Times New Roman"/>
          <w:sz w:val="24"/>
          <w:szCs w:val="24"/>
        </w:rPr>
      </w:pPr>
    </w:p>
    <w:p w:rsidR="00D54107" w:rsidRPr="00F154FF" w:rsidRDefault="00D54107" w:rsidP="00D54107">
      <w:pPr>
        <w:tabs>
          <w:tab w:val="left" w:pos="0"/>
          <w:tab w:val="left" w:pos="1276"/>
        </w:tabs>
        <w:spacing w:line="240" w:lineRule="auto"/>
        <w:ind w:left="567" w:hanging="1560"/>
        <w:contextualSpacing/>
        <w:rPr>
          <w:rFonts w:ascii="Times New Roman" w:hAnsi="Times New Roman" w:cs="Times New Roman"/>
          <w:b/>
          <w:sz w:val="24"/>
          <w:szCs w:val="24"/>
        </w:rPr>
      </w:pPr>
      <w:r w:rsidRPr="00F154FF">
        <w:rPr>
          <w:rFonts w:ascii="Times New Roman" w:hAnsi="Times New Roman" w:cs="Times New Roman"/>
          <w:b/>
          <w:sz w:val="24"/>
          <w:szCs w:val="24"/>
        </w:rPr>
        <w:tab/>
      </w:r>
      <w:r w:rsidRPr="00F154FF">
        <w:rPr>
          <w:rFonts w:ascii="Times New Roman" w:hAnsi="Times New Roman" w:cs="Times New Roman"/>
          <w:b/>
          <w:sz w:val="24"/>
          <w:szCs w:val="24"/>
        </w:rPr>
        <w:tab/>
        <w:t xml:space="preserve">Pembimbing I, </w:t>
      </w:r>
      <w:r w:rsidRPr="00F154FF">
        <w:rPr>
          <w:rFonts w:ascii="Times New Roman" w:hAnsi="Times New Roman" w:cs="Times New Roman"/>
          <w:b/>
          <w:sz w:val="24"/>
          <w:szCs w:val="24"/>
        </w:rPr>
        <w:tab/>
      </w:r>
      <w:r w:rsidRPr="00F154FF">
        <w:rPr>
          <w:rFonts w:ascii="Times New Roman" w:hAnsi="Times New Roman" w:cs="Times New Roman"/>
          <w:b/>
          <w:sz w:val="24"/>
          <w:szCs w:val="24"/>
        </w:rPr>
        <w:tab/>
      </w:r>
      <w:r w:rsidRPr="00F154FF">
        <w:rPr>
          <w:rFonts w:ascii="Times New Roman" w:hAnsi="Times New Roman" w:cs="Times New Roman"/>
          <w:b/>
          <w:sz w:val="24"/>
          <w:szCs w:val="24"/>
        </w:rPr>
        <w:tab/>
      </w:r>
      <w:r w:rsidRPr="00F154FF">
        <w:rPr>
          <w:rFonts w:ascii="Times New Roman" w:hAnsi="Times New Roman" w:cs="Times New Roman"/>
          <w:b/>
          <w:sz w:val="24"/>
          <w:szCs w:val="24"/>
        </w:rPr>
        <w:tab/>
      </w:r>
      <w:r w:rsidRPr="00F154FF">
        <w:rPr>
          <w:rFonts w:ascii="Times New Roman" w:hAnsi="Times New Roman" w:cs="Times New Roman"/>
          <w:b/>
          <w:sz w:val="24"/>
          <w:szCs w:val="24"/>
        </w:rPr>
        <w:tab/>
        <w:t>Pembimbing II,</w:t>
      </w:r>
    </w:p>
    <w:p w:rsidR="00D54107" w:rsidRPr="00F154FF" w:rsidRDefault="00D54107" w:rsidP="00D54107">
      <w:pPr>
        <w:tabs>
          <w:tab w:val="left" w:pos="1276"/>
        </w:tabs>
        <w:spacing w:line="240" w:lineRule="auto"/>
        <w:contextualSpacing/>
        <w:rPr>
          <w:rFonts w:ascii="Times New Roman" w:hAnsi="Times New Roman" w:cs="Times New Roman"/>
          <w:b/>
          <w:sz w:val="24"/>
          <w:szCs w:val="24"/>
        </w:rPr>
      </w:pPr>
    </w:p>
    <w:p w:rsidR="00D54107" w:rsidRPr="00F154FF" w:rsidRDefault="00D54107" w:rsidP="00D54107">
      <w:pPr>
        <w:tabs>
          <w:tab w:val="left" w:pos="1276"/>
        </w:tabs>
        <w:spacing w:line="240" w:lineRule="auto"/>
        <w:contextualSpacing/>
        <w:rPr>
          <w:rFonts w:ascii="Times New Roman" w:hAnsi="Times New Roman" w:cs="Times New Roman"/>
          <w:b/>
          <w:sz w:val="24"/>
          <w:szCs w:val="24"/>
        </w:rPr>
      </w:pPr>
    </w:p>
    <w:p w:rsidR="00D54107" w:rsidRPr="00F154FF" w:rsidRDefault="00D54107" w:rsidP="00D54107">
      <w:pPr>
        <w:tabs>
          <w:tab w:val="left" w:pos="1276"/>
        </w:tabs>
        <w:spacing w:line="240" w:lineRule="auto"/>
        <w:contextualSpacing/>
        <w:rPr>
          <w:rFonts w:ascii="Times New Roman" w:hAnsi="Times New Roman" w:cs="Times New Roman"/>
          <w:b/>
          <w:sz w:val="24"/>
          <w:szCs w:val="24"/>
        </w:rPr>
      </w:pPr>
    </w:p>
    <w:p w:rsidR="00D54107" w:rsidRPr="00F154FF" w:rsidRDefault="00D54107" w:rsidP="00D54107">
      <w:pPr>
        <w:tabs>
          <w:tab w:val="left" w:pos="1276"/>
        </w:tabs>
        <w:spacing w:line="240" w:lineRule="auto"/>
        <w:contextualSpacing/>
        <w:rPr>
          <w:rFonts w:ascii="Times New Roman" w:hAnsi="Times New Roman" w:cs="Times New Roman"/>
          <w:b/>
          <w:sz w:val="24"/>
          <w:szCs w:val="24"/>
        </w:rPr>
      </w:pPr>
    </w:p>
    <w:p w:rsidR="00D54107" w:rsidRPr="00F154FF" w:rsidRDefault="00D54107" w:rsidP="00D54107">
      <w:pPr>
        <w:tabs>
          <w:tab w:val="left" w:pos="1276"/>
        </w:tabs>
        <w:spacing w:line="240" w:lineRule="auto"/>
        <w:contextualSpacing/>
        <w:rPr>
          <w:rFonts w:ascii="Times New Roman" w:hAnsi="Times New Roman" w:cs="Times New Roman"/>
          <w:b/>
          <w:sz w:val="24"/>
          <w:szCs w:val="24"/>
        </w:rPr>
      </w:pPr>
    </w:p>
    <w:p w:rsidR="00D54107" w:rsidRPr="00F154FF" w:rsidRDefault="00D54107" w:rsidP="00D54107">
      <w:pPr>
        <w:tabs>
          <w:tab w:val="left" w:pos="1276"/>
        </w:tabs>
        <w:spacing w:line="240" w:lineRule="auto"/>
        <w:ind w:left="567" w:hanging="567"/>
        <w:contextualSpacing/>
        <w:rPr>
          <w:rFonts w:ascii="Times New Roman" w:hAnsi="Times New Roman" w:cs="Times New Roman"/>
          <w:b/>
          <w:sz w:val="24"/>
          <w:szCs w:val="24"/>
        </w:rPr>
      </w:pPr>
      <w:r w:rsidRPr="00F154FF">
        <w:rPr>
          <w:rFonts w:ascii="Times New Roman" w:hAnsi="Times New Roman" w:cs="Times New Roman"/>
          <w:b/>
          <w:sz w:val="24"/>
          <w:szCs w:val="24"/>
        </w:rPr>
        <w:t>Prof. Dr. Joni Emirzon, S.H., M.Hum.     Dr. Firman Muntaqo, S.H.,M.Hum.</w:t>
      </w:r>
    </w:p>
    <w:p w:rsidR="00D54107" w:rsidRPr="00F154FF" w:rsidRDefault="00D54107" w:rsidP="00D54107">
      <w:pPr>
        <w:tabs>
          <w:tab w:val="left" w:pos="1276"/>
          <w:tab w:val="left" w:pos="4253"/>
        </w:tabs>
        <w:spacing w:line="240" w:lineRule="auto"/>
        <w:ind w:left="567" w:hanging="567"/>
        <w:contextualSpacing/>
        <w:rPr>
          <w:rFonts w:ascii="Times New Roman" w:hAnsi="Times New Roman" w:cs="Times New Roman"/>
          <w:b/>
          <w:sz w:val="24"/>
          <w:szCs w:val="24"/>
        </w:rPr>
      </w:pPr>
      <w:r>
        <w:rPr>
          <w:rFonts w:ascii="Times New Roman" w:hAnsi="Times New Roman" w:cs="Times New Roman"/>
          <w:b/>
          <w:sz w:val="24"/>
          <w:szCs w:val="24"/>
        </w:rPr>
        <w:t>NIP. 196606171990011001</w:t>
      </w:r>
      <w:r>
        <w:rPr>
          <w:rFonts w:ascii="Times New Roman" w:hAnsi="Times New Roman" w:cs="Times New Roman"/>
          <w:b/>
          <w:sz w:val="24"/>
          <w:szCs w:val="24"/>
        </w:rPr>
        <w:tab/>
        <w:t>NIP. 196311111990011001</w:t>
      </w:r>
    </w:p>
    <w:p w:rsidR="00D54107" w:rsidRPr="00F154FF" w:rsidRDefault="00D54107" w:rsidP="00D54107">
      <w:pPr>
        <w:tabs>
          <w:tab w:val="left" w:pos="1276"/>
        </w:tabs>
        <w:spacing w:line="240" w:lineRule="auto"/>
        <w:ind w:left="567" w:hanging="567"/>
        <w:contextualSpacing/>
        <w:rPr>
          <w:rFonts w:ascii="Times New Roman" w:hAnsi="Times New Roman" w:cs="Times New Roman"/>
          <w:b/>
          <w:sz w:val="24"/>
          <w:szCs w:val="24"/>
        </w:rPr>
      </w:pPr>
    </w:p>
    <w:p w:rsidR="00D54107" w:rsidRPr="00F154FF" w:rsidRDefault="00D54107" w:rsidP="00D54107">
      <w:pPr>
        <w:tabs>
          <w:tab w:val="left" w:pos="1276"/>
        </w:tabs>
        <w:spacing w:line="240" w:lineRule="auto"/>
        <w:ind w:left="567" w:hanging="567"/>
        <w:contextualSpacing/>
        <w:jc w:val="center"/>
        <w:rPr>
          <w:rFonts w:ascii="Times New Roman" w:hAnsi="Times New Roman" w:cs="Times New Roman"/>
          <w:b/>
          <w:sz w:val="24"/>
          <w:szCs w:val="24"/>
        </w:rPr>
      </w:pPr>
    </w:p>
    <w:p w:rsidR="00D54107" w:rsidRDefault="00D54107" w:rsidP="00D54107">
      <w:pPr>
        <w:tabs>
          <w:tab w:val="left" w:pos="1276"/>
        </w:tabs>
        <w:spacing w:line="240" w:lineRule="auto"/>
        <w:ind w:left="567" w:hanging="567"/>
        <w:contextualSpacing/>
        <w:jc w:val="center"/>
        <w:rPr>
          <w:rFonts w:ascii="Times New Roman" w:hAnsi="Times New Roman" w:cs="Times New Roman"/>
          <w:b/>
          <w:sz w:val="24"/>
          <w:szCs w:val="24"/>
        </w:rPr>
      </w:pPr>
    </w:p>
    <w:p w:rsidR="00D54107" w:rsidRPr="00F154FF" w:rsidRDefault="00D54107" w:rsidP="00D54107">
      <w:pPr>
        <w:tabs>
          <w:tab w:val="left" w:pos="1276"/>
        </w:tabs>
        <w:spacing w:line="240" w:lineRule="auto"/>
        <w:ind w:left="567" w:hanging="567"/>
        <w:contextualSpacing/>
        <w:jc w:val="center"/>
        <w:rPr>
          <w:rFonts w:ascii="Times New Roman" w:hAnsi="Times New Roman" w:cs="Times New Roman"/>
          <w:b/>
          <w:sz w:val="24"/>
          <w:szCs w:val="24"/>
        </w:rPr>
      </w:pPr>
    </w:p>
    <w:p w:rsidR="00D54107" w:rsidRPr="00F154FF" w:rsidRDefault="00D54107" w:rsidP="00D54107">
      <w:pPr>
        <w:tabs>
          <w:tab w:val="left" w:pos="1276"/>
        </w:tabs>
        <w:spacing w:line="240" w:lineRule="auto"/>
        <w:ind w:left="567" w:hanging="567"/>
        <w:contextualSpacing/>
        <w:jc w:val="center"/>
        <w:rPr>
          <w:rFonts w:ascii="Times New Roman" w:hAnsi="Times New Roman" w:cs="Times New Roman"/>
          <w:b/>
          <w:sz w:val="24"/>
          <w:szCs w:val="24"/>
        </w:rPr>
      </w:pPr>
      <w:r w:rsidRPr="00F154FF">
        <w:rPr>
          <w:rFonts w:ascii="Times New Roman" w:hAnsi="Times New Roman" w:cs="Times New Roman"/>
          <w:b/>
          <w:sz w:val="24"/>
          <w:szCs w:val="24"/>
        </w:rPr>
        <w:t xml:space="preserve">Mengetahui: </w:t>
      </w:r>
    </w:p>
    <w:p w:rsidR="00D54107" w:rsidRPr="00F154FF" w:rsidRDefault="00D54107" w:rsidP="00D54107">
      <w:pPr>
        <w:tabs>
          <w:tab w:val="left" w:pos="1276"/>
        </w:tabs>
        <w:spacing w:line="240" w:lineRule="auto"/>
        <w:ind w:left="567" w:hanging="567"/>
        <w:contextualSpacing/>
        <w:jc w:val="center"/>
        <w:rPr>
          <w:rFonts w:ascii="Times New Roman" w:hAnsi="Times New Roman" w:cs="Times New Roman"/>
          <w:b/>
          <w:sz w:val="24"/>
          <w:szCs w:val="24"/>
        </w:rPr>
      </w:pPr>
      <w:r w:rsidRPr="00F154FF">
        <w:rPr>
          <w:rFonts w:ascii="Times New Roman" w:hAnsi="Times New Roman" w:cs="Times New Roman"/>
          <w:b/>
          <w:sz w:val="24"/>
          <w:szCs w:val="24"/>
        </w:rPr>
        <w:t>Ketua Program Studi Magister Ilmu Hukum,</w:t>
      </w:r>
    </w:p>
    <w:p w:rsidR="00D54107" w:rsidRPr="00F154FF" w:rsidRDefault="00D54107" w:rsidP="00D54107">
      <w:pPr>
        <w:jc w:val="center"/>
        <w:rPr>
          <w:sz w:val="24"/>
          <w:szCs w:val="24"/>
        </w:rPr>
      </w:pPr>
    </w:p>
    <w:p w:rsidR="00D54107" w:rsidRPr="00F154FF" w:rsidRDefault="00D54107" w:rsidP="00D54107">
      <w:pPr>
        <w:jc w:val="center"/>
        <w:rPr>
          <w:sz w:val="24"/>
          <w:szCs w:val="24"/>
        </w:rPr>
      </w:pPr>
    </w:p>
    <w:p w:rsidR="00D54107" w:rsidRPr="00F154FF" w:rsidRDefault="00D54107" w:rsidP="00D54107">
      <w:pPr>
        <w:spacing w:line="240" w:lineRule="auto"/>
        <w:contextualSpacing/>
        <w:jc w:val="center"/>
        <w:rPr>
          <w:rFonts w:ascii="Times New Roman" w:hAnsi="Times New Roman" w:cs="Times New Roman"/>
          <w:b/>
          <w:sz w:val="24"/>
          <w:szCs w:val="24"/>
        </w:rPr>
      </w:pPr>
      <w:r w:rsidRPr="00F154FF">
        <w:rPr>
          <w:rFonts w:ascii="Times New Roman" w:hAnsi="Times New Roman" w:cs="Times New Roman"/>
          <w:b/>
          <w:sz w:val="24"/>
          <w:szCs w:val="24"/>
        </w:rPr>
        <w:t>Dr. Hj. Nashriana, S.H., M.Hum.</w:t>
      </w:r>
    </w:p>
    <w:p w:rsidR="00D54107" w:rsidRPr="00F154FF" w:rsidRDefault="00D54107" w:rsidP="00D54107">
      <w:pPr>
        <w:spacing w:line="240" w:lineRule="auto"/>
        <w:contextualSpacing/>
        <w:jc w:val="center"/>
        <w:rPr>
          <w:rFonts w:ascii="Times New Roman" w:hAnsi="Times New Roman" w:cs="Times New Roman"/>
          <w:b/>
          <w:sz w:val="24"/>
          <w:szCs w:val="24"/>
        </w:rPr>
      </w:pPr>
      <w:r w:rsidRPr="00F154FF">
        <w:rPr>
          <w:rFonts w:ascii="Times New Roman" w:hAnsi="Times New Roman" w:cs="Times New Roman"/>
          <w:b/>
          <w:sz w:val="24"/>
          <w:szCs w:val="24"/>
        </w:rPr>
        <w:t>NIP. 196509181991022001</w:t>
      </w:r>
    </w:p>
    <w:p w:rsidR="00D54107" w:rsidRPr="00F154FF" w:rsidRDefault="00D54107" w:rsidP="00D54107">
      <w:pPr>
        <w:tabs>
          <w:tab w:val="left" w:pos="6690"/>
        </w:tabs>
        <w:rPr>
          <w:rFonts w:ascii="Times New Roman" w:hAnsi="Times New Roman" w:cs="Times New Roman"/>
          <w:sz w:val="24"/>
          <w:szCs w:val="24"/>
        </w:rPr>
      </w:pPr>
      <w:r w:rsidRPr="00F154FF">
        <w:rPr>
          <w:rFonts w:ascii="Times New Roman" w:hAnsi="Times New Roman" w:cs="Times New Roman"/>
          <w:sz w:val="24"/>
          <w:szCs w:val="24"/>
        </w:rPr>
        <w:tab/>
      </w:r>
    </w:p>
    <w:p w:rsidR="00D54107" w:rsidRPr="00F154FF" w:rsidRDefault="00D54107" w:rsidP="00D54107">
      <w:pPr>
        <w:jc w:val="center"/>
        <w:rPr>
          <w:rFonts w:ascii="Times New Roman" w:hAnsi="Times New Roman" w:cs="Times New Roman"/>
          <w:b/>
          <w:sz w:val="24"/>
          <w:szCs w:val="24"/>
        </w:rPr>
      </w:pPr>
    </w:p>
    <w:p w:rsidR="00D54107" w:rsidRDefault="00D54107" w:rsidP="004D211A">
      <w:pPr>
        <w:jc w:val="center"/>
      </w:pPr>
    </w:p>
    <w:p w:rsidR="003A4D29" w:rsidRPr="00F154FF" w:rsidRDefault="003A4D29" w:rsidP="003A4D29">
      <w:pPr>
        <w:spacing w:line="360" w:lineRule="auto"/>
        <w:contextualSpacing/>
        <w:jc w:val="center"/>
        <w:rPr>
          <w:rFonts w:ascii="Times New Roman" w:hAnsi="Times New Roman" w:cs="Times New Roman"/>
          <w:b/>
          <w:sz w:val="24"/>
          <w:szCs w:val="24"/>
        </w:rPr>
      </w:pPr>
      <w:r w:rsidRPr="00F154FF">
        <w:rPr>
          <w:rFonts w:ascii="Times New Roman" w:hAnsi="Times New Roman" w:cs="Times New Roman"/>
          <w:b/>
          <w:sz w:val="24"/>
          <w:szCs w:val="24"/>
        </w:rPr>
        <w:lastRenderedPageBreak/>
        <w:t>PERLAWANAN PIHAK KETIGA (</w:t>
      </w:r>
      <w:r w:rsidRPr="00F154FF">
        <w:rPr>
          <w:rFonts w:ascii="Times New Roman" w:hAnsi="Times New Roman" w:cs="Times New Roman"/>
          <w:b/>
          <w:i/>
          <w:sz w:val="24"/>
          <w:szCs w:val="24"/>
        </w:rPr>
        <w:t>DERDEN VERZET</w:t>
      </w:r>
      <w:r w:rsidRPr="00F154FF">
        <w:rPr>
          <w:rFonts w:ascii="Times New Roman" w:hAnsi="Times New Roman" w:cs="Times New Roman"/>
          <w:b/>
          <w:sz w:val="24"/>
          <w:szCs w:val="24"/>
        </w:rPr>
        <w:t>) TERHADAP</w:t>
      </w:r>
    </w:p>
    <w:p w:rsidR="003A4D29" w:rsidRPr="00F154FF" w:rsidRDefault="003A4D29" w:rsidP="003A4D29">
      <w:pPr>
        <w:spacing w:line="360" w:lineRule="auto"/>
        <w:contextualSpacing/>
        <w:jc w:val="center"/>
        <w:rPr>
          <w:rFonts w:ascii="Times New Roman" w:hAnsi="Times New Roman" w:cs="Times New Roman"/>
          <w:b/>
          <w:sz w:val="24"/>
          <w:szCs w:val="24"/>
        </w:rPr>
      </w:pPr>
      <w:r w:rsidRPr="00F154FF">
        <w:rPr>
          <w:rFonts w:ascii="Times New Roman" w:hAnsi="Times New Roman" w:cs="Times New Roman"/>
          <w:b/>
          <w:sz w:val="24"/>
          <w:szCs w:val="24"/>
        </w:rPr>
        <w:t>SITA EKSEKUSI TANAH ATAS PENETAPAN</w:t>
      </w:r>
    </w:p>
    <w:p w:rsidR="003A4D29" w:rsidRDefault="003A4D29" w:rsidP="003A4D29">
      <w:pPr>
        <w:spacing w:line="360" w:lineRule="auto"/>
        <w:contextualSpacing/>
        <w:jc w:val="center"/>
        <w:rPr>
          <w:rFonts w:ascii="Times New Roman" w:hAnsi="Times New Roman" w:cs="Times New Roman"/>
          <w:b/>
          <w:sz w:val="24"/>
          <w:szCs w:val="24"/>
        </w:rPr>
      </w:pPr>
      <w:r w:rsidRPr="00F154FF">
        <w:rPr>
          <w:rFonts w:ascii="Times New Roman" w:hAnsi="Times New Roman" w:cs="Times New Roman"/>
          <w:b/>
          <w:sz w:val="24"/>
          <w:szCs w:val="24"/>
        </w:rPr>
        <w:t>KETUA PENGADILAN NEGERI (ANALISIS PUTUSAN PENGADILAN NEGERI NO. 213/Pdt.Bth/2017/PN PLG)</w:t>
      </w:r>
    </w:p>
    <w:p w:rsidR="003A4D29" w:rsidRPr="003A4D29" w:rsidRDefault="003A4D29" w:rsidP="003A4D29">
      <w:pPr>
        <w:spacing w:line="360" w:lineRule="auto"/>
        <w:contextualSpacing/>
        <w:jc w:val="center"/>
        <w:rPr>
          <w:rFonts w:ascii="Times New Roman" w:hAnsi="Times New Roman" w:cs="Times New Roman"/>
          <w:b/>
          <w:sz w:val="24"/>
          <w:szCs w:val="24"/>
        </w:rPr>
      </w:pPr>
    </w:p>
    <w:p w:rsidR="003A4D29" w:rsidRDefault="003A4D29" w:rsidP="004D211A">
      <w:pPr>
        <w:jc w:val="center"/>
        <w:rPr>
          <w:rFonts w:ascii="Times New Roman" w:hAnsi="Times New Roman" w:cs="Times New Roman"/>
          <w:b/>
          <w:sz w:val="24"/>
          <w:szCs w:val="24"/>
        </w:rPr>
      </w:pPr>
      <w:r w:rsidRPr="003A4D29">
        <w:rPr>
          <w:rFonts w:ascii="Times New Roman" w:hAnsi="Times New Roman" w:cs="Times New Roman"/>
          <w:b/>
          <w:sz w:val="24"/>
          <w:szCs w:val="24"/>
        </w:rPr>
        <w:t>Oleh:</w:t>
      </w:r>
    </w:p>
    <w:p w:rsidR="003A4D29" w:rsidRDefault="003A4D29" w:rsidP="003A4D29">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FISKARINA EKA RIANTI,</w:t>
      </w:r>
    </w:p>
    <w:p w:rsidR="003A4D29" w:rsidRDefault="003A4D29" w:rsidP="003A4D29">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PROF. DR. JONI EMRIZON,S.H.M.Hum.,</w:t>
      </w:r>
    </w:p>
    <w:p w:rsidR="003A4D29" w:rsidRDefault="003A4D29" w:rsidP="003A4D29">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DR. FIRMAN MUNTAQO, S.H.,M.Hum.</w:t>
      </w:r>
    </w:p>
    <w:p w:rsidR="003A4D29" w:rsidRDefault="003A4D29" w:rsidP="003A4D29">
      <w:pPr>
        <w:spacing w:line="240" w:lineRule="auto"/>
        <w:contextualSpacing/>
        <w:jc w:val="center"/>
        <w:rPr>
          <w:rFonts w:ascii="Times New Roman" w:hAnsi="Times New Roman" w:cs="Times New Roman"/>
          <w:b/>
          <w:sz w:val="24"/>
          <w:szCs w:val="24"/>
        </w:rPr>
      </w:pPr>
    </w:p>
    <w:p w:rsidR="005B0EE3" w:rsidRPr="005B0EE3" w:rsidRDefault="005B0EE3" w:rsidP="005B0EE3">
      <w:pPr>
        <w:spacing w:line="240" w:lineRule="auto"/>
        <w:contextualSpacing/>
        <w:jc w:val="both"/>
        <w:rPr>
          <w:rFonts w:ascii="Times New Roman" w:hAnsi="Times New Roman" w:cs="Times New Roman"/>
          <w:b/>
          <w:i/>
          <w:sz w:val="24"/>
          <w:szCs w:val="24"/>
        </w:rPr>
      </w:pPr>
      <w:r w:rsidRPr="005B0EE3">
        <w:rPr>
          <w:rFonts w:ascii="Times New Roman" w:hAnsi="Times New Roman" w:cs="Times New Roman"/>
          <w:b/>
          <w:i/>
          <w:sz w:val="24"/>
          <w:szCs w:val="24"/>
        </w:rPr>
        <w:t>Abstract:</w:t>
      </w:r>
      <w:r w:rsidRPr="001317D7">
        <w:rPr>
          <w:rFonts w:ascii="Times New Roman" w:hAnsi="Times New Roman" w:cs="Times New Roman"/>
          <w:i/>
          <w:sz w:val="24"/>
          <w:szCs w:val="24"/>
        </w:rPr>
        <w:t>Basically, court proceedings can be carried out directly by parties who feel disadvantaged. A person or civil legal entity that feels that his interests have been impaired by a decision of the Chair of the District Court may file a written claim with the competent court. The injured party is not involved in a case, which is referred to as a third party. Which in this study the third party filed a derden verzet resistance to the district court in order to defend their rights in the case of seizure of the execution of the land that was the object of the dispute in the case. With which is the main problem in this study regarding the application of the principle or principle of prudence of judges in giving a fairest consideration to the parties, especially third parties, then the judge's consideration of Pekara No.213 / Pdt.Bth / 2017 / PN. PLG which is the subject of analysis in this study, also relates to the derden verzet resistance proposed by third parties in order to obtain justice, as well as the concept of the regulation of confiscation of execution in the future so as not to harm third parties. This study uses a research method that is normative legal research, which is based on the results of research applications submitted by third parties can not be accepted by the judge on the basis that the third party should submit an ordinary resistance is not derden verzet on the seizure imposed by the judge. Of course it does not provide justice for third parties, because judges are less careful and less careful in considering the main points which are argued on the basis of resistance proposed by third parties in the Palembang District Court.</w:t>
      </w:r>
    </w:p>
    <w:p w:rsidR="005B0EE3" w:rsidRDefault="005B0EE3" w:rsidP="005B0EE3">
      <w:pPr>
        <w:spacing w:line="360" w:lineRule="auto"/>
        <w:ind w:left="993" w:hanging="993"/>
        <w:contextualSpacing/>
        <w:rPr>
          <w:rFonts w:ascii="Times New Roman" w:hAnsi="Times New Roman" w:cs="Times New Roman"/>
          <w:b/>
          <w:i/>
          <w:sz w:val="24"/>
          <w:szCs w:val="24"/>
        </w:rPr>
      </w:pPr>
      <w:r w:rsidRPr="003328A0">
        <w:rPr>
          <w:rFonts w:ascii="Times New Roman" w:hAnsi="Times New Roman" w:cs="Times New Roman"/>
          <w:b/>
          <w:i/>
          <w:sz w:val="24"/>
          <w:szCs w:val="24"/>
        </w:rPr>
        <w:t>Keywords: Resistance, Derden Verzet, Th</w:t>
      </w:r>
      <w:r>
        <w:rPr>
          <w:rFonts w:ascii="Times New Roman" w:hAnsi="Times New Roman" w:cs="Times New Roman"/>
          <w:b/>
          <w:i/>
          <w:sz w:val="24"/>
          <w:szCs w:val="24"/>
        </w:rPr>
        <w:t xml:space="preserve">ird Party, District Court, </w:t>
      </w:r>
      <w:r w:rsidRPr="003328A0">
        <w:rPr>
          <w:rFonts w:ascii="Times New Roman" w:hAnsi="Times New Roman" w:cs="Times New Roman"/>
          <w:b/>
          <w:i/>
          <w:sz w:val="24"/>
          <w:szCs w:val="24"/>
        </w:rPr>
        <w:t>Confiscation of Execution</w:t>
      </w:r>
      <w:r>
        <w:rPr>
          <w:rFonts w:ascii="Times New Roman" w:hAnsi="Times New Roman" w:cs="Times New Roman"/>
          <w:b/>
          <w:i/>
          <w:sz w:val="24"/>
          <w:szCs w:val="24"/>
        </w:rPr>
        <w:t>.</w:t>
      </w:r>
    </w:p>
    <w:p w:rsidR="005B0EE3" w:rsidRDefault="005B0EE3" w:rsidP="005B0EE3">
      <w:pPr>
        <w:spacing w:line="360" w:lineRule="auto"/>
        <w:ind w:left="993" w:hanging="993"/>
        <w:contextualSpacing/>
        <w:rPr>
          <w:rFonts w:ascii="Times New Roman" w:hAnsi="Times New Roman" w:cs="Times New Roman"/>
          <w:b/>
          <w:i/>
          <w:sz w:val="24"/>
          <w:szCs w:val="24"/>
        </w:rPr>
      </w:pPr>
    </w:p>
    <w:p w:rsidR="005B0EE3" w:rsidRPr="005B0EE3" w:rsidRDefault="005B0EE3" w:rsidP="005B0EE3">
      <w:pPr>
        <w:spacing w:line="240" w:lineRule="auto"/>
        <w:contextualSpacing/>
        <w:jc w:val="both"/>
        <w:rPr>
          <w:rFonts w:ascii="Times New Roman" w:hAnsi="Times New Roman" w:cs="Times New Roman"/>
          <w:b/>
          <w:i/>
          <w:sz w:val="24"/>
          <w:szCs w:val="24"/>
        </w:rPr>
      </w:pPr>
      <w:r w:rsidRPr="005B0EE3">
        <w:rPr>
          <w:rFonts w:ascii="Times New Roman" w:hAnsi="Times New Roman" w:cs="Times New Roman"/>
          <w:b/>
          <w:i/>
          <w:sz w:val="24"/>
          <w:szCs w:val="24"/>
        </w:rPr>
        <w:t>Abstrak</w:t>
      </w:r>
      <w:r>
        <w:rPr>
          <w:rFonts w:ascii="Times New Roman" w:hAnsi="Times New Roman" w:cs="Times New Roman"/>
          <w:b/>
          <w:i/>
          <w:sz w:val="24"/>
          <w:szCs w:val="24"/>
        </w:rPr>
        <w:t>:</w:t>
      </w:r>
      <w:r w:rsidRPr="00B04FC8">
        <w:rPr>
          <w:rFonts w:ascii="Times New Roman" w:hAnsi="Times New Roman" w:cs="Times New Roman"/>
          <w:i/>
          <w:color w:val="000000" w:themeColor="text1"/>
        </w:rPr>
        <w:t xml:space="preserve">Pada dasarnya beracara dimuka pengadilan dapat dilakukan secara langsung oleh pihak-pihak yang merasa dirugikan. Seseorang atau badan hukum perdata yang merasa kepentingannya dirugikan oleh suatu keputusan Ketua Pengadilan Negeri dapat mengajukan gugatan tertulis kepada pengadilan yang berwenang. Adapun pihak yang dirugikan namun tidak terkait dalam suatu perkara, yang disebut dengan pihak ketiga. Yang mana dalam penelitian ini pihak ketiga mengajukan perlawanan derden verzet kepada pengadilan negeri guna mempertahankan haknya dalam perkara atas adanya sita </w:t>
      </w:r>
      <w:r w:rsidRPr="00B04FC8">
        <w:rPr>
          <w:rFonts w:ascii="Times New Roman" w:hAnsi="Times New Roman" w:cs="Times New Roman"/>
          <w:i/>
          <w:color w:val="000000" w:themeColor="text1"/>
        </w:rPr>
        <w:lastRenderedPageBreak/>
        <w:t>eksekusi terhadap tanah yang menjadi objek sengketa dalam perkara tersebut. Dengan mana yang menjadi pokok permasalahan dalam penelitian ini mengenai penerapan prinsip atau azas kehati-hatian hakim dalam memberikan suatu pertimbangan yang seadil-adilnya bagi para pihak khususnya pihak ketiga, kemudian pertimbangan hakim mengenai pekara No.213/Pdt.Bth/2017/PN.PLG yang menjadi pokok analisis dalam penelitian ini, berkaitan dengan hal ini dikaji pula mengenai perlawanan derden verzet yang diajukan pihak ketiga agar mendapatkan keadilan, serta mengenai konsep pengaturan terhadap sita eksekusi dimasa yang akan datang agar tidak merugikan pihak ketiga.</w:t>
      </w:r>
      <w:r>
        <w:rPr>
          <w:rFonts w:ascii="Times New Roman" w:hAnsi="Times New Roman" w:cs="Times New Roman"/>
          <w:i/>
          <w:color w:val="000000" w:themeColor="text1"/>
        </w:rPr>
        <w:t xml:space="preserve"> </w:t>
      </w:r>
      <w:r w:rsidRPr="00B04FC8">
        <w:rPr>
          <w:rFonts w:ascii="Times New Roman" w:hAnsi="Times New Roman" w:cs="Times New Roman"/>
          <w:i/>
          <w:color w:val="000000" w:themeColor="text1"/>
        </w:rPr>
        <w:t xml:space="preserve">Penelitian ini menggunakan metode penelitian yaitu penelitian hukum normatif, yang mana berdasarkan hasil penelitian permohonan yang diajukan pihak ketiga tidak dapat diterima oleh hakim dengan landasan bahwa pihak ketiga seharusnya mengajukan perlawanan biasa bukanlah derden verzet atas sita eksekusi yang ditetapkan hakim. Tentu hal itu tidak memberikan keadilan bagi pihak ketiga, karena hakim kurang cermat dan kurang berhati-hati dalam mempertimbangkan pokok-pokok yang menjadi dalil atas dasar perlawanan yang diajukan pihak ketiga di Pengadilan Negeri palembang. </w:t>
      </w:r>
    </w:p>
    <w:p w:rsidR="005B0EE3" w:rsidRPr="00B04FC8" w:rsidRDefault="005B0EE3" w:rsidP="005B0EE3">
      <w:pPr>
        <w:spacing w:line="240" w:lineRule="auto"/>
        <w:ind w:left="1134" w:hanging="1134"/>
        <w:contextualSpacing/>
        <w:jc w:val="both"/>
        <w:rPr>
          <w:rFonts w:ascii="Times New Roman" w:hAnsi="Times New Roman" w:cs="Times New Roman"/>
          <w:b/>
          <w:i/>
        </w:rPr>
      </w:pPr>
      <w:r w:rsidRPr="00B04FC8">
        <w:rPr>
          <w:rFonts w:ascii="Times New Roman" w:hAnsi="Times New Roman" w:cs="Times New Roman"/>
          <w:b/>
          <w:i/>
        </w:rPr>
        <w:t xml:space="preserve">Kata Kunci: Perlawanan, Derden Verzet, Pihak Ketiga, Pengadilan Negeri, Sita Eksekusi. </w:t>
      </w:r>
    </w:p>
    <w:p w:rsidR="005B0EE3" w:rsidRPr="00F154FF" w:rsidRDefault="005B0EE3" w:rsidP="005B0EE3">
      <w:pPr>
        <w:spacing w:line="240" w:lineRule="auto"/>
        <w:contextualSpacing/>
        <w:jc w:val="both"/>
        <w:rPr>
          <w:rFonts w:ascii="Times New Roman" w:hAnsi="Times New Roman" w:cs="Times New Roman"/>
          <w:b/>
          <w:i/>
          <w:sz w:val="24"/>
          <w:szCs w:val="24"/>
        </w:rPr>
      </w:pPr>
    </w:p>
    <w:p w:rsidR="005B0EE3" w:rsidRDefault="005B0EE3" w:rsidP="005B0EE3">
      <w:pPr>
        <w:spacing w:line="240" w:lineRule="auto"/>
        <w:ind w:left="993" w:hanging="993"/>
        <w:contextualSpacing/>
        <w:jc w:val="both"/>
        <w:rPr>
          <w:rFonts w:ascii="Times New Roman" w:hAnsi="Times New Roman" w:cs="Times New Roman"/>
          <w:b/>
          <w:i/>
          <w:sz w:val="24"/>
          <w:szCs w:val="24"/>
        </w:rPr>
      </w:pPr>
    </w:p>
    <w:p w:rsidR="005B0EE3" w:rsidRPr="001D16E7" w:rsidRDefault="005B0EE3" w:rsidP="005B0EE3">
      <w:pPr>
        <w:pStyle w:val="FootnoteText"/>
        <w:jc w:val="both"/>
        <w:rPr>
          <w:rFonts w:ascii="Times New Roman" w:hAnsi="Times New Roman" w:cs="Times New Roman"/>
          <w:b/>
          <w:sz w:val="24"/>
          <w:szCs w:val="24"/>
        </w:rPr>
      </w:pPr>
      <w:proofErr w:type="spellStart"/>
      <w:r w:rsidRPr="001D16E7">
        <w:rPr>
          <w:rFonts w:ascii="Times New Roman" w:hAnsi="Times New Roman" w:cs="Times New Roman"/>
          <w:b/>
          <w:sz w:val="24"/>
          <w:szCs w:val="24"/>
        </w:rPr>
        <w:t>Riwayat</w:t>
      </w:r>
      <w:proofErr w:type="spellEnd"/>
      <w:r w:rsidRPr="001D16E7">
        <w:rPr>
          <w:rFonts w:ascii="Times New Roman" w:hAnsi="Times New Roman" w:cs="Times New Roman"/>
          <w:b/>
          <w:sz w:val="24"/>
          <w:szCs w:val="24"/>
        </w:rPr>
        <w:t xml:space="preserve"> </w:t>
      </w:r>
      <w:proofErr w:type="spellStart"/>
      <w:r w:rsidRPr="001D16E7">
        <w:rPr>
          <w:rFonts w:ascii="Times New Roman" w:hAnsi="Times New Roman" w:cs="Times New Roman"/>
          <w:b/>
          <w:sz w:val="24"/>
          <w:szCs w:val="24"/>
        </w:rPr>
        <w:t>Artikel</w:t>
      </w:r>
      <w:proofErr w:type="spellEnd"/>
      <w:r w:rsidRPr="001D16E7">
        <w:rPr>
          <w:rFonts w:ascii="Times New Roman" w:hAnsi="Times New Roman" w:cs="Times New Roman"/>
          <w:b/>
          <w:sz w:val="24"/>
          <w:szCs w:val="24"/>
        </w:rPr>
        <w:t>:</w:t>
      </w:r>
    </w:p>
    <w:p w:rsidR="005B0EE3" w:rsidRPr="001D16E7" w:rsidRDefault="005B0EE3" w:rsidP="005B0EE3">
      <w:pPr>
        <w:pStyle w:val="FootnoteText"/>
        <w:jc w:val="both"/>
        <w:rPr>
          <w:rFonts w:ascii="Times New Roman" w:hAnsi="Times New Roman" w:cs="Times New Roman"/>
          <w:sz w:val="24"/>
          <w:szCs w:val="24"/>
        </w:rPr>
      </w:pPr>
      <w:proofErr w:type="spellStart"/>
      <w:r w:rsidRPr="001D16E7">
        <w:rPr>
          <w:rFonts w:ascii="Times New Roman" w:hAnsi="Times New Roman" w:cs="Times New Roman"/>
          <w:sz w:val="24"/>
          <w:szCs w:val="24"/>
        </w:rPr>
        <w:t>Diterima</w:t>
      </w:r>
      <w:proofErr w:type="spellEnd"/>
      <w:r w:rsidRPr="001D16E7">
        <w:rPr>
          <w:rFonts w:ascii="Times New Roman" w:hAnsi="Times New Roman" w:cs="Times New Roman"/>
          <w:sz w:val="24"/>
          <w:szCs w:val="24"/>
        </w:rPr>
        <w:tab/>
        <w:t xml:space="preserve">: </w:t>
      </w:r>
    </w:p>
    <w:p w:rsidR="005B0EE3" w:rsidRPr="001D16E7" w:rsidRDefault="005B0EE3" w:rsidP="005B0EE3">
      <w:pPr>
        <w:pStyle w:val="FootnoteText"/>
        <w:jc w:val="both"/>
        <w:rPr>
          <w:rFonts w:ascii="Times New Roman" w:hAnsi="Times New Roman" w:cs="Times New Roman"/>
          <w:sz w:val="24"/>
          <w:szCs w:val="24"/>
        </w:rPr>
      </w:pPr>
      <w:proofErr w:type="spellStart"/>
      <w:r>
        <w:rPr>
          <w:rFonts w:ascii="Times New Roman" w:hAnsi="Times New Roman" w:cs="Times New Roman"/>
          <w:sz w:val="24"/>
          <w:szCs w:val="24"/>
        </w:rPr>
        <w:t>Revisi</w:t>
      </w:r>
      <w:proofErr w:type="spellEnd"/>
      <w:r>
        <w:rPr>
          <w:rFonts w:ascii="Times New Roman" w:hAnsi="Times New Roman" w:cs="Times New Roman"/>
          <w:sz w:val="24"/>
          <w:szCs w:val="24"/>
        </w:rPr>
        <w:tab/>
      </w:r>
      <w:r>
        <w:rPr>
          <w:rFonts w:ascii="Times New Roman" w:hAnsi="Times New Roman" w:cs="Times New Roman"/>
          <w:sz w:val="24"/>
          <w:szCs w:val="24"/>
        </w:rPr>
        <w:tab/>
        <w:t xml:space="preserve">: </w:t>
      </w:r>
    </w:p>
    <w:p w:rsidR="005B0EE3" w:rsidRPr="001D16E7" w:rsidRDefault="005B0EE3" w:rsidP="005B0EE3">
      <w:pPr>
        <w:pStyle w:val="FootnoteText"/>
        <w:jc w:val="both"/>
        <w:rPr>
          <w:rFonts w:ascii="Times New Roman" w:hAnsi="Times New Roman" w:cs="Times New Roman"/>
          <w:sz w:val="24"/>
          <w:szCs w:val="24"/>
        </w:rPr>
      </w:pPr>
      <w:proofErr w:type="spellStart"/>
      <w:r>
        <w:rPr>
          <w:rFonts w:ascii="Times New Roman" w:hAnsi="Times New Roman" w:cs="Times New Roman"/>
          <w:sz w:val="24"/>
          <w:szCs w:val="24"/>
        </w:rPr>
        <w:t>Disetujui</w:t>
      </w:r>
      <w:proofErr w:type="spellEnd"/>
      <w:r>
        <w:rPr>
          <w:rFonts w:ascii="Times New Roman" w:hAnsi="Times New Roman" w:cs="Times New Roman"/>
          <w:sz w:val="24"/>
          <w:szCs w:val="24"/>
        </w:rPr>
        <w:tab/>
        <w:t xml:space="preserve">: </w:t>
      </w:r>
    </w:p>
    <w:p w:rsidR="005B0EE3" w:rsidRPr="001D16E7" w:rsidRDefault="005B0EE3" w:rsidP="005B0EE3">
      <w:pPr>
        <w:pStyle w:val="FootnoteText"/>
        <w:jc w:val="both"/>
        <w:rPr>
          <w:rFonts w:ascii="Times New Roman" w:hAnsi="Times New Roman" w:cs="Times New Roman"/>
          <w:sz w:val="24"/>
          <w:szCs w:val="24"/>
        </w:rPr>
      </w:pPr>
    </w:p>
    <w:p w:rsidR="005B0EE3" w:rsidRPr="001D16E7" w:rsidRDefault="005B0EE3" w:rsidP="005B0EE3">
      <w:pPr>
        <w:pStyle w:val="FootnoteText"/>
        <w:jc w:val="both"/>
        <w:rPr>
          <w:rFonts w:ascii="Times New Roman" w:hAnsi="Times New Roman" w:cs="Times New Roman"/>
          <w:sz w:val="24"/>
          <w:szCs w:val="24"/>
        </w:rPr>
      </w:pPr>
      <w:r w:rsidRPr="001D16E7">
        <w:rPr>
          <w:rFonts w:ascii="Times New Roman" w:hAnsi="Times New Roman" w:cs="Times New Roman"/>
          <w:sz w:val="24"/>
          <w:szCs w:val="24"/>
        </w:rPr>
        <w:t>*</w:t>
      </w:r>
      <w:proofErr w:type="spellStart"/>
      <w:r w:rsidRPr="001D16E7">
        <w:rPr>
          <w:rFonts w:ascii="Times New Roman" w:hAnsi="Times New Roman" w:cs="Times New Roman"/>
          <w:sz w:val="24"/>
          <w:szCs w:val="24"/>
        </w:rPr>
        <w:t>Fakultas</w:t>
      </w:r>
      <w:proofErr w:type="spellEnd"/>
      <w:r w:rsidRPr="001D16E7">
        <w:rPr>
          <w:rFonts w:ascii="Times New Roman" w:hAnsi="Times New Roman" w:cs="Times New Roman"/>
          <w:sz w:val="24"/>
          <w:szCs w:val="24"/>
        </w:rPr>
        <w:t xml:space="preserve"> </w:t>
      </w:r>
      <w:proofErr w:type="spellStart"/>
      <w:r w:rsidRPr="001D16E7">
        <w:rPr>
          <w:rFonts w:ascii="Times New Roman" w:hAnsi="Times New Roman" w:cs="Times New Roman"/>
          <w:sz w:val="24"/>
          <w:szCs w:val="24"/>
        </w:rPr>
        <w:t>Hukum</w:t>
      </w:r>
      <w:proofErr w:type="spellEnd"/>
      <w:r w:rsidRPr="001D16E7">
        <w:rPr>
          <w:rFonts w:ascii="Times New Roman" w:hAnsi="Times New Roman" w:cs="Times New Roman"/>
          <w:sz w:val="24"/>
          <w:szCs w:val="24"/>
        </w:rPr>
        <w:t xml:space="preserve"> </w:t>
      </w:r>
      <w:proofErr w:type="spellStart"/>
      <w:r w:rsidRPr="001D16E7">
        <w:rPr>
          <w:rFonts w:ascii="Times New Roman" w:hAnsi="Times New Roman" w:cs="Times New Roman"/>
          <w:sz w:val="24"/>
          <w:szCs w:val="24"/>
        </w:rPr>
        <w:t>Universitas</w:t>
      </w:r>
      <w:proofErr w:type="spellEnd"/>
      <w:r w:rsidRPr="001D16E7">
        <w:rPr>
          <w:rFonts w:ascii="Times New Roman" w:hAnsi="Times New Roman" w:cs="Times New Roman"/>
          <w:sz w:val="24"/>
          <w:szCs w:val="24"/>
        </w:rPr>
        <w:t xml:space="preserve"> </w:t>
      </w:r>
      <w:proofErr w:type="spellStart"/>
      <w:r w:rsidRPr="001D16E7">
        <w:rPr>
          <w:rFonts w:ascii="Times New Roman" w:hAnsi="Times New Roman" w:cs="Times New Roman"/>
          <w:sz w:val="24"/>
          <w:szCs w:val="24"/>
        </w:rPr>
        <w:t>Sriwijaya</w:t>
      </w:r>
      <w:proofErr w:type="spellEnd"/>
      <w:r>
        <w:rPr>
          <w:rFonts w:ascii="Times New Roman" w:hAnsi="Times New Roman" w:cs="Times New Roman"/>
          <w:sz w:val="24"/>
          <w:szCs w:val="24"/>
        </w:rPr>
        <w:t xml:space="preserve">. </w:t>
      </w:r>
      <w:r w:rsidRPr="001D16E7">
        <w:rPr>
          <w:rFonts w:ascii="Times New Roman" w:hAnsi="Times New Roman" w:cs="Times New Roman"/>
          <w:sz w:val="24"/>
          <w:szCs w:val="24"/>
        </w:rPr>
        <w:t xml:space="preserve">Email: </w:t>
      </w:r>
    </w:p>
    <w:p w:rsidR="005B0EE3" w:rsidRPr="001D16E7" w:rsidRDefault="005B0EE3" w:rsidP="005B0EE3">
      <w:pPr>
        <w:pStyle w:val="FootnoteText"/>
        <w:jc w:val="both"/>
        <w:rPr>
          <w:rFonts w:ascii="Times New Roman" w:hAnsi="Times New Roman" w:cs="Times New Roman"/>
          <w:sz w:val="24"/>
          <w:szCs w:val="24"/>
        </w:rPr>
      </w:pPr>
      <w:r w:rsidRPr="001D16E7">
        <w:rPr>
          <w:rFonts w:ascii="Times New Roman" w:hAnsi="Times New Roman" w:cs="Times New Roman"/>
          <w:sz w:val="24"/>
          <w:szCs w:val="24"/>
        </w:rPr>
        <w:t>**</w:t>
      </w:r>
      <w:r>
        <w:rPr>
          <w:rFonts w:ascii="Times New Roman" w:hAnsi="Times New Roman" w:cs="Times New Roman"/>
          <w:sz w:val="24"/>
          <w:szCs w:val="24"/>
        </w:rPr>
        <w:t xml:space="preserve">Program </w:t>
      </w:r>
      <w:proofErr w:type="spellStart"/>
      <w:r>
        <w:rPr>
          <w:rFonts w:ascii="Times New Roman" w:hAnsi="Times New Roman" w:cs="Times New Roman"/>
          <w:sz w:val="24"/>
          <w:szCs w:val="24"/>
        </w:rPr>
        <w:t>Pascasarjana</w:t>
      </w:r>
      <w:proofErr w:type="spellEnd"/>
      <w:r w:rsidRPr="001D16E7">
        <w:rPr>
          <w:rFonts w:ascii="Times New Roman" w:hAnsi="Times New Roman" w:cs="Times New Roman"/>
          <w:sz w:val="24"/>
          <w:szCs w:val="24"/>
        </w:rPr>
        <w:t xml:space="preserve"> </w:t>
      </w:r>
      <w:proofErr w:type="spellStart"/>
      <w:r w:rsidRPr="001D16E7">
        <w:rPr>
          <w:rFonts w:ascii="Times New Roman" w:hAnsi="Times New Roman" w:cs="Times New Roman"/>
          <w:sz w:val="24"/>
          <w:szCs w:val="24"/>
        </w:rPr>
        <w:t>Fakultas</w:t>
      </w:r>
      <w:proofErr w:type="spellEnd"/>
      <w:r w:rsidRPr="001D16E7">
        <w:rPr>
          <w:rFonts w:ascii="Times New Roman" w:hAnsi="Times New Roman" w:cs="Times New Roman"/>
          <w:sz w:val="24"/>
          <w:szCs w:val="24"/>
        </w:rPr>
        <w:t xml:space="preserve"> </w:t>
      </w:r>
      <w:proofErr w:type="spellStart"/>
      <w:r w:rsidRPr="001D16E7">
        <w:rPr>
          <w:rFonts w:ascii="Times New Roman" w:hAnsi="Times New Roman" w:cs="Times New Roman"/>
          <w:sz w:val="24"/>
          <w:szCs w:val="24"/>
        </w:rPr>
        <w:t>Hukum</w:t>
      </w:r>
      <w:proofErr w:type="spellEnd"/>
      <w:r w:rsidRPr="001D16E7">
        <w:rPr>
          <w:rFonts w:ascii="Times New Roman" w:hAnsi="Times New Roman" w:cs="Times New Roman"/>
          <w:sz w:val="24"/>
          <w:szCs w:val="24"/>
        </w:rPr>
        <w:t xml:space="preserve"> </w:t>
      </w:r>
      <w:proofErr w:type="spellStart"/>
      <w:r w:rsidRPr="001D16E7">
        <w:rPr>
          <w:rFonts w:ascii="Times New Roman" w:hAnsi="Times New Roman" w:cs="Times New Roman"/>
          <w:sz w:val="24"/>
          <w:szCs w:val="24"/>
        </w:rPr>
        <w:t>Universitas</w:t>
      </w:r>
      <w:proofErr w:type="spellEnd"/>
      <w:r w:rsidRPr="001D16E7">
        <w:rPr>
          <w:rFonts w:ascii="Times New Roman" w:hAnsi="Times New Roman" w:cs="Times New Roman"/>
          <w:sz w:val="24"/>
          <w:szCs w:val="24"/>
        </w:rPr>
        <w:t xml:space="preserve"> </w:t>
      </w:r>
      <w:proofErr w:type="spellStart"/>
      <w:r w:rsidRPr="001D16E7">
        <w:rPr>
          <w:rFonts w:ascii="Times New Roman" w:hAnsi="Times New Roman" w:cs="Times New Roman"/>
          <w:sz w:val="24"/>
          <w:szCs w:val="24"/>
        </w:rPr>
        <w:t>Sriwijaya</w:t>
      </w:r>
      <w:proofErr w:type="spellEnd"/>
      <w:r>
        <w:rPr>
          <w:rFonts w:ascii="Times New Roman" w:hAnsi="Times New Roman" w:cs="Times New Roman"/>
          <w:sz w:val="24"/>
          <w:szCs w:val="24"/>
        </w:rPr>
        <w:t xml:space="preserve">. Email: </w:t>
      </w:r>
    </w:p>
    <w:p w:rsidR="005B0EE3" w:rsidRDefault="005B0EE3" w:rsidP="005B0EE3">
      <w:pPr>
        <w:pStyle w:val="FootnoteText"/>
        <w:jc w:val="both"/>
        <w:rPr>
          <w:rFonts w:ascii="Times New Roman" w:hAnsi="Times New Roman" w:cs="Times New Roman"/>
          <w:sz w:val="24"/>
          <w:szCs w:val="24"/>
        </w:rPr>
      </w:pPr>
      <w:proofErr w:type="gramStart"/>
      <w:r w:rsidRPr="001D16E7">
        <w:rPr>
          <w:rFonts w:ascii="Times New Roman" w:hAnsi="Times New Roman" w:cs="Times New Roman"/>
          <w:sz w:val="24"/>
          <w:szCs w:val="24"/>
        </w:rPr>
        <w:t>***</w:t>
      </w:r>
      <w:proofErr w:type="spellStart"/>
      <w:r>
        <w:rPr>
          <w:rFonts w:ascii="Times New Roman" w:hAnsi="Times New Roman" w:cs="Times New Roman"/>
          <w:sz w:val="24"/>
          <w:szCs w:val="24"/>
        </w:rPr>
        <w:t>Pengelola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Lex</w:t>
      </w:r>
      <w:proofErr w:type="spellEnd"/>
      <w:r>
        <w:rPr>
          <w:rFonts w:ascii="Times New Roman" w:hAnsi="Times New Roman" w:cs="Times New Roman"/>
          <w:sz w:val="24"/>
          <w:szCs w:val="24"/>
        </w:rPr>
        <w:t xml:space="preserve"> LATA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Sriwijaya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1D16E7">
        <w:rPr>
          <w:rFonts w:ascii="Times New Roman" w:hAnsi="Times New Roman" w:cs="Times New Roman"/>
          <w:sz w:val="24"/>
          <w:szCs w:val="24"/>
        </w:rPr>
        <w:t xml:space="preserve">Email: </w:t>
      </w:r>
    </w:p>
    <w:p w:rsidR="005B0EE3" w:rsidRDefault="005B0EE3" w:rsidP="005B0EE3">
      <w:pPr>
        <w:spacing w:after="0" w:line="360" w:lineRule="auto"/>
        <w:jc w:val="both"/>
        <w:rPr>
          <w:rFonts w:ascii="Times New Roman" w:hAnsi="Times New Roman" w:cs="Times New Roman"/>
          <w:sz w:val="24"/>
          <w:szCs w:val="24"/>
        </w:rPr>
      </w:pPr>
    </w:p>
    <w:p w:rsidR="005B0EE3" w:rsidRPr="009C240C" w:rsidRDefault="005B0EE3" w:rsidP="005B0EE3">
      <w:pPr>
        <w:spacing w:after="0" w:line="360" w:lineRule="auto"/>
        <w:jc w:val="both"/>
        <w:rPr>
          <w:rFonts w:ascii="Times New Roman" w:hAnsi="Times New Roman" w:cs="Times New Roman"/>
          <w:sz w:val="24"/>
          <w:szCs w:val="24"/>
        </w:rPr>
      </w:pPr>
    </w:p>
    <w:p w:rsidR="005B0EE3" w:rsidRDefault="005B0EE3" w:rsidP="005B0EE3">
      <w:pPr>
        <w:tabs>
          <w:tab w:val="left" w:pos="220"/>
        </w:tabs>
        <w:spacing w:after="0" w:line="360" w:lineRule="auto"/>
        <w:jc w:val="both"/>
        <w:rPr>
          <w:rFonts w:ascii="Times New Roman" w:eastAsia="SimSun" w:hAnsi="Times New Roman" w:cs="Times New Roman"/>
          <w:b/>
          <w:bCs/>
          <w:sz w:val="24"/>
          <w:szCs w:val="24"/>
        </w:rPr>
      </w:pPr>
      <w:r w:rsidRPr="00D23C76">
        <w:rPr>
          <w:rFonts w:ascii="Times New Roman" w:eastAsia="SimSun" w:hAnsi="Times New Roman" w:cs="Times New Roman"/>
          <w:b/>
          <w:bCs/>
          <w:sz w:val="24"/>
          <w:szCs w:val="24"/>
        </w:rPr>
        <w:t>PENDAHULUAN</w:t>
      </w:r>
    </w:p>
    <w:p w:rsidR="005B0EE3" w:rsidRDefault="005B0EE3" w:rsidP="005B0EE3">
      <w:pPr>
        <w:pStyle w:val="ListParagraph"/>
        <w:tabs>
          <w:tab w:val="left" w:pos="993"/>
        </w:tabs>
        <w:spacing w:line="240" w:lineRule="auto"/>
        <w:ind w:left="0" w:firstLine="567"/>
        <w:jc w:val="both"/>
        <w:rPr>
          <w:rFonts w:ascii="Times New Roman" w:hAnsi="Times New Roman" w:cs="Times New Roman"/>
          <w:color w:val="000000" w:themeColor="text1"/>
          <w:sz w:val="24"/>
          <w:szCs w:val="24"/>
        </w:rPr>
      </w:pPr>
      <w:r w:rsidRPr="00EB685F">
        <w:rPr>
          <w:rFonts w:ascii="Times New Roman" w:hAnsi="Times New Roman" w:cs="Times New Roman"/>
          <w:color w:val="000000" w:themeColor="text1"/>
          <w:sz w:val="24"/>
          <w:szCs w:val="24"/>
        </w:rPr>
        <w:t>Dalam kerja sama antara para pihak, telah didahului adanya perikatan yang bersifat mengikat antara para pihak tersebut. Perikatan (</w:t>
      </w:r>
      <w:r w:rsidRPr="00EB685F">
        <w:rPr>
          <w:rFonts w:ascii="Times New Roman" w:hAnsi="Times New Roman" w:cs="Times New Roman"/>
          <w:i/>
          <w:color w:val="000000" w:themeColor="text1"/>
          <w:sz w:val="24"/>
          <w:szCs w:val="24"/>
        </w:rPr>
        <w:t>verbintenis</w:t>
      </w:r>
      <w:r w:rsidRPr="00EB685F">
        <w:rPr>
          <w:rFonts w:ascii="Times New Roman" w:hAnsi="Times New Roman" w:cs="Times New Roman"/>
          <w:color w:val="000000" w:themeColor="text1"/>
          <w:sz w:val="24"/>
          <w:szCs w:val="24"/>
        </w:rPr>
        <w:t>) adalah hubungan hukum antara dua pihak di dalam lapangan harta kekayaan, dimana pihak yang satu (kreditur) berhak atas suatu prestasi itu. Oleh karena itu, dalam setiap perikatan terdapat “hak” disatu pihak lain dan “kewajiban” dipihak yang lain.</w:t>
      </w:r>
      <w:r w:rsidRPr="00EB685F">
        <w:rPr>
          <w:rStyle w:val="FootnoteReference"/>
          <w:rFonts w:ascii="Times New Roman" w:hAnsi="Times New Roman" w:cs="Times New Roman"/>
          <w:color w:val="000000" w:themeColor="text1"/>
          <w:sz w:val="24"/>
          <w:szCs w:val="24"/>
        </w:rPr>
        <w:footnoteReference w:id="1"/>
      </w:r>
    </w:p>
    <w:p w:rsidR="005B0EE3" w:rsidRDefault="005B0EE3" w:rsidP="005B0EE3">
      <w:pPr>
        <w:pStyle w:val="ListParagraph"/>
        <w:tabs>
          <w:tab w:val="left" w:pos="993"/>
        </w:tabs>
        <w:spacing w:line="240" w:lineRule="auto"/>
        <w:ind w:left="0" w:firstLine="567"/>
        <w:jc w:val="both"/>
        <w:rPr>
          <w:rFonts w:ascii="Times New Roman" w:hAnsi="Times New Roman" w:cs="Times New Roman"/>
          <w:color w:val="000000" w:themeColor="text1"/>
          <w:sz w:val="24"/>
          <w:szCs w:val="24"/>
        </w:rPr>
      </w:pPr>
      <w:r w:rsidRPr="00EB685F">
        <w:rPr>
          <w:rFonts w:ascii="Times New Roman" w:hAnsi="Times New Roman" w:cs="Times New Roman"/>
          <w:color w:val="000000" w:themeColor="text1"/>
          <w:sz w:val="24"/>
          <w:szCs w:val="24"/>
        </w:rPr>
        <w:t xml:space="preserve">Pada umumnya hak dan kewajiban yang lahir dari perikatan dipenuhi oleh </w:t>
      </w:r>
      <w:bookmarkStart w:id="0" w:name="_GoBack"/>
      <w:bookmarkEnd w:id="0"/>
      <w:r w:rsidRPr="00EB685F">
        <w:rPr>
          <w:rFonts w:ascii="Times New Roman" w:hAnsi="Times New Roman" w:cs="Times New Roman"/>
          <w:color w:val="000000" w:themeColor="text1"/>
          <w:sz w:val="24"/>
          <w:szCs w:val="24"/>
        </w:rPr>
        <w:t xml:space="preserve">para pihak baik debitur ataupun kreditur. Akan tetapi, dalam praktiknya kadang kala debitur tidak memenuhi apa yang menjadi kewajibannya dan inilah yang disebut dengan “wan prestasi”.  Apabila seorang debitur melakukan wanprestasi maka kreditur dapat meminta pelaksanaan perjanjian walaupun sudah terlambat, kreditur juga dapat meminta ganti kerugian, kreditur dapat meminta agar perjanjian tetap dilaksanakan sekaligus meminta ganti rugi, dan juga kreditur </w:t>
      </w:r>
      <w:r w:rsidRPr="00EB685F">
        <w:rPr>
          <w:rFonts w:ascii="Times New Roman" w:hAnsi="Times New Roman" w:cs="Times New Roman"/>
          <w:color w:val="000000" w:themeColor="text1"/>
          <w:sz w:val="24"/>
          <w:szCs w:val="24"/>
        </w:rPr>
        <w:lastRenderedPageBreak/>
        <w:t xml:space="preserve">dapat meminta kepada hakim untuk membatalkan suatu perjanjian disertai tuntutan ganti rugi. </w:t>
      </w:r>
    </w:p>
    <w:p w:rsidR="005B0EE3" w:rsidRDefault="005B0EE3" w:rsidP="005B0EE3">
      <w:pPr>
        <w:pStyle w:val="ListParagraph"/>
        <w:tabs>
          <w:tab w:val="left" w:pos="993"/>
        </w:tabs>
        <w:spacing w:line="240" w:lineRule="auto"/>
        <w:ind w:left="0" w:firstLine="567"/>
        <w:jc w:val="both"/>
        <w:rPr>
          <w:rFonts w:ascii="Times New Roman" w:hAnsi="Times New Roman" w:cs="Times New Roman"/>
          <w:color w:val="000000" w:themeColor="text1"/>
          <w:sz w:val="24"/>
          <w:szCs w:val="24"/>
        </w:rPr>
      </w:pPr>
      <w:r w:rsidRPr="00EB685F">
        <w:rPr>
          <w:rFonts w:ascii="Times New Roman" w:hAnsi="Times New Roman" w:cs="Times New Roman"/>
          <w:color w:val="000000" w:themeColor="text1"/>
          <w:sz w:val="24"/>
          <w:szCs w:val="24"/>
        </w:rPr>
        <w:t xml:space="preserve">Kemudian, sering kali yang menjadikan banyak permasalahan pada saat ini adalah sengketa tanah. Oleh karena, </w:t>
      </w:r>
      <w:r w:rsidRPr="00EB685F">
        <w:rPr>
          <w:rFonts w:ascii="Times New Roman" w:hAnsi="Times New Roman" w:cs="Times New Roman"/>
          <w:sz w:val="24"/>
          <w:szCs w:val="24"/>
        </w:rPr>
        <w:t xml:space="preserve">tanah dalam masyarakat mempunyai hubungan yang sangat erat dengan kesejahteraan seseorang, perkembangan kehidupan keluarga, dan kelompok. Disamping memiliki nilai ekonomis, tanah juga secara intrinsik mengandung nilai yang bermakna sangat tinggi dan mendasar. Tanah dapat menunjukkan tingkat status sosial seseorang yang tercermin dari jumlah penguasanya atas tanah. </w:t>
      </w:r>
    </w:p>
    <w:p w:rsidR="005B0EE3" w:rsidRDefault="005B0EE3" w:rsidP="005B0EE3">
      <w:pPr>
        <w:pStyle w:val="ListParagraph"/>
        <w:tabs>
          <w:tab w:val="left" w:pos="993"/>
        </w:tabs>
        <w:spacing w:line="240" w:lineRule="auto"/>
        <w:ind w:left="0" w:firstLine="567"/>
        <w:jc w:val="both"/>
        <w:rPr>
          <w:rFonts w:ascii="Times New Roman" w:hAnsi="Times New Roman" w:cs="Times New Roman"/>
          <w:color w:val="000000" w:themeColor="text1"/>
          <w:sz w:val="24"/>
          <w:szCs w:val="24"/>
        </w:rPr>
      </w:pPr>
      <w:r w:rsidRPr="00EB685F">
        <w:rPr>
          <w:rFonts w:ascii="Times New Roman" w:hAnsi="Times New Roman" w:cs="Times New Roman"/>
          <w:sz w:val="24"/>
          <w:szCs w:val="24"/>
        </w:rPr>
        <w:t>Sengketa tentang kepemilikan tanah ini timbul karena masing-masing pihak merasa berhak atas tanah yang menjadi objek sengketa. Kemudian sengketa tanah dapat berupa sengketa administratif, sengketa perdata, sengketa pidana terkait dengan pemilihan, transaksi, pendaftaran, penjaminan, pemanfaatan, dan penguasaan tanah.</w:t>
      </w:r>
      <w:r w:rsidRPr="00370F1B">
        <w:rPr>
          <w:rFonts w:ascii="Times New Roman" w:hAnsi="Times New Roman" w:cs="Times New Roman"/>
          <w:color w:val="000000" w:themeColor="text1"/>
          <w:sz w:val="24"/>
          <w:szCs w:val="24"/>
        </w:rPr>
        <w:t xml:space="preserve"> </w:t>
      </w:r>
      <w:r w:rsidRPr="00EB685F">
        <w:rPr>
          <w:rFonts w:ascii="Times New Roman" w:hAnsi="Times New Roman" w:cs="Times New Roman"/>
          <w:color w:val="000000" w:themeColor="text1"/>
          <w:sz w:val="24"/>
          <w:szCs w:val="24"/>
        </w:rPr>
        <w:t>Lalu berdasarkan terjadinya suatu persengketaan, sering kali tidak terlepas dari adanya perbuatan wanprestasi dengan mana adanya pihak ketiga dalam suatu perikatan itu yang mengakui atas kepemilikan suatu benda yang dijaminkan dalam perikatan tersebut. Tentu hal ini menjadi persoalan yang akan merujuk kepada ranah pengadilan.</w:t>
      </w:r>
    </w:p>
    <w:p w:rsidR="005B0EE3" w:rsidRDefault="005B0EE3" w:rsidP="005B0EE3">
      <w:pPr>
        <w:pStyle w:val="ListParagraph"/>
        <w:tabs>
          <w:tab w:val="left" w:pos="993"/>
        </w:tabs>
        <w:spacing w:line="240" w:lineRule="auto"/>
        <w:ind w:left="0" w:firstLine="567"/>
        <w:jc w:val="both"/>
        <w:rPr>
          <w:rFonts w:ascii="Times New Roman" w:hAnsi="Times New Roman" w:cs="Times New Roman"/>
          <w:color w:val="000000" w:themeColor="text1"/>
          <w:sz w:val="24"/>
          <w:szCs w:val="24"/>
        </w:rPr>
      </w:pPr>
      <w:r w:rsidRPr="00EB685F">
        <w:rPr>
          <w:rFonts w:ascii="Times New Roman" w:hAnsi="Times New Roman" w:cs="Times New Roman"/>
          <w:color w:val="000000" w:themeColor="text1"/>
          <w:sz w:val="24"/>
          <w:szCs w:val="24"/>
        </w:rPr>
        <w:t>Dikarenakan pihak ketiga itu dapat mengajukan suatu perlawanan atas hak kepemilikan yang diakuinya dalam suatu perikatan itu dengan mengajukan gugatan yang berupa derden verzet yang disertai bukti-bukti yang dimilikinya kepada pengadilan. Gugatan ialah suatu permohonan yang berisi tuntutan terhadap badan atau perseorangan  yang diajukan ke pengadilan untuk mendapatkan putusan.</w:t>
      </w:r>
      <w:r w:rsidRPr="00EB685F">
        <w:rPr>
          <w:rStyle w:val="FootnoteReference"/>
          <w:rFonts w:ascii="Times New Roman" w:hAnsi="Times New Roman" w:cs="Times New Roman"/>
          <w:color w:val="000000" w:themeColor="text1"/>
          <w:sz w:val="24"/>
          <w:szCs w:val="24"/>
        </w:rPr>
        <w:footnoteReference w:id="2"/>
      </w:r>
      <w:r w:rsidRPr="00EB685F">
        <w:rPr>
          <w:rFonts w:ascii="Times New Roman" w:hAnsi="Times New Roman" w:cs="Times New Roman"/>
          <w:color w:val="000000" w:themeColor="text1"/>
          <w:sz w:val="24"/>
          <w:szCs w:val="24"/>
        </w:rPr>
        <w:t xml:space="preserve"> </w:t>
      </w:r>
    </w:p>
    <w:p w:rsidR="005B0EE3" w:rsidRDefault="005B0EE3" w:rsidP="005B0EE3">
      <w:pPr>
        <w:pStyle w:val="ListParagraph"/>
        <w:tabs>
          <w:tab w:val="left" w:pos="993"/>
        </w:tabs>
        <w:spacing w:line="240" w:lineRule="auto"/>
        <w:ind w:left="0" w:firstLine="567"/>
        <w:jc w:val="both"/>
        <w:rPr>
          <w:rFonts w:ascii="Times New Roman" w:hAnsi="Times New Roman" w:cs="Times New Roman"/>
          <w:color w:val="000000" w:themeColor="text1"/>
          <w:sz w:val="24"/>
          <w:szCs w:val="24"/>
        </w:rPr>
      </w:pPr>
      <w:r w:rsidRPr="00EB685F">
        <w:rPr>
          <w:rFonts w:ascii="Times New Roman" w:hAnsi="Times New Roman" w:cs="Times New Roman"/>
          <w:color w:val="000000" w:themeColor="text1"/>
          <w:sz w:val="24"/>
          <w:szCs w:val="24"/>
        </w:rPr>
        <w:t>Prof. Sudikno Mertokusumo menyatakan gugatan dengan memakai istilah “tuntutan hak” atau “tuntutan perdata” (</w:t>
      </w:r>
      <w:r w:rsidRPr="00EB685F">
        <w:rPr>
          <w:rFonts w:ascii="Times New Roman" w:hAnsi="Times New Roman" w:cs="Times New Roman"/>
          <w:i/>
          <w:color w:val="000000" w:themeColor="text1"/>
          <w:sz w:val="24"/>
          <w:szCs w:val="24"/>
        </w:rPr>
        <w:t>burgerlijk vordering</w:t>
      </w:r>
      <w:r w:rsidRPr="00EB685F">
        <w:rPr>
          <w:rFonts w:ascii="Times New Roman" w:hAnsi="Times New Roman" w:cs="Times New Roman"/>
          <w:color w:val="000000" w:themeColor="text1"/>
          <w:sz w:val="24"/>
          <w:szCs w:val="24"/>
        </w:rPr>
        <w:t>) adalah sebagai tindakan yang bertujuan memperoleh perlindungan hak yang diberikan oleh pengadilan untuk mencegah tindakan “</w:t>
      </w:r>
      <w:r w:rsidRPr="00EB685F">
        <w:rPr>
          <w:rFonts w:ascii="Times New Roman" w:hAnsi="Times New Roman" w:cs="Times New Roman"/>
          <w:i/>
          <w:color w:val="000000" w:themeColor="text1"/>
          <w:sz w:val="24"/>
          <w:szCs w:val="24"/>
        </w:rPr>
        <w:t>eigenrichting</w:t>
      </w:r>
      <w:r w:rsidRPr="00EB685F">
        <w:rPr>
          <w:rFonts w:ascii="Times New Roman" w:hAnsi="Times New Roman" w:cs="Times New Roman"/>
          <w:color w:val="000000" w:themeColor="text1"/>
          <w:sz w:val="24"/>
          <w:szCs w:val="24"/>
        </w:rPr>
        <w:t>” atau main hakim sendiri.</w:t>
      </w:r>
      <w:r w:rsidRPr="00EB685F">
        <w:rPr>
          <w:rStyle w:val="FootnoteReference"/>
          <w:rFonts w:ascii="Times New Roman" w:hAnsi="Times New Roman" w:cs="Times New Roman"/>
          <w:color w:val="000000" w:themeColor="text1"/>
          <w:sz w:val="24"/>
          <w:szCs w:val="24"/>
        </w:rPr>
        <w:footnoteReference w:id="3"/>
      </w:r>
    </w:p>
    <w:p w:rsidR="005B0EE3" w:rsidRDefault="005B0EE3" w:rsidP="005B0EE3">
      <w:pPr>
        <w:pStyle w:val="ListParagraph"/>
        <w:tabs>
          <w:tab w:val="left" w:pos="993"/>
        </w:tabs>
        <w:spacing w:line="240" w:lineRule="auto"/>
        <w:ind w:left="0" w:firstLine="567"/>
        <w:jc w:val="both"/>
        <w:rPr>
          <w:rFonts w:ascii="Times New Roman" w:hAnsi="Times New Roman" w:cs="Times New Roman"/>
          <w:color w:val="000000" w:themeColor="text1"/>
          <w:sz w:val="24"/>
          <w:szCs w:val="24"/>
        </w:rPr>
      </w:pPr>
      <w:r w:rsidRPr="00EB685F">
        <w:rPr>
          <w:rFonts w:ascii="Times New Roman" w:hAnsi="Times New Roman" w:cs="Times New Roman"/>
          <w:color w:val="000000" w:themeColor="text1"/>
          <w:sz w:val="24"/>
          <w:szCs w:val="24"/>
        </w:rPr>
        <w:t xml:space="preserve">Adapun dalam peradilan, hakim yang memutus suatu perkara harus teliti, hati-hati dan cermat dalam memberikan pertimbangan hukum hakim yang adil bagi kedua belah pihak yang berperkara. Dengan mana kehati-hatian yang harus diterapkan hakim yang bertujuan untuk memberikan </w:t>
      </w:r>
      <w:r w:rsidRPr="00EB685F">
        <w:rPr>
          <w:rFonts w:ascii="Times New Roman" w:hAnsi="Times New Roman" w:cs="Times New Roman"/>
          <w:sz w:val="24"/>
          <w:szCs w:val="24"/>
        </w:rPr>
        <w:t>putusan hakim yang adil dan akan menimbulkan akibat hukum, yaitu bahwa jika kemudian muncul sengketa tentang hubungan hukum yang telah ditetapkan dengan suatu putusan hakim dimana para terikat pada isi putusan tersebut.</w:t>
      </w:r>
    </w:p>
    <w:p w:rsidR="005B0EE3" w:rsidRDefault="005B0EE3" w:rsidP="005B0EE3">
      <w:pPr>
        <w:pStyle w:val="ListParagraph"/>
        <w:tabs>
          <w:tab w:val="left" w:pos="993"/>
        </w:tabs>
        <w:spacing w:line="240" w:lineRule="auto"/>
        <w:ind w:left="0" w:firstLine="567"/>
        <w:jc w:val="both"/>
        <w:rPr>
          <w:rFonts w:ascii="Times New Roman" w:hAnsi="Times New Roman" w:cs="Times New Roman"/>
          <w:color w:val="000000" w:themeColor="text1"/>
          <w:sz w:val="24"/>
          <w:szCs w:val="24"/>
        </w:rPr>
      </w:pPr>
      <w:r w:rsidRPr="00EB685F">
        <w:rPr>
          <w:rFonts w:ascii="Times New Roman" w:hAnsi="Times New Roman" w:cs="Times New Roman"/>
          <w:color w:val="000000" w:themeColor="text1"/>
          <w:sz w:val="24"/>
          <w:szCs w:val="24"/>
        </w:rPr>
        <w:t xml:space="preserve">Pada dasarnya beracara dimuka pengadilan dapat dilakukan secara langsung oleh pihak-pihak yang merasa dirugikan.  Namun demikian dalam HIR/RBg terdapat ketentuan yang memberikan kesempatan kepada pihak-pihak tersebut untuk meminta bantuan atau mewakilkan kepada seorang kuasa untuk melakukan upaya hukum. Upaya hukum itu sendiri merupakan suatu upaya yang diberikan oleh undang-undang kepada semua pihak yang sedang berperkara di pengadilan </w:t>
      </w:r>
      <w:r w:rsidRPr="00EB685F">
        <w:rPr>
          <w:rFonts w:ascii="Times New Roman" w:hAnsi="Times New Roman" w:cs="Times New Roman"/>
          <w:color w:val="000000" w:themeColor="text1"/>
          <w:sz w:val="24"/>
          <w:szCs w:val="24"/>
        </w:rPr>
        <w:lastRenderedPageBreak/>
        <w:t>untuk mengajukan perlawanan kepada keputusan hakim.</w:t>
      </w:r>
      <w:r w:rsidRPr="00EB685F">
        <w:rPr>
          <w:rStyle w:val="FootnoteReference"/>
          <w:rFonts w:ascii="Times New Roman" w:hAnsi="Times New Roman" w:cs="Times New Roman"/>
          <w:color w:val="000000" w:themeColor="text1"/>
          <w:sz w:val="24"/>
          <w:szCs w:val="24"/>
        </w:rPr>
        <w:footnoteReference w:id="4"/>
      </w:r>
      <w:r w:rsidRPr="00EB685F">
        <w:rPr>
          <w:rFonts w:ascii="Times New Roman" w:hAnsi="Times New Roman" w:cs="Times New Roman"/>
          <w:color w:val="000000" w:themeColor="text1"/>
          <w:sz w:val="24"/>
          <w:szCs w:val="24"/>
        </w:rPr>
        <w:t xml:space="preserve">  Dalam Pasal 123 HIR dan Pasal 147 RBg menentukan bahwa kedua belah pihak apabila mereka menghendaki dapat meminta bantuan atau mewakilkan kepada seorang kuasa yang untuk maksud tertentu dilakukan dengan surat kuasa khusus, kecuali badan atau orang yang memberi kuasa itu hadir sendiri.</w:t>
      </w:r>
      <w:r w:rsidRPr="00EB685F">
        <w:rPr>
          <w:rStyle w:val="FootnoteReference"/>
          <w:rFonts w:ascii="Times New Roman" w:hAnsi="Times New Roman" w:cs="Times New Roman"/>
          <w:color w:val="000000" w:themeColor="text1"/>
          <w:sz w:val="24"/>
          <w:szCs w:val="24"/>
        </w:rPr>
        <w:footnoteReference w:id="5"/>
      </w:r>
    </w:p>
    <w:p w:rsidR="005B0EE3" w:rsidRDefault="005B0EE3" w:rsidP="005B0EE3">
      <w:pPr>
        <w:pStyle w:val="ListParagraph"/>
        <w:tabs>
          <w:tab w:val="left" w:pos="993"/>
        </w:tabs>
        <w:spacing w:line="240" w:lineRule="auto"/>
        <w:ind w:left="0" w:firstLine="567"/>
        <w:jc w:val="both"/>
        <w:rPr>
          <w:rFonts w:ascii="Times New Roman" w:hAnsi="Times New Roman" w:cs="Times New Roman"/>
          <w:color w:val="000000" w:themeColor="text1"/>
          <w:sz w:val="24"/>
          <w:szCs w:val="24"/>
        </w:rPr>
      </w:pPr>
      <w:r w:rsidRPr="00EB685F">
        <w:rPr>
          <w:rFonts w:ascii="Times New Roman" w:hAnsi="Times New Roman" w:cs="Times New Roman"/>
          <w:color w:val="000000" w:themeColor="text1"/>
          <w:sz w:val="24"/>
          <w:szCs w:val="24"/>
        </w:rPr>
        <w:t xml:space="preserve">Berkaitan dengan para pihak yang merasa </w:t>
      </w:r>
      <w:r>
        <w:rPr>
          <w:rFonts w:ascii="Times New Roman" w:hAnsi="Times New Roman" w:cs="Times New Roman"/>
          <w:color w:val="000000" w:themeColor="text1"/>
          <w:sz w:val="24"/>
          <w:szCs w:val="24"/>
        </w:rPr>
        <w:t>dirugikan dalam suatu perkara</w:t>
      </w:r>
      <w:r w:rsidRPr="00EB685F">
        <w:rPr>
          <w:rFonts w:ascii="Times New Roman" w:hAnsi="Times New Roman" w:cs="Times New Roman"/>
          <w:color w:val="000000" w:themeColor="text1"/>
          <w:sz w:val="24"/>
          <w:szCs w:val="24"/>
        </w:rPr>
        <w:t>, dapat melakukan perlawanan dengan mengajukan gugatan ke pengadilan,</w:t>
      </w:r>
      <w:r>
        <w:rPr>
          <w:rFonts w:ascii="Times New Roman" w:hAnsi="Times New Roman" w:cs="Times New Roman"/>
          <w:color w:val="000000" w:themeColor="text1"/>
          <w:sz w:val="24"/>
          <w:szCs w:val="24"/>
        </w:rPr>
        <w:t xml:space="preserve"> dan dapat pula </w:t>
      </w:r>
      <w:r w:rsidRPr="00EB685F">
        <w:rPr>
          <w:rFonts w:ascii="Times New Roman" w:hAnsi="Times New Roman" w:cs="Times New Roman"/>
          <w:color w:val="000000" w:themeColor="text1"/>
          <w:sz w:val="24"/>
          <w:szCs w:val="24"/>
        </w:rPr>
        <w:t>dapat mengajukan perlawanan (</w:t>
      </w:r>
      <w:r w:rsidRPr="00EB685F">
        <w:rPr>
          <w:rFonts w:ascii="Times New Roman" w:hAnsi="Times New Roman" w:cs="Times New Roman"/>
          <w:i/>
          <w:color w:val="000000" w:themeColor="text1"/>
          <w:sz w:val="24"/>
          <w:szCs w:val="24"/>
        </w:rPr>
        <w:t>derden verzet</w:t>
      </w:r>
      <w:r w:rsidRPr="00EB685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EB685F">
        <w:rPr>
          <w:rFonts w:ascii="Times New Roman" w:hAnsi="Times New Roman" w:cs="Times New Roman"/>
          <w:color w:val="000000" w:themeColor="text1"/>
          <w:sz w:val="24"/>
          <w:szCs w:val="24"/>
        </w:rPr>
        <w:t>Menurut Sudikno Mertokusumo,  derden verzet  adalah sebagai perlawanan yang dilakukan oleh pihak ketiga yang hak-haknya dirugikan , dengan mana hakim yang menjatuhkan putusan yang dilawan itu dengan menggugat para pihak yang bersangkutan dengan cara biasa.</w:t>
      </w:r>
      <w:r w:rsidRPr="00EB685F">
        <w:rPr>
          <w:rStyle w:val="FootnoteReference"/>
          <w:rFonts w:ascii="Times New Roman" w:hAnsi="Times New Roman" w:cs="Times New Roman"/>
          <w:color w:val="000000" w:themeColor="text1"/>
          <w:sz w:val="24"/>
          <w:szCs w:val="24"/>
        </w:rPr>
        <w:footnoteReference w:id="6"/>
      </w:r>
    </w:p>
    <w:p w:rsidR="005B0EE3" w:rsidRDefault="005B0EE3" w:rsidP="005B0EE3">
      <w:pPr>
        <w:pStyle w:val="ListParagraph"/>
        <w:tabs>
          <w:tab w:val="left" w:pos="993"/>
        </w:tabs>
        <w:spacing w:line="240" w:lineRule="auto"/>
        <w:ind w:left="0" w:firstLine="567"/>
        <w:jc w:val="both"/>
        <w:rPr>
          <w:rFonts w:ascii="Times New Roman" w:hAnsi="Times New Roman" w:cs="Times New Roman"/>
          <w:color w:val="000000" w:themeColor="text1"/>
          <w:sz w:val="24"/>
          <w:szCs w:val="24"/>
        </w:rPr>
      </w:pPr>
      <w:r w:rsidRPr="00EB685F">
        <w:rPr>
          <w:rFonts w:ascii="Times New Roman" w:hAnsi="Times New Roman" w:cs="Times New Roman"/>
          <w:color w:val="000000" w:themeColor="text1"/>
          <w:sz w:val="24"/>
          <w:szCs w:val="24"/>
        </w:rPr>
        <w:t>Dalam Pasal 378-379 </w:t>
      </w:r>
      <w:r w:rsidRPr="00EB685F">
        <w:rPr>
          <w:rStyle w:val="Emphasis"/>
          <w:rFonts w:ascii="Times New Roman" w:hAnsi="Times New Roman" w:cs="Times New Roman"/>
          <w:color w:val="000000" w:themeColor="text1"/>
          <w:sz w:val="24"/>
          <w:szCs w:val="24"/>
        </w:rPr>
        <w:t>Reglement op de Rechtvordering</w:t>
      </w:r>
      <w:r w:rsidRPr="00EB685F">
        <w:rPr>
          <w:rFonts w:ascii="Times New Roman" w:hAnsi="Times New Roman" w:cs="Times New Roman"/>
          <w:color w:val="000000" w:themeColor="text1"/>
          <w:sz w:val="24"/>
          <w:szCs w:val="24"/>
        </w:rPr>
        <w:t> (Rv) Staatsblad 1847 No.52 jo. 1849 No.63, derden verzet dapat dikabulkan hakim jika dua hal ini terbukti, yakni adanya kepentingan pihak ketiga dan secara nyata hak pihak ketiga dirugikan. Sebagaimana dalam Pasal 378 Rv yang menyatakan pihak-pihak ketiga berhak melakukan perlawanan terhadap suatu putusan yang merugikan hak-hak mereka, jika mereka secara pribadi atau wakil mereka yang sah menurut hukum, ataupun pihak yang mereka wakili tidak dipanggil disidang pengadilan, atau karena penggabungan perkara atau campur tangan dalam perkara pernah menjadi pihak.  Dan sebagaimana dalam Pasal 379 Rv yang menyatakan perlawanan ini diperiksa hakim yang menjatuhkan putusan itu. Perlawanan diajukan dengan suatu pemanggilan untuk menghadap sidang terhadap semua pihak yang telah mendapat keputusan dan peraturan umum mengenai cara berperkara berlaku dalam perlawanan ini.</w:t>
      </w:r>
      <w:r w:rsidRPr="00EB685F">
        <w:rPr>
          <w:rStyle w:val="FootnoteReference"/>
          <w:rFonts w:ascii="Times New Roman" w:hAnsi="Times New Roman" w:cs="Times New Roman"/>
          <w:color w:val="000000" w:themeColor="text1"/>
          <w:sz w:val="24"/>
          <w:szCs w:val="24"/>
        </w:rPr>
        <w:footnoteReference w:id="7"/>
      </w:r>
      <w:r w:rsidRPr="00EB685F">
        <w:rPr>
          <w:rFonts w:ascii="Times New Roman" w:hAnsi="Times New Roman" w:cs="Times New Roman"/>
          <w:color w:val="000000" w:themeColor="text1"/>
          <w:sz w:val="24"/>
          <w:szCs w:val="24"/>
        </w:rPr>
        <w:t xml:space="preserve"> </w:t>
      </w:r>
    </w:p>
    <w:p w:rsidR="005B0EE3" w:rsidRDefault="005B0EE3" w:rsidP="005B0EE3">
      <w:pPr>
        <w:pStyle w:val="ListParagraph"/>
        <w:tabs>
          <w:tab w:val="left" w:pos="993"/>
        </w:tabs>
        <w:spacing w:line="240" w:lineRule="auto"/>
        <w:ind w:left="0" w:firstLine="567"/>
        <w:jc w:val="both"/>
        <w:rPr>
          <w:rFonts w:ascii="Times New Roman" w:hAnsi="Times New Roman" w:cs="Times New Roman"/>
          <w:color w:val="000000" w:themeColor="text1"/>
          <w:sz w:val="24"/>
          <w:szCs w:val="24"/>
        </w:rPr>
      </w:pPr>
      <w:r w:rsidRPr="00EB685F">
        <w:rPr>
          <w:rFonts w:ascii="Times New Roman" w:hAnsi="Times New Roman" w:cs="Times New Roman"/>
          <w:color w:val="000000" w:themeColor="text1"/>
          <w:sz w:val="24"/>
          <w:szCs w:val="24"/>
        </w:rPr>
        <w:t xml:space="preserve">Dengan demikian, adapun kasus yang terjadi antara Pemohon yang mengajukan perlawanan derden verzet kepada Ketua Pengadilan Negeri Palembang yaitu pada Putusan No.213/Pdt.Bth/2017/PN PLG, dengan mana kepentingan pihak ketiga atas kepemilikan objek tanahnya dilakukan sita eksekusi oleh Ketua Pengadilan Negeri Palembang padahal pihak ketiga sama sekali tidak terlibat dalam perkara tersebut yakni Fadlu Robby yang selanjutnya disebut sebagai </w:t>
      </w:r>
      <w:r w:rsidRPr="00EB685F">
        <w:rPr>
          <w:rFonts w:ascii="Times New Roman" w:hAnsi="Times New Roman" w:cs="Times New Roman"/>
          <w:b/>
          <w:color w:val="000000" w:themeColor="text1"/>
          <w:sz w:val="24"/>
          <w:szCs w:val="24"/>
        </w:rPr>
        <w:t>Pihak Ketiga</w:t>
      </w:r>
      <w:r w:rsidRPr="00EB685F">
        <w:rPr>
          <w:rFonts w:ascii="Times New Roman" w:hAnsi="Times New Roman" w:cs="Times New Roman"/>
          <w:color w:val="000000" w:themeColor="text1"/>
          <w:sz w:val="24"/>
          <w:szCs w:val="24"/>
        </w:rPr>
        <w:t xml:space="preserve"> atau disebut sebagai </w:t>
      </w:r>
      <w:r w:rsidRPr="00EB685F">
        <w:rPr>
          <w:rFonts w:ascii="Times New Roman" w:hAnsi="Times New Roman" w:cs="Times New Roman"/>
          <w:b/>
          <w:color w:val="000000" w:themeColor="text1"/>
          <w:sz w:val="24"/>
          <w:szCs w:val="24"/>
        </w:rPr>
        <w:t xml:space="preserve">Pemohon </w:t>
      </w:r>
      <w:r w:rsidRPr="00EB685F">
        <w:rPr>
          <w:rFonts w:ascii="Times New Roman" w:hAnsi="Times New Roman" w:cs="Times New Roman"/>
          <w:color w:val="000000" w:themeColor="text1"/>
          <w:sz w:val="24"/>
          <w:szCs w:val="24"/>
        </w:rPr>
        <w:t xml:space="preserve">yang mengajukan gugatan perlawanan derden verzet ke pengadilan negeri yang menggugat Ir. H. Ahmad Aman Astra Ramli, S.E selanjutnya disebut sebagai </w:t>
      </w:r>
      <w:r w:rsidRPr="00EB685F">
        <w:rPr>
          <w:rFonts w:ascii="Times New Roman" w:hAnsi="Times New Roman" w:cs="Times New Roman"/>
          <w:b/>
          <w:color w:val="000000" w:themeColor="text1"/>
          <w:sz w:val="24"/>
          <w:szCs w:val="24"/>
        </w:rPr>
        <w:t>Termohon.</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Dengan mana penulis akan menyajikan kronologi perkaranya dalam bentuk bagan alur sebagai berikut.</w:t>
      </w:r>
    </w:p>
    <w:p w:rsidR="005B0EE3" w:rsidRPr="00491CB4" w:rsidRDefault="005B0EE3" w:rsidP="005B0EE3">
      <w:pPr>
        <w:pStyle w:val="ListParagraph"/>
        <w:tabs>
          <w:tab w:val="left" w:pos="993"/>
        </w:tabs>
        <w:spacing w:line="240" w:lineRule="auto"/>
        <w:ind w:left="993"/>
        <w:jc w:val="center"/>
        <w:rPr>
          <w:rFonts w:ascii="Times New Roman" w:hAnsi="Times New Roman" w:cs="Times New Roman"/>
          <w:color w:val="000000" w:themeColor="text1"/>
          <w:sz w:val="24"/>
          <w:szCs w:val="24"/>
        </w:rPr>
      </w:pPr>
    </w:p>
    <w:p w:rsidR="005B0EE3" w:rsidRPr="00EB685F" w:rsidRDefault="005B0EE3" w:rsidP="005B0EE3">
      <w:pPr>
        <w:pStyle w:val="ListParagraph"/>
        <w:tabs>
          <w:tab w:val="left" w:pos="993"/>
        </w:tabs>
        <w:spacing w:line="240" w:lineRule="auto"/>
        <w:ind w:left="567" w:firstLine="851"/>
        <w:jc w:val="both"/>
        <w:rPr>
          <w:rFonts w:ascii="Times New Roman" w:hAnsi="Times New Roman" w:cs="Times New Roman"/>
          <w:color w:val="000000" w:themeColor="text1"/>
          <w:sz w:val="24"/>
          <w:szCs w:val="24"/>
        </w:rPr>
      </w:pPr>
    </w:p>
    <w:p w:rsidR="005B0EE3" w:rsidRPr="009C240C" w:rsidRDefault="005B0EE3" w:rsidP="005B0EE3">
      <w:pPr>
        <w:tabs>
          <w:tab w:val="left" w:pos="220"/>
        </w:tabs>
        <w:spacing w:after="0" w:line="360" w:lineRule="auto"/>
        <w:jc w:val="both"/>
        <w:rPr>
          <w:rFonts w:ascii="Times New Roman" w:eastAsia="SimSun" w:hAnsi="Times New Roman" w:cs="Times New Roman"/>
          <w:b/>
          <w:bCs/>
          <w:sz w:val="24"/>
          <w:szCs w:val="24"/>
        </w:rPr>
      </w:pPr>
    </w:p>
    <w:p w:rsidR="005B0EE3" w:rsidRDefault="005B0EE3" w:rsidP="005B0EE3">
      <w:pPr>
        <w:tabs>
          <w:tab w:val="left" w:pos="220"/>
        </w:tabs>
        <w:spacing w:after="0" w:line="360" w:lineRule="auto"/>
        <w:jc w:val="both"/>
        <w:rPr>
          <w:rFonts w:ascii="Times New Roman" w:eastAsia="SimSun" w:hAnsi="Times New Roman" w:cs="Times New Roman"/>
          <w:b/>
          <w:bCs/>
          <w:sz w:val="24"/>
          <w:szCs w:val="24"/>
        </w:rPr>
      </w:pPr>
    </w:p>
    <w:p w:rsidR="005B0EE3" w:rsidRPr="009C240C" w:rsidRDefault="005B0EE3" w:rsidP="005B0EE3">
      <w:pPr>
        <w:tabs>
          <w:tab w:val="left" w:pos="220"/>
        </w:tabs>
        <w:spacing w:after="0" w:line="360" w:lineRule="auto"/>
        <w:jc w:val="both"/>
        <w:rPr>
          <w:rFonts w:ascii="Times New Roman" w:eastAsia="SimSun" w:hAnsi="Times New Roman" w:cs="Times New Roman"/>
          <w:b/>
          <w:bCs/>
          <w:sz w:val="24"/>
          <w:szCs w:val="24"/>
        </w:rPr>
      </w:pPr>
    </w:p>
    <w:p w:rsidR="005B0EE3" w:rsidRDefault="005B0EE3" w:rsidP="005B0EE3">
      <w:pPr>
        <w:spacing w:after="0" w:line="360" w:lineRule="auto"/>
        <w:ind w:firstLine="1134"/>
        <w:jc w:val="both"/>
        <w:rPr>
          <w:rFonts w:ascii="Times New Roman" w:eastAsia="Times New Roman" w:hAnsi="Times New Roman" w:cs="Times New Roman"/>
          <w:sz w:val="24"/>
          <w:szCs w:val="24"/>
        </w:rPr>
      </w:pP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61312" behindDoc="0" locked="0" layoutInCell="1" allowOverlap="1" wp14:anchorId="70404D3B" wp14:editId="6DDFC372">
                <wp:simplePos x="0" y="0"/>
                <wp:positionH relativeFrom="column">
                  <wp:posOffset>895350</wp:posOffset>
                </wp:positionH>
                <wp:positionV relativeFrom="paragraph">
                  <wp:posOffset>57150</wp:posOffset>
                </wp:positionV>
                <wp:extent cx="4171950" cy="35242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4171950" cy="352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B0EE3" w:rsidRPr="00782EDF" w:rsidRDefault="005B0EE3" w:rsidP="005B0EE3">
                            <w:pPr>
                              <w:pStyle w:val="ListParagraph"/>
                              <w:tabs>
                                <w:tab w:val="left" w:pos="284"/>
                                <w:tab w:val="left" w:pos="7254"/>
                              </w:tabs>
                              <w:ind w:left="284"/>
                              <w:jc w:val="center"/>
                              <w:rPr>
                                <w:rFonts w:ascii="Times New Roman" w:hAnsi="Times New Roman" w:cs="Times New Roman"/>
                                <w:b/>
                                <w:color w:val="000000" w:themeColor="text1"/>
                                <w:sz w:val="20"/>
                                <w:szCs w:val="20"/>
                              </w:rPr>
                            </w:pPr>
                            <w:r w:rsidRPr="00782EDF">
                              <w:rPr>
                                <w:rFonts w:ascii="Times New Roman" w:hAnsi="Times New Roman" w:cs="Times New Roman"/>
                                <w:b/>
                                <w:color w:val="000000" w:themeColor="text1"/>
                                <w:sz w:val="20"/>
                                <w:szCs w:val="20"/>
                              </w:rPr>
                              <w:t>BAGAN ALUR PERKARA PUTUSAN NO. 213/Pdt.Bth/2017/PN PLG</w:t>
                            </w:r>
                          </w:p>
                          <w:p w:rsidR="005B0EE3" w:rsidRDefault="005B0EE3" w:rsidP="005B0E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6" style="position:absolute;left:0;text-align:left;margin-left:70.5pt;margin-top:4.5pt;width:328.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" fillcolor="white [3201]" strokecolor="black [3213]" strokeweight="2pt">
                <v:textbox>
                  <w:txbxContent>
                    <w:p w:rsidR="005B0EE3" w:rsidRPr="00782EDF" w:rsidRDefault="005B0EE3" w:rsidP="005B0EE3">
                      <w:pPr>
                        <w:pStyle w:val="ListParagraph"/>
                        <w:tabs>
                          <w:tab w:val="left" w:pos="284"/>
                          <w:tab w:val="left" w:pos="7254"/>
                        </w:tabs>
                        <w:ind w:left="284"/>
                        <w:jc w:val="center"/>
                        <w:rPr>
                          <w:rFonts w:ascii="Times New Roman" w:hAnsi="Times New Roman" w:cs="Times New Roman"/>
                          <w:b/>
                          <w:color w:val="000000" w:themeColor="text1"/>
                          <w:sz w:val="20"/>
                          <w:szCs w:val="20"/>
                        </w:rPr>
                      </w:pPr>
                      <w:r w:rsidRPr="00782EDF">
                        <w:rPr>
                          <w:rFonts w:ascii="Times New Roman" w:hAnsi="Times New Roman" w:cs="Times New Roman"/>
                          <w:b/>
                          <w:color w:val="000000" w:themeColor="text1"/>
                          <w:sz w:val="20"/>
                          <w:szCs w:val="20"/>
                        </w:rPr>
                        <w:t>BAGAN ALUR PERKARA PUTUSAN NO. 213/Pdt.Bth/2017/PN PLG</w:t>
                      </w:r>
                    </w:p>
                    <w:p w:rsidR="005B0EE3" w:rsidRDefault="005B0EE3" w:rsidP="005B0EE3">
                      <w:pPr>
                        <w:jc w:val="center"/>
                      </w:pPr>
                    </w:p>
                  </w:txbxContent>
                </v:textbox>
              </v:rect>
            </w:pict>
          </mc:Fallback>
        </mc:AlternateContent>
      </w:r>
    </w:p>
    <w:p w:rsidR="005B0EE3" w:rsidRDefault="005B0EE3" w:rsidP="005B0EE3">
      <w:pPr>
        <w:spacing w:after="0" w:line="360" w:lineRule="auto"/>
        <w:jc w:val="both"/>
        <w:rPr>
          <w:rFonts w:ascii="Times New Roman" w:eastAsia="Times New Roman" w:hAnsi="Times New Roman" w:cs="Times New Roman"/>
          <w:sz w:val="24"/>
          <w:szCs w:val="24"/>
        </w:rPr>
      </w:pP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62336" behindDoc="0" locked="0" layoutInCell="1" allowOverlap="1" wp14:anchorId="3C59E5B9" wp14:editId="5FCEC70B">
                <wp:simplePos x="0" y="0"/>
                <wp:positionH relativeFrom="column">
                  <wp:posOffset>2990850</wp:posOffset>
                </wp:positionH>
                <wp:positionV relativeFrom="paragraph">
                  <wp:posOffset>146685</wp:posOffset>
                </wp:positionV>
                <wp:extent cx="0" cy="15240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5.5pt,11.55pt" to="235.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" strokecolor="black [3040]"/>
            </w:pict>
          </mc:Fallback>
        </mc:AlternateContent>
      </w:r>
    </w:p>
    <w:p w:rsidR="005B0EE3" w:rsidRDefault="005B0EE3" w:rsidP="005B0EE3">
      <w:pPr>
        <w:spacing w:after="0" w:line="360" w:lineRule="auto"/>
        <w:jc w:val="both"/>
        <w:rPr>
          <w:rFonts w:ascii="Times New Roman" w:eastAsia="Times New Roman" w:hAnsi="Times New Roman" w:cs="Times New Roman"/>
          <w:sz w:val="24"/>
          <w:szCs w:val="24"/>
        </w:rPr>
      </w:pP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69504" behindDoc="0" locked="0" layoutInCell="1" allowOverlap="1" wp14:anchorId="1AB6CCDC" wp14:editId="71DDE1EB">
                <wp:simplePos x="0" y="0"/>
                <wp:positionH relativeFrom="column">
                  <wp:posOffset>4543425</wp:posOffset>
                </wp:positionH>
                <wp:positionV relativeFrom="paragraph">
                  <wp:posOffset>112395</wp:posOffset>
                </wp:positionV>
                <wp:extent cx="942975" cy="5524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942975" cy="552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B0EE3" w:rsidRPr="003C64F2" w:rsidRDefault="005B0EE3" w:rsidP="005B0EE3">
                            <w:pPr>
                              <w:spacing w:line="240" w:lineRule="auto"/>
                              <w:contextualSpacing/>
                              <w:jc w:val="center"/>
                              <w:rPr>
                                <w:rFonts w:ascii="Times New Roman" w:hAnsi="Times New Roman" w:cs="Times New Roman"/>
                                <w:sz w:val="18"/>
                                <w:szCs w:val="18"/>
                              </w:rPr>
                            </w:pPr>
                            <w:r w:rsidRPr="003C64F2">
                              <w:rPr>
                                <w:rFonts w:ascii="Times New Roman" w:hAnsi="Times New Roman" w:cs="Times New Roman"/>
                                <w:sz w:val="18"/>
                                <w:szCs w:val="18"/>
                              </w:rPr>
                              <w:t>Termohon</w:t>
                            </w:r>
                          </w:p>
                          <w:p w:rsidR="005B0EE3" w:rsidRPr="003C64F2" w:rsidRDefault="005B0EE3" w:rsidP="005B0EE3">
                            <w:pPr>
                              <w:spacing w:line="240" w:lineRule="auto"/>
                              <w:contextualSpacing/>
                              <w:jc w:val="center"/>
                              <w:rPr>
                                <w:rFonts w:ascii="Times New Roman" w:hAnsi="Times New Roman" w:cs="Times New Roman"/>
                                <w:sz w:val="18"/>
                                <w:szCs w:val="18"/>
                              </w:rPr>
                            </w:pPr>
                            <w:r w:rsidRPr="003C64F2">
                              <w:rPr>
                                <w:rFonts w:ascii="Times New Roman" w:hAnsi="Times New Roman" w:cs="Times New Roman"/>
                                <w:sz w:val="18"/>
                                <w:szCs w:val="18"/>
                              </w:rPr>
                              <w:t>(Ir. Aman Astra Ramli)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7" style="position:absolute;left:0;text-align:left;margin-left:357.75pt;margin-top:8.85pt;width:74.25pt;height: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" fillcolor="white [3201]" strokecolor="black [3213]" strokeweight="2pt">
                <v:textbox>
                  <w:txbxContent>
                    <w:p w:rsidR="005B0EE3" w:rsidRPr="003C64F2" w:rsidRDefault="005B0EE3" w:rsidP="005B0EE3">
                      <w:pPr>
                        <w:spacing w:line="240" w:lineRule="auto"/>
                        <w:contextualSpacing/>
                        <w:jc w:val="center"/>
                        <w:rPr>
                          <w:rFonts w:ascii="Times New Roman" w:hAnsi="Times New Roman" w:cs="Times New Roman"/>
                          <w:sz w:val="18"/>
                          <w:szCs w:val="18"/>
                        </w:rPr>
                      </w:pPr>
                      <w:r w:rsidRPr="003C64F2">
                        <w:rPr>
                          <w:rFonts w:ascii="Times New Roman" w:hAnsi="Times New Roman" w:cs="Times New Roman"/>
                          <w:sz w:val="18"/>
                          <w:szCs w:val="18"/>
                        </w:rPr>
                        <w:t>Termohon</w:t>
                      </w:r>
                    </w:p>
                    <w:p w:rsidR="005B0EE3" w:rsidRPr="003C64F2" w:rsidRDefault="005B0EE3" w:rsidP="005B0EE3">
                      <w:pPr>
                        <w:spacing w:line="240" w:lineRule="auto"/>
                        <w:contextualSpacing/>
                        <w:jc w:val="center"/>
                        <w:rPr>
                          <w:rFonts w:ascii="Times New Roman" w:hAnsi="Times New Roman" w:cs="Times New Roman"/>
                          <w:sz w:val="18"/>
                          <w:szCs w:val="18"/>
                        </w:rPr>
                      </w:pPr>
                      <w:r w:rsidRPr="003C64F2">
                        <w:rPr>
                          <w:rFonts w:ascii="Times New Roman" w:hAnsi="Times New Roman" w:cs="Times New Roman"/>
                          <w:sz w:val="18"/>
                          <w:szCs w:val="18"/>
                        </w:rPr>
                        <w:t>(Ir. Aman Astra Ramli)</w:t>
                      </w:r>
                    </w:p>
                  </w:txbxContent>
                </v:textbox>
              </v:rect>
            </w:pict>
          </mc:Fallback>
        </mc:AlternateContent>
      </w: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67456" behindDoc="0" locked="0" layoutInCell="1" allowOverlap="1" wp14:anchorId="6830F7F1" wp14:editId="39A4D741">
                <wp:simplePos x="0" y="0"/>
                <wp:positionH relativeFrom="column">
                  <wp:posOffset>1876425</wp:posOffset>
                </wp:positionH>
                <wp:positionV relativeFrom="paragraph">
                  <wp:posOffset>160020</wp:posOffset>
                </wp:positionV>
                <wp:extent cx="2200275" cy="6572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2200275" cy="657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B0EE3" w:rsidRPr="003C64F2" w:rsidRDefault="005B0EE3" w:rsidP="005B0EE3">
                            <w:pPr>
                              <w:spacing w:line="240" w:lineRule="auto"/>
                              <w:contextualSpacing/>
                              <w:jc w:val="center"/>
                              <w:rPr>
                                <w:rFonts w:ascii="Times New Roman" w:hAnsi="Times New Roman" w:cs="Times New Roman"/>
                                <w:sz w:val="18"/>
                                <w:szCs w:val="18"/>
                              </w:rPr>
                            </w:pPr>
                            <w:r w:rsidRPr="003C64F2">
                              <w:rPr>
                                <w:rFonts w:ascii="Times New Roman" w:hAnsi="Times New Roman" w:cs="Times New Roman"/>
                                <w:sz w:val="18"/>
                                <w:szCs w:val="18"/>
                              </w:rPr>
                              <w:t>Mengajukan verzet terhadap putusan MA No. 87 K/Pdt/2017</w:t>
                            </w:r>
                          </w:p>
                          <w:p w:rsidR="005B0EE3" w:rsidRPr="003C64F2" w:rsidRDefault="005B0EE3" w:rsidP="005B0EE3">
                            <w:pPr>
                              <w:spacing w:line="240" w:lineRule="auto"/>
                              <w:contextualSpacing/>
                              <w:jc w:val="center"/>
                              <w:rPr>
                                <w:rFonts w:ascii="Times New Roman" w:hAnsi="Times New Roman" w:cs="Times New Roman"/>
                                <w:sz w:val="18"/>
                                <w:szCs w:val="18"/>
                              </w:rPr>
                            </w:pPr>
                            <w:r w:rsidRPr="003C64F2">
                              <w:rPr>
                                <w:rFonts w:ascii="Times New Roman" w:hAnsi="Times New Roman" w:cs="Times New Roman"/>
                                <w:sz w:val="18"/>
                                <w:szCs w:val="18"/>
                              </w:rPr>
                              <w:t>(Perkara Proyek Reklamasi Antara PT. Amen Mulia, dan Ir. Aman Astra Ramli)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8" style="position:absolute;left:0;text-align:left;margin-left:147.75pt;margin-top:12.6pt;width:173.25pt;height:5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" fillcolor="white [3201]" strokecolor="black [3213]" strokeweight="2pt">
                <v:textbox>
                  <w:txbxContent>
                    <w:p w:rsidR="005B0EE3" w:rsidRPr="003C64F2" w:rsidRDefault="005B0EE3" w:rsidP="005B0EE3">
                      <w:pPr>
                        <w:spacing w:line="240" w:lineRule="auto"/>
                        <w:contextualSpacing/>
                        <w:jc w:val="center"/>
                        <w:rPr>
                          <w:rFonts w:ascii="Times New Roman" w:hAnsi="Times New Roman" w:cs="Times New Roman"/>
                          <w:sz w:val="18"/>
                          <w:szCs w:val="18"/>
                        </w:rPr>
                      </w:pPr>
                      <w:r w:rsidRPr="003C64F2">
                        <w:rPr>
                          <w:rFonts w:ascii="Times New Roman" w:hAnsi="Times New Roman" w:cs="Times New Roman"/>
                          <w:sz w:val="18"/>
                          <w:szCs w:val="18"/>
                        </w:rPr>
                        <w:t>Mengajukan verzet terhadap putusan MA No. 87 K/Pdt/2017</w:t>
                      </w:r>
                    </w:p>
                    <w:p w:rsidR="005B0EE3" w:rsidRPr="003C64F2" w:rsidRDefault="005B0EE3" w:rsidP="005B0EE3">
                      <w:pPr>
                        <w:spacing w:line="240" w:lineRule="auto"/>
                        <w:contextualSpacing/>
                        <w:jc w:val="center"/>
                        <w:rPr>
                          <w:rFonts w:ascii="Times New Roman" w:hAnsi="Times New Roman" w:cs="Times New Roman"/>
                          <w:sz w:val="18"/>
                          <w:szCs w:val="18"/>
                        </w:rPr>
                      </w:pPr>
                      <w:r w:rsidRPr="003C64F2">
                        <w:rPr>
                          <w:rFonts w:ascii="Times New Roman" w:hAnsi="Times New Roman" w:cs="Times New Roman"/>
                          <w:sz w:val="18"/>
                          <w:szCs w:val="18"/>
                        </w:rPr>
                        <w:t>(Perkara Proyek Reklamasi Antara PT. Amen Mulia, dan Ir. Aman Astra Ramli)</w:t>
                      </w:r>
                    </w:p>
                  </w:txbxContent>
                </v:textbox>
              </v:rect>
            </w:pict>
          </mc:Fallback>
        </mc:AlternateContent>
      </w: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68480" behindDoc="0" locked="0" layoutInCell="1" allowOverlap="1" wp14:anchorId="03E2B860" wp14:editId="2BC7F399">
                <wp:simplePos x="0" y="0"/>
                <wp:positionH relativeFrom="column">
                  <wp:posOffset>2990850</wp:posOffset>
                </wp:positionH>
                <wp:positionV relativeFrom="paragraph">
                  <wp:posOffset>26670</wp:posOffset>
                </wp:positionV>
                <wp:extent cx="0" cy="15240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5"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5.5pt,2.1pt" to="235.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" strokecolor="black [3040]"/>
            </w:pict>
          </mc:Fallback>
        </mc:AlternateContent>
      </w: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66432" behindDoc="0" locked="0" layoutInCell="1" allowOverlap="1" wp14:anchorId="30D8FB51" wp14:editId="0F2E17E3">
                <wp:simplePos x="0" y="0"/>
                <wp:positionH relativeFrom="column">
                  <wp:posOffset>495300</wp:posOffset>
                </wp:positionH>
                <wp:positionV relativeFrom="paragraph">
                  <wp:posOffset>179070</wp:posOffset>
                </wp:positionV>
                <wp:extent cx="790575" cy="4857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790575" cy="485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B0EE3" w:rsidRPr="00782EDF" w:rsidRDefault="005B0EE3" w:rsidP="005B0EE3">
                            <w:pPr>
                              <w:spacing w:line="240" w:lineRule="auto"/>
                              <w:contextualSpacing/>
                              <w:jc w:val="center"/>
                              <w:rPr>
                                <w:rFonts w:ascii="Times New Roman" w:hAnsi="Times New Roman" w:cs="Times New Roman"/>
                                <w:sz w:val="18"/>
                                <w:szCs w:val="18"/>
                              </w:rPr>
                            </w:pPr>
                            <w:r w:rsidRPr="00782EDF">
                              <w:rPr>
                                <w:rFonts w:ascii="Times New Roman" w:hAnsi="Times New Roman" w:cs="Times New Roman"/>
                                <w:sz w:val="18"/>
                                <w:szCs w:val="18"/>
                              </w:rPr>
                              <w:t>Pemohon</w:t>
                            </w:r>
                          </w:p>
                          <w:p w:rsidR="005B0EE3" w:rsidRPr="00782EDF" w:rsidRDefault="005B0EE3" w:rsidP="005B0EE3">
                            <w:pPr>
                              <w:spacing w:line="240" w:lineRule="auto"/>
                              <w:contextualSpacing/>
                              <w:jc w:val="center"/>
                              <w:rPr>
                                <w:rFonts w:ascii="Times New Roman" w:hAnsi="Times New Roman" w:cs="Times New Roman"/>
                                <w:sz w:val="18"/>
                                <w:szCs w:val="18"/>
                              </w:rPr>
                            </w:pPr>
                            <w:r w:rsidRPr="00782EDF">
                              <w:rPr>
                                <w:rFonts w:ascii="Times New Roman" w:hAnsi="Times New Roman" w:cs="Times New Roman"/>
                                <w:sz w:val="18"/>
                                <w:szCs w:val="18"/>
                              </w:rPr>
                              <w:t>(Fadlu Robby)</w:t>
                            </w:r>
                          </w:p>
                          <w:p w:rsidR="005B0EE3" w:rsidRDefault="005B0EE3" w:rsidP="005B0EE3">
                            <w:pPr>
                              <w:jc w:val="center"/>
                              <w:rPr>
                                <w:rFonts w:ascii="Times New Roman" w:hAnsi="Times New Roman" w:cs="Times New Roman"/>
                              </w:rPr>
                            </w:pPr>
                          </w:p>
                          <w:p w:rsidR="005B0EE3" w:rsidRDefault="005B0EE3" w:rsidP="005B0EE3">
                            <w:pPr>
                              <w:jc w:val="center"/>
                            </w:pPr>
                            <w: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9" style="position:absolute;left:0;text-align:left;margin-left:39pt;margin-top:14.1pt;width:62.25pt;height:3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" fillcolor="white [3201]" strokecolor="black [3213]" strokeweight="2pt">
                <v:textbox>
                  <w:txbxContent>
                    <w:p w:rsidR="005B0EE3" w:rsidRPr="00782EDF" w:rsidRDefault="005B0EE3" w:rsidP="005B0EE3">
                      <w:pPr>
                        <w:spacing w:line="240" w:lineRule="auto"/>
                        <w:contextualSpacing/>
                        <w:jc w:val="center"/>
                        <w:rPr>
                          <w:rFonts w:ascii="Times New Roman" w:hAnsi="Times New Roman" w:cs="Times New Roman"/>
                          <w:sz w:val="18"/>
                          <w:szCs w:val="18"/>
                        </w:rPr>
                      </w:pPr>
                      <w:r w:rsidRPr="00782EDF">
                        <w:rPr>
                          <w:rFonts w:ascii="Times New Roman" w:hAnsi="Times New Roman" w:cs="Times New Roman"/>
                          <w:sz w:val="18"/>
                          <w:szCs w:val="18"/>
                        </w:rPr>
                        <w:t>Pemohon</w:t>
                      </w:r>
                    </w:p>
                    <w:p w:rsidR="005B0EE3" w:rsidRPr="00782EDF" w:rsidRDefault="005B0EE3" w:rsidP="005B0EE3">
                      <w:pPr>
                        <w:spacing w:line="240" w:lineRule="auto"/>
                        <w:contextualSpacing/>
                        <w:jc w:val="center"/>
                        <w:rPr>
                          <w:rFonts w:ascii="Times New Roman" w:hAnsi="Times New Roman" w:cs="Times New Roman"/>
                          <w:sz w:val="18"/>
                          <w:szCs w:val="18"/>
                        </w:rPr>
                      </w:pPr>
                      <w:r w:rsidRPr="00782EDF">
                        <w:rPr>
                          <w:rFonts w:ascii="Times New Roman" w:hAnsi="Times New Roman" w:cs="Times New Roman"/>
                          <w:sz w:val="18"/>
                          <w:szCs w:val="18"/>
                        </w:rPr>
                        <w:t>(Fadlu Robby)</w:t>
                      </w:r>
                    </w:p>
                    <w:p w:rsidR="005B0EE3" w:rsidRDefault="005B0EE3" w:rsidP="005B0EE3">
                      <w:pPr>
                        <w:jc w:val="center"/>
                        <w:rPr>
                          <w:rFonts w:ascii="Times New Roman" w:hAnsi="Times New Roman" w:cs="Times New Roman"/>
                        </w:rPr>
                      </w:pPr>
                    </w:p>
                    <w:p w:rsidR="005B0EE3" w:rsidRDefault="005B0EE3" w:rsidP="005B0EE3">
                      <w:pPr>
                        <w:jc w:val="center"/>
                      </w:pPr>
                      <w:r>
                        <w:t>n</w:t>
                      </w:r>
                    </w:p>
                  </w:txbxContent>
                </v:textbox>
              </v:rect>
            </w:pict>
          </mc:Fallback>
        </mc:AlternateContent>
      </w: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65408" behindDoc="0" locked="0" layoutInCell="1" allowOverlap="1" wp14:anchorId="7657218C" wp14:editId="07AF0002">
                <wp:simplePos x="0" y="0"/>
                <wp:positionH relativeFrom="column">
                  <wp:posOffset>5076825</wp:posOffset>
                </wp:positionH>
                <wp:positionV relativeFrom="paragraph">
                  <wp:posOffset>40005</wp:posOffset>
                </wp:positionV>
                <wp:extent cx="0" cy="142875"/>
                <wp:effectExtent l="0" t="0" r="19050" b="9525"/>
                <wp:wrapNone/>
                <wp:docPr id="24" name="Straight Connector 24"/>
                <wp:cNvGraphicFramePr/>
                <a:graphic xmlns:a="http://schemas.openxmlformats.org/drawingml/2006/main">
                  <a:graphicData uri="http://schemas.microsoft.com/office/word/2010/wordprocessingShape">
                    <wps:wsp>
                      <wps:cNvCnPr/>
                      <wps:spPr>
                        <a:xfrm>
                          <a:off x="0" y="0"/>
                          <a:ext cx="0" cy="142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99.75pt,3.15pt" to="399.7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" strokecolor="#4579b8 [3044]"/>
            </w:pict>
          </mc:Fallback>
        </mc:AlternateContent>
      </w: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64384" behindDoc="0" locked="0" layoutInCell="1" allowOverlap="1" wp14:anchorId="5FA001D9" wp14:editId="1873D9B8">
                <wp:simplePos x="0" y="0"/>
                <wp:positionH relativeFrom="column">
                  <wp:posOffset>895350</wp:posOffset>
                </wp:positionH>
                <wp:positionV relativeFrom="paragraph">
                  <wp:posOffset>40005</wp:posOffset>
                </wp:positionV>
                <wp:extent cx="0" cy="142875"/>
                <wp:effectExtent l="0" t="0" r="19050" b="9525"/>
                <wp:wrapNone/>
                <wp:docPr id="6" name="Straight Connector 6"/>
                <wp:cNvGraphicFramePr/>
                <a:graphic xmlns:a="http://schemas.openxmlformats.org/drawingml/2006/main">
                  <a:graphicData uri="http://schemas.microsoft.com/office/word/2010/wordprocessingShape">
                    <wps:wsp>
                      <wps:cNvCnPr/>
                      <wps:spPr>
                        <a:xfrm>
                          <a:off x="0" y="0"/>
                          <a:ext cx="0" cy="142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0.5pt,3.15pt" to="70.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" strokecolor="#4579b8 [3044]"/>
            </w:pict>
          </mc:Fallback>
        </mc:AlternateContent>
      </w: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63360" behindDoc="0" locked="0" layoutInCell="1" allowOverlap="1" wp14:anchorId="2F74334C" wp14:editId="17E0C114">
                <wp:simplePos x="0" y="0"/>
                <wp:positionH relativeFrom="column">
                  <wp:posOffset>895350</wp:posOffset>
                </wp:positionH>
                <wp:positionV relativeFrom="paragraph">
                  <wp:posOffset>36195</wp:posOffset>
                </wp:positionV>
                <wp:extent cx="41910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4191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5pt,2.85pt" to="40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" strokecolor="black [3040]"/>
            </w:pict>
          </mc:Fallback>
        </mc:AlternateContent>
      </w:r>
    </w:p>
    <w:p w:rsidR="005B0EE3" w:rsidRDefault="005B0EE3" w:rsidP="005B0EE3">
      <w:pPr>
        <w:spacing w:after="0" w:line="360" w:lineRule="auto"/>
        <w:jc w:val="both"/>
        <w:rPr>
          <w:rFonts w:ascii="Times New Roman" w:eastAsia="Times New Roman" w:hAnsi="Times New Roman" w:cs="Times New Roman"/>
          <w:sz w:val="24"/>
          <w:szCs w:val="24"/>
        </w:rPr>
      </w:pP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82816" behindDoc="0" locked="0" layoutInCell="1" allowOverlap="1" wp14:anchorId="245BE745" wp14:editId="74C41516">
                <wp:simplePos x="0" y="0"/>
                <wp:positionH relativeFrom="column">
                  <wp:posOffset>-171450</wp:posOffset>
                </wp:positionH>
                <wp:positionV relativeFrom="paragraph">
                  <wp:posOffset>116205</wp:posOffset>
                </wp:positionV>
                <wp:extent cx="0" cy="1914525"/>
                <wp:effectExtent l="0" t="0" r="19050" b="9525"/>
                <wp:wrapNone/>
                <wp:docPr id="47" name="Straight Connector 47"/>
                <wp:cNvGraphicFramePr/>
                <a:graphic xmlns:a="http://schemas.openxmlformats.org/drawingml/2006/main">
                  <a:graphicData uri="http://schemas.microsoft.com/office/word/2010/wordprocessingShape">
                    <wps:wsp>
                      <wps:cNvCnPr/>
                      <wps:spPr>
                        <a:xfrm>
                          <a:off x="0" y="0"/>
                          <a:ext cx="0" cy="1914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47" o:spid="_x0000_s1026" style="position:absolute;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5pt,9.15pt" to="-13.5pt,1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" strokecolor="black [3040]"/>
            </w:pict>
          </mc:Fallback>
        </mc:AlternateContent>
      </w: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83840" behindDoc="0" locked="0" layoutInCell="1" allowOverlap="1" wp14:anchorId="2169D0B9" wp14:editId="73791A0D">
                <wp:simplePos x="0" y="0"/>
                <wp:positionH relativeFrom="column">
                  <wp:posOffset>-171450</wp:posOffset>
                </wp:positionH>
                <wp:positionV relativeFrom="paragraph">
                  <wp:posOffset>116205</wp:posOffset>
                </wp:positionV>
                <wp:extent cx="666750" cy="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9"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3.5pt,9.15pt" to="39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" strokecolor="black [3040]"/>
            </w:pict>
          </mc:Fallback>
        </mc:AlternateContent>
      </w: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73600" behindDoc="0" locked="0" layoutInCell="1" allowOverlap="1" wp14:anchorId="07E9648E" wp14:editId="1FC34A91">
                <wp:simplePos x="0" y="0"/>
                <wp:positionH relativeFrom="column">
                  <wp:posOffset>3962400</wp:posOffset>
                </wp:positionH>
                <wp:positionV relativeFrom="paragraph">
                  <wp:posOffset>211455</wp:posOffset>
                </wp:positionV>
                <wp:extent cx="581025" cy="438150"/>
                <wp:effectExtent l="38100" t="0" r="28575" b="57150"/>
                <wp:wrapNone/>
                <wp:docPr id="27" name="Straight Arrow Connector 27"/>
                <wp:cNvGraphicFramePr/>
                <a:graphic xmlns:a="http://schemas.openxmlformats.org/drawingml/2006/main">
                  <a:graphicData uri="http://schemas.microsoft.com/office/word/2010/wordprocessingShape">
                    <wps:wsp>
                      <wps:cNvCnPr/>
                      <wps:spPr>
                        <a:xfrm flipH="1">
                          <a:off x="0" y="0"/>
                          <a:ext cx="581025" cy="4381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7" o:spid="_x0000_s1026" type="#_x0000_t32" style="position:absolute;margin-left:312pt;margin-top:16.65pt;width:45.75pt;height:34.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" strokecolor="black [3040]">
                <v:stroke endarrow="open"/>
              </v:shape>
            </w:pict>
          </mc:Fallback>
        </mc:AlternateContent>
      </w: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72576" behindDoc="0" locked="0" layoutInCell="1" allowOverlap="1" wp14:anchorId="2210723F" wp14:editId="6BFB9EFF">
                <wp:simplePos x="0" y="0"/>
                <wp:positionH relativeFrom="column">
                  <wp:posOffset>1285875</wp:posOffset>
                </wp:positionH>
                <wp:positionV relativeFrom="paragraph">
                  <wp:posOffset>211455</wp:posOffset>
                </wp:positionV>
                <wp:extent cx="619125" cy="438150"/>
                <wp:effectExtent l="0" t="0" r="66675" b="57150"/>
                <wp:wrapNone/>
                <wp:docPr id="40" name="Straight Arrow Connector 40"/>
                <wp:cNvGraphicFramePr/>
                <a:graphic xmlns:a="http://schemas.openxmlformats.org/drawingml/2006/main">
                  <a:graphicData uri="http://schemas.microsoft.com/office/word/2010/wordprocessingShape">
                    <wps:wsp>
                      <wps:cNvCnPr/>
                      <wps:spPr>
                        <a:xfrm>
                          <a:off x="0" y="0"/>
                          <a:ext cx="619125" cy="4381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0" o:spid="_x0000_s1026" type="#_x0000_t32" style="position:absolute;margin-left:101.25pt;margin-top:16.65pt;width:48.75pt;height: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" strokecolor="black [3040]">
                <v:stroke endarrow="open"/>
              </v:shape>
            </w:pict>
          </mc:Fallback>
        </mc:AlternateContent>
      </w:r>
    </w:p>
    <w:p w:rsidR="005B0EE3" w:rsidRDefault="005B0EE3" w:rsidP="005B0EE3">
      <w:pPr>
        <w:spacing w:after="0" w:line="360" w:lineRule="auto"/>
        <w:jc w:val="both"/>
        <w:rPr>
          <w:rFonts w:ascii="Times New Roman" w:eastAsia="Times New Roman" w:hAnsi="Times New Roman" w:cs="Times New Roman"/>
          <w:sz w:val="24"/>
          <w:szCs w:val="24"/>
        </w:rPr>
      </w:pP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78720" behindDoc="0" locked="0" layoutInCell="1" allowOverlap="1" wp14:anchorId="2F0F7ABF" wp14:editId="7FE4D09E">
                <wp:simplePos x="0" y="0"/>
                <wp:positionH relativeFrom="column">
                  <wp:posOffset>5076825</wp:posOffset>
                </wp:positionH>
                <wp:positionV relativeFrom="paragraph">
                  <wp:posOffset>142875</wp:posOffset>
                </wp:positionV>
                <wp:extent cx="0" cy="142875"/>
                <wp:effectExtent l="0" t="0" r="19050" b="9525"/>
                <wp:wrapNone/>
                <wp:docPr id="42" name="Straight Connector 42"/>
                <wp:cNvGraphicFramePr/>
                <a:graphic xmlns:a="http://schemas.openxmlformats.org/drawingml/2006/main">
                  <a:graphicData uri="http://schemas.microsoft.com/office/word/2010/wordprocessingShape">
                    <wps:wsp>
                      <wps:cNvCnPr/>
                      <wps:spPr>
                        <a:xfrm>
                          <a:off x="0" y="0"/>
                          <a:ext cx="0" cy="142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2"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99.75pt,11.25pt" to="399.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" strokecolor="black [3040]"/>
            </w:pict>
          </mc:Fallback>
        </mc:AlternateContent>
      </w: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74624" behindDoc="0" locked="0" layoutInCell="1" allowOverlap="1" wp14:anchorId="0824386F" wp14:editId="7095B7B0">
                <wp:simplePos x="0" y="0"/>
                <wp:positionH relativeFrom="column">
                  <wp:posOffset>895350</wp:posOffset>
                </wp:positionH>
                <wp:positionV relativeFrom="paragraph">
                  <wp:posOffset>139065</wp:posOffset>
                </wp:positionV>
                <wp:extent cx="0" cy="17145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4" o:spid="_x0000_s1026" style="position:absolute;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0.5pt,10.95pt" to="70.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" strokecolor="black [3040]"/>
            </w:pict>
          </mc:Fallback>
        </mc:AlternateContent>
      </w:r>
    </w:p>
    <w:p w:rsidR="005B0EE3" w:rsidRDefault="005B0EE3" w:rsidP="005B0EE3">
      <w:pPr>
        <w:spacing w:after="0" w:line="360" w:lineRule="auto"/>
        <w:jc w:val="both"/>
        <w:rPr>
          <w:rFonts w:ascii="Times New Roman" w:eastAsia="Times New Roman" w:hAnsi="Times New Roman" w:cs="Times New Roman"/>
          <w:sz w:val="24"/>
          <w:szCs w:val="24"/>
        </w:rPr>
      </w:pP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79744" behindDoc="0" locked="0" layoutInCell="1" allowOverlap="1" wp14:anchorId="3AB4D213" wp14:editId="45EBF58C">
                <wp:simplePos x="0" y="0"/>
                <wp:positionH relativeFrom="column">
                  <wp:posOffset>4274819</wp:posOffset>
                </wp:positionH>
                <wp:positionV relativeFrom="paragraph">
                  <wp:posOffset>43815</wp:posOffset>
                </wp:positionV>
                <wp:extent cx="1628775" cy="1400175"/>
                <wp:effectExtent l="0" t="0" r="28575" b="28575"/>
                <wp:wrapNone/>
                <wp:docPr id="43" name="Rectangle 43"/>
                <wp:cNvGraphicFramePr/>
                <a:graphic xmlns:a="http://schemas.openxmlformats.org/drawingml/2006/main">
                  <a:graphicData uri="http://schemas.microsoft.com/office/word/2010/wordprocessingShape">
                    <wps:wsp>
                      <wps:cNvSpPr/>
                      <wps:spPr>
                        <a:xfrm>
                          <a:off x="0" y="0"/>
                          <a:ext cx="1628775" cy="1400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B0EE3" w:rsidRPr="003C64F2" w:rsidRDefault="005B0EE3" w:rsidP="005B0EE3">
                            <w:pPr>
                              <w:spacing w:line="240" w:lineRule="auto"/>
                              <w:contextualSpacing/>
                              <w:jc w:val="center"/>
                              <w:rPr>
                                <w:rFonts w:ascii="Times New Roman" w:hAnsi="Times New Roman" w:cs="Times New Roman"/>
                                <w:sz w:val="18"/>
                                <w:szCs w:val="18"/>
                              </w:rPr>
                            </w:pPr>
                            <w:r w:rsidRPr="003C64F2">
                              <w:rPr>
                                <w:rFonts w:ascii="Times New Roman" w:hAnsi="Times New Roman" w:cs="Times New Roman"/>
                                <w:sz w:val="18"/>
                                <w:szCs w:val="18"/>
                              </w:rPr>
                              <w:t xml:space="preserve">Termohon mengirimkan surat pengosongan lahan kepada Pemohon, dan memasang papan pemberitahuan  yang </w:t>
                            </w:r>
                            <w:r w:rsidRPr="003C64F2">
                              <w:rPr>
                                <w:rFonts w:ascii="Times New Roman" w:hAnsi="Times New Roman" w:cs="Times New Roman"/>
                                <w:color w:val="000000" w:themeColor="text1"/>
                                <w:sz w:val="18"/>
                                <w:szCs w:val="18"/>
                              </w:rPr>
                              <w:t>menyatakan tanah tersebut milik Termohon berdasarkan Putusan Mahkamah Agung No. 87 K/Pdt/2017 tanggal 6 Maret 2017</w:t>
                            </w:r>
                          </w:p>
                          <w:p w:rsidR="005B0EE3" w:rsidRDefault="005B0EE3" w:rsidP="005B0EE3">
                            <w:pPr>
                              <w:spacing w:line="240" w:lineRule="auto"/>
                              <w:contextualSpacing/>
                              <w:jc w:val="center"/>
                              <w:rPr>
                                <w:rFonts w:ascii="Times New Roman" w:hAnsi="Times New Roman" w:cs="Times New Roman"/>
                              </w:rPr>
                            </w:pPr>
                          </w:p>
                          <w:p w:rsidR="005B0EE3" w:rsidRPr="00055473" w:rsidRDefault="005B0EE3" w:rsidP="005B0EE3">
                            <w:pPr>
                              <w:spacing w:line="240" w:lineRule="auto"/>
                              <w:contextualSpacing/>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3" o:spid="_x0000_s1030" style="position:absolute;left:0;text-align:left;margin-left:336.6pt;margin-top:3.45pt;width:128.25pt;height:11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" fillcolor="white [3201]" strokecolor="black [3213]" strokeweight="2pt">
                <v:textbox>
                  <w:txbxContent>
                    <w:p w:rsidR="005B0EE3" w:rsidRPr="003C64F2" w:rsidRDefault="005B0EE3" w:rsidP="005B0EE3">
                      <w:pPr>
                        <w:spacing w:line="240" w:lineRule="auto"/>
                        <w:contextualSpacing/>
                        <w:jc w:val="center"/>
                        <w:rPr>
                          <w:rFonts w:ascii="Times New Roman" w:hAnsi="Times New Roman" w:cs="Times New Roman"/>
                          <w:sz w:val="18"/>
                          <w:szCs w:val="18"/>
                        </w:rPr>
                      </w:pPr>
                      <w:r w:rsidRPr="003C64F2">
                        <w:rPr>
                          <w:rFonts w:ascii="Times New Roman" w:hAnsi="Times New Roman" w:cs="Times New Roman"/>
                          <w:sz w:val="18"/>
                          <w:szCs w:val="18"/>
                        </w:rPr>
                        <w:t xml:space="preserve">Termohon mengirimkan surat pengosongan lahan kepada Pemohon, dan memasang papan pemberitahuan  yang </w:t>
                      </w:r>
                      <w:r w:rsidRPr="003C64F2">
                        <w:rPr>
                          <w:rFonts w:ascii="Times New Roman" w:hAnsi="Times New Roman" w:cs="Times New Roman"/>
                          <w:color w:val="000000" w:themeColor="text1"/>
                          <w:sz w:val="18"/>
                          <w:szCs w:val="18"/>
                        </w:rPr>
                        <w:t>menyatakan tanah tersebut milik Termohon berdasarkan Putusan Mahkamah Agung No. 87 K/Pdt/2017 tanggal 6 Maret 2017</w:t>
                      </w:r>
                    </w:p>
                    <w:p w:rsidR="005B0EE3" w:rsidRDefault="005B0EE3" w:rsidP="005B0EE3">
                      <w:pPr>
                        <w:spacing w:line="240" w:lineRule="auto"/>
                        <w:contextualSpacing/>
                        <w:jc w:val="center"/>
                        <w:rPr>
                          <w:rFonts w:ascii="Times New Roman" w:hAnsi="Times New Roman" w:cs="Times New Roman"/>
                        </w:rPr>
                      </w:pPr>
                    </w:p>
                    <w:p w:rsidR="005B0EE3" w:rsidRPr="00055473" w:rsidRDefault="005B0EE3" w:rsidP="005B0EE3">
                      <w:pPr>
                        <w:spacing w:line="240" w:lineRule="auto"/>
                        <w:contextualSpacing/>
                        <w:jc w:val="center"/>
                        <w:rPr>
                          <w:rFonts w:ascii="Times New Roman" w:hAnsi="Times New Roman" w:cs="Times New Roman"/>
                        </w:rPr>
                      </w:pPr>
                    </w:p>
                  </w:txbxContent>
                </v:textbox>
              </v:rect>
            </w:pict>
          </mc:Fallback>
        </mc:AlternateContent>
      </w: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75648" behindDoc="0" locked="0" layoutInCell="1" allowOverlap="1" wp14:anchorId="0837E31D" wp14:editId="63108E8C">
                <wp:simplePos x="0" y="0"/>
                <wp:positionH relativeFrom="column">
                  <wp:posOffset>9525</wp:posOffset>
                </wp:positionH>
                <wp:positionV relativeFrom="paragraph">
                  <wp:posOffset>47625</wp:posOffset>
                </wp:positionV>
                <wp:extent cx="1647825" cy="638175"/>
                <wp:effectExtent l="0" t="0" r="28575" b="28575"/>
                <wp:wrapNone/>
                <wp:docPr id="36" name="Rectangle 36"/>
                <wp:cNvGraphicFramePr/>
                <a:graphic xmlns:a="http://schemas.openxmlformats.org/drawingml/2006/main">
                  <a:graphicData uri="http://schemas.microsoft.com/office/word/2010/wordprocessingShape">
                    <wps:wsp>
                      <wps:cNvSpPr/>
                      <wps:spPr>
                        <a:xfrm>
                          <a:off x="0" y="0"/>
                          <a:ext cx="1647825" cy="638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B0EE3" w:rsidRPr="003C64F2" w:rsidRDefault="005B0EE3" w:rsidP="005B0EE3">
                            <w:pPr>
                              <w:spacing w:line="240" w:lineRule="auto"/>
                              <w:contextualSpacing/>
                              <w:jc w:val="center"/>
                              <w:rPr>
                                <w:rFonts w:ascii="Times New Roman" w:hAnsi="Times New Roman" w:cs="Times New Roman"/>
                                <w:color w:val="000000" w:themeColor="text1"/>
                                <w:sz w:val="18"/>
                                <w:szCs w:val="18"/>
                              </w:rPr>
                            </w:pPr>
                            <w:r w:rsidRPr="003C64F2">
                              <w:rPr>
                                <w:rFonts w:ascii="Times New Roman" w:hAnsi="Times New Roman" w:cs="Times New Roman"/>
                                <w:sz w:val="18"/>
                                <w:szCs w:val="18"/>
                              </w:rPr>
                              <w:t xml:space="preserve">Membeli sebidang tanah dengan </w:t>
                            </w:r>
                            <w:r w:rsidRPr="003C64F2">
                              <w:rPr>
                                <w:rFonts w:ascii="Times New Roman" w:hAnsi="Times New Roman" w:cs="Times New Roman"/>
                                <w:color w:val="000000" w:themeColor="text1"/>
                                <w:sz w:val="18"/>
                                <w:szCs w:val="18"/>
                              </w:rPr>
                              <w:t>Adila Widya Ratih</w:t>
                            </w:r>
                          </w:p>
                          <w:p w:rsidR="005B0EE3" w:rsidRPr="003C64F2" w:rsidRDefault="005B0EE3" w:rsidP="005B0EE3">
                            <w:pPr>
                              <w:spacing w:line="240" w:lineRule="auto"/>
                              <w:contextualSpacing/>
                              <w:jc w:val="center"/>
                              <w:rPr>
                                <w:rFonts w:ascii="Times New Roman" w:hAnsi="Times New Roman" w:cs="Times New Roman"/>
                                <w:sz w:val="18"/>
                                <w:szCs w:val="18"/>
                              </w:rPr>
                            </w:pPr>
                            <w:r w:rsidRPr="003C64F2">
                              <w:rPr>
                                <w:rFonts w:ascii="Times New Roman" w:hAnsi="Times New Roman" w:cs="Times New Roman"/>
                                <w:color w:val="000000" w:themeColor="text1"/>
                                <w:sz w:val="18"/>
                                <w:szCs w:val="18"/>
                              </w:rPr>
                              <w:t>(yang sebelumnya membeli dari PT. Amen Mulia)</w:t>
                            </w:r>
                            <w:r w:rsidRPr="003C64F2">
                              <w:rPr>
                                <w:rFonts w:ascii="Times New Roman" w:hAnsi="Times New Roman" w:cs="Times New Roman"/>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 o:spid="_x0000_s1031" style="position:absolute;left:0;text-align:left;margin-left:.75pt;margin-top:3.75pt;width:129.75pt;height:5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" fillcolor="white [3201]" strokecolor="black [3213]" strokeweight="2pt">
                <v:textbox>
                  <w:txbxContent>
                    <w:p w:rsidR="005B0EE3" w:rsidRPr="003C64F2" w:rsidRDefault="005B0EE3" w:rsidP="005B0EE3">
                      <w:pPr>
                        <w:spacing w:line="240" w:lineRule="auto"/>
                        <w:contextualSpacing/>
                        <w:jc w:val="center"/>
                        <w:rPr>
                          <w:rFonts w:ascii="Times New Roman" w:hAnsi="Times New Roman" w:cs="Times New Roman"/>
                          <w:color w:val="000000" w:themeColor="text1"/>
                          <w:sz w:val="18"/>
                          <w:szCs w:val="18"/>
                        </w:rPr>
                      </w:pPr>
                      <w:r w:rsidRPr="003C64F2">
                        <w:rPr>
                          <w:rFonts w:ascii="Times New Roman" w:hAnsi="Times New Roman" w:cs="Times New Roman"/>
                          <w:sz w:val="18"/>
                          <w:szCs w:val="18"/>
                        </w:rPr>
                        <w:t xml:space="preserve">Membeli </w:t>
                      </w:r>
                      <w:r w:rsidRPr="003C64F2">
                        <w:rPr>
                          <w:rFonts w:ascii="Times New Roman" w:hAnsi="Times New Roman" w:cs="Times New Roman"/>
                          <w:sz w:val="18"/>
                          <w:szCs w:val="18"/>
                        </w:rPr>
                        <w:t xml:space="preserve">sebidang tanah dengan </w:t>
                      </w:r>
                      <w:r w:rsidRPr="003C64F2">
                        <w:rPr>
                          <w:rFonts w:ascii="Times New Roman" w:hAnsi="Times New Roman" w:cs="Times New Roman"/>
                          <w:color w:val="000000" w:themeColor="text1"/>
                          <w:sz w:val="18"/>
                          <w:szCs w:val="18"/>
                        </w:rPr>
                        <w:t>Adila Widya Ratih</w:t>
                      </w:r>
                    </w:p>
                    <w:p w:rsidR="005B0EE3" w:rsidRPr="003C64F2" w:rsidRDefault="005B0EE3" w:rsidP="005B0EE3">
                      <w:pPr>
                        <w:spacing w:line="240" w:lineRule="auto"/>
                        <w:contextualSpacing/>
                        <w:jc w:val="center"/>
                        <w:rPr>
                          <w:rFonts w:ascii="Times New Roman" w:hAnsi="Times New Roman" w:cs="Times New Roman"/>
                          <w:sz w:val="18"/>
                          <w:szCs w:val="18"/>
                        </w:rPr>
                      </w:pPr>
                      <w:r w:rsidRPr="003C64F2">
                        <w:rPr>
                          <w:rFonts w:ascii="Times New Roman" w:hAnsi="Times New Roman" w:cs="Times New Roman"/>
                          <w:color w:val="000000" w:themeColor="text1"/>
                          <w:sz w:val="18"/>
                          <w:szCs w:val="18"/>
                        </w:rPr>
                        <w:t>(yang sebelumnya membeli dari PT. Amen Mulia)</w:t>
                      </w:r>
                      <w:r w:rsidRPr="003C64F2">
                        <w:rPr>
                          <w:rFonts w:ascii="Times New Roman" w:hAnsi="Times New Roman" w:cs="Times New Roman"/>
                          <w:sz w:val="18"/>
                          <w:szCs w:val="18"/>
                        </w:rPr>
                        <w:t xml:space="preserve"> </w:t>
                      </w:r>
                    </w:p>
                  </w:txbxContent>
                </v:textbox>
              </v:rect>
            </w:pict>
          </mc:Fallback>
        </mc:AlternateContent>
      </w: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71552" behindDoc="0" locked="0" layoutInCell="1" allowOverlap="1" wp14:anchorId="0D3987D9" wp14:editId="731D5463">
                <wp:simplePos x="0" y="0"/>
                <wp:positionH relativeFrom="column">
                  <wp:posOffset>1800225</wp:posOffset>
                </wp:positionH>
                <wp:positionV relativeFrom="paragraph">
                  <wp:posOffset>123825</wp:posOffset>
                </wp:positionV>
                <wp:extent cx="2333625" cy="44767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2333625" cy="4476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B0EE3" w:rsidRPr="003C64F2" w:rsidRDefault="005B0EE3" w:rsidP="005B0EE3">
                            <w:pPr>
                              <w:spacing w:line="240" w:lineRule="auto"/>
                              <w:contextualSpacing/>
                              <w:jc w:val="center"/>
                              <w:rPr>
                                <w:rFonts w:ascii="Times New Roman" w:hAnsi="Times New Roman" w:cs="Times New Roman"/>
                                <w:color w:val="000000" w:themeColor="text1"/>
                                <w:sz w:val="18"/>
                                <w:szCs w:val="18"/>
                                <w:vertAlign w:val="superscript"/>
                              </w:rPr>
                            </w:pPr>
                            <w:r w:rsidRPr="003C64F2">
                              <w:rPr>
                                <w:rFonts w:ascii="Times New Roman" w:hAnsi="Times New Roman" w:cs="Times New Roman"/>
                                <w:sz w:val="18"/>
                                <w:szCs w:val="18"/>
                              </w:rPr>
                              <w:t xml:space="preserve">Terjadi sengketa tanah, seluas </w:t>
                            </w:r>
                            <w:r w:rsidRPr="003C64F2">
                              <w:rPr>
                                <w:rFonts w:ascii="Times New Roman" w:hAnsi="Times New Roman" w:cs="Times New Roman"/>
                                <w:color w:val="000000" w:themeColor="text1"/>
                                <w:sz w:val="18"/>
                                <w:szCs w:val="18"/>
                              </w:rPr>
                              <w:t>395 m</w:t>
                            </w:r>
                            <w:r w:rsidRPr="003C64F2">
                              <w:rPr>
                                <w:rFonts w:ascii="Times New Roman" w:hAnsi="Times New Roman" w:cs="Times New Roman"/>
                                <w:color w:val="000000" w:themeColor="text1"/>
                                <w:sz w:val="18"/>
                                <w:szCs w:val="18"/>
                                <w:vertAlign w:val="superscript"/>
                              </w:rPr>
                              <w:t xml:space="preserve">2 </w:t>
                            </w:r>
                            <w:r w:rsidRPr="003C64F2">
                              <w:rPr>
                                <w:rFonts w:ascii="Times New Roman" w:hAnsi="Times New Roman" w:cs="Times New Roman"/>
                                <w:color w:val="000000" w:themeColor="text1"/>
                                <w:sz w:val="18"/>
                                <w:szCs w:val="18"/>
                              </w:rPr>
                              <w:t xml:space="preserve"> dengan  bukti Sertifikat Hak Milik No. 2244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32" style="position:absolute;left:0;text-align:left;margin-left:141.75pt;margin-top:9.75pt;width:183.75pt;height:3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" fillcolor="white [3201]" strokecolor="black [3213]" strokeweight="2pt">
                <v:textbox>
                  <w:txbxContent>
                    <w:p w:rsidR="005B0EE3" w:rsidRPr="003C64F2" w:rsidRDefault="005B0EE3" w:rsidP="005B0EE3">
                      <w:pPr>
                        <w:spacing w:line="240" w:lineRule="auto"/>
                        <w:contextualSpacing/>
                        <w:jc w:val="center"/>
                        <w:rPr>
                          <w:rFonts w:ascii="Times New Roman" w:hAnsi="Times New Roman" w:cs="Times New Roman"/>
                          <w:color w:val="000000" w:themeColor="text1"/>
                          <w:sz w:val="18"/>
                          <w:szCs w:val="18"/>
                          <w:vertAlign w:val="superscript"/>
                        </w:rPr>
                      </w:pPr>
                      <w:r w:rsidRPr="003C64F2">
                        <w:rPr>
                          <w:rFonts w:ascii="Times New Roman" w:hAnsi="Times New Roman" w:cs="Times New Roman"/>
                          <w:sz w:val="18"/>
                          <w:szCs w:val="18"/>
                        </w:rPr>
                        <w:t xml:space="preserve">Terjadi </w:t>
                      </w:r>
                      <w:r w:rsidRPr="003C64F2">
                        <w:rPr>
                          <w:rFonts w:ascii="Times New Roman" w:hAnsi="Times New Roman" w:cs="Times New Roman"/>
                          <w:sz w:val="18"/>
                          <w:szCs w:val="18"/>
                        </w:rPr>
                        <w:t xml:space="preserve">sengketa tanah, seluas </w:t>
                      </w:r>
                      <w:r w:rsidRPr="003C64F2">
                        <w:rPr>
                          <w:rFonts w:ascii="Times New Roman" w:hAnsi="Times New Roman" w:cs="Times New Roman"/>
                          <w:color w:val="000000" w:themeColor="text1"/>
                          <w:sz w:val="18"/>
                          <w:szCs w:val="18"/>
                        </w:rPr>
                        <w:t>395 m</w:t>
                      </w:r>
                      <w:r w:rsidRPr="003C64F2">
                        <w:rPr>
                          <w:rFonts w:ascii="Times New Roman" w:hAnsi="Times New Roman" w:cs="Times New Roman"/>
                          <w:color w:val="000000" w:themeColor="text1"/>
                          <w:sz w:val="18"/>
                          <w:szCs w:val="18"/>
                          <w:vertAlign w:val="superscript"/>
                        </w:rPr>
                        <w:t xml:space="preserve">2 </w:t>
                      </w:r>
                      <w:r w:rsidRPr="003C64F2">
                        <w:rPr>
                          <w:rFonts w:ascii="Times New Roman" w:hAnsi="Times New Roman" w:cs="Times New Roman"/>
                          <w:color w:val="000000" w:themeColor="text1"/>
                          <w:sz w:val="18"/>
                          <w:szCs w:val="18"/>
                        </w:rPr>
                        <w:t xml:space="preserve"> dengan  bukti Sertifikat Hak Milik No. 2244 </w:t>
                      </w:r>
                    </w:p>
                  </w:txbxContent>
                </v:textbox>
              </v:rect>
            </w:pict>
          </mc:Fallback>
        </mc:AlternateContent>
      </w: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70528" behindDoc="0" locked="0" layoutInCell="1" allowOverlap="1" wp14:anchorId="473B61E2" wp14:editId="4C27081F">
                <wp:simplePos x="0" y="0"/>
                <wp:positionH relativeFrom="column">
                  <wp:posOffset>2990850</wp:posOffset>
                </wp:positionH>
                <wp:positionV relativeFrom="paragraph">
                  <wp:posOffset>32385</wp:posOffset>
                </wp:positionV>
                <wp:extent cx="0" cy="17145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35.5pt,2.55pt" to="235.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" strokecolor="black [3040]"/>
            </w:pict>
          </mc:Fallback>
        </mc:AlternateContent>
      </w:r>
    </w:p>
    <w:p w:rsidR="005B0EE3" w:rsidRDefault="005B0EE3" w:rsidP="005B0EE3">
      <w:pPr>
        <w:spacing w:after="0" w:line="360" w:lineRule="auto"/>
        <w:jc w:val="both"/>
        <w:rPr>
          <w:rFonts w:ascii="Times New Roman" w:eastAsia="Times New Roman" w:hAnsi="Times New Roman" w:cs="Times New Roman"/>
          <w:sz w:val="24"/>
          <w:szCs w:val="24"/>
        </w:rPr>
      </w:pPr>
    </w:p>
    <w:p w:rsidR="005B0EE3" w:rsidRDefault="005B0EE3" w:rsidP="005B0EE3">
      <w:pPr>
        <w:spacing w:after="0" w:line="360" w:lineRule="auto"/>
        <w:jc w:val="both"/>
        <w:rPr>
          <w:rFonts w:ascii="Times New Roman" w:eastAsia="Times New Roman" w:hAnsi="Times New Roman" w:cs="Times New Roman"/>
          <w:sz w:val="24"/>
          <w:szCs w:val="24"/>
        </w:rPr>
      </w:pP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81792" behindDoc="0" locked="0" layoutInCell="1" allowOverlap="1" wp14:anchorId="106F721E" wp14:editId="1E79AF1C">
                <wp:simplePos x="0" y="0"/>
                <wp:positionH relativeFrom="column">
                  <wp:posOffset>1743075</wp:posOffset>
                </wp:positionH>
                <wp:positionV relativeFrom="paragraph">
                  <wp:posOffset>169545</wp:posOffset>
                </wp:positionV>
                <wp:extent cx="2333625" cy="923925"/>
                <wp:effectExtent l="0" t="0" r="28575" b="28575"/>
                <wp:wrapNone/>
                <wp:docPr id="45" name="Rectangle 45"/>
                <wp:cNvGraphicFramePr/>
                <a:graphic xmlns:a="http://schemas.openxmlformats.org/drawingml/2006/main">
                  <a:graphicData uri="http://schemas.microsoft.com/office/word/2010/wordprocessingShape">
                    <wps:wsp>
                      <wps:cNvSpPr/>
                      <wps:spPr>
                        <a:xfrm>
                          <a:off x="0" y="0"/>
                          <a:ext cx="2333625" cy="923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B0EE3" w:rsidRPr="003C64F2" w:rsidRDefault="005B0EE3" w:rsidP="005B0EE3">
                            <w:pPr>
                              <w:spacing w:line="240" w:lineRule="auto"/>
                              <w:contextualSpacing/>
                              <w:jc w:val="center"/>
                              <w:rPr>
                                <w:sz w:val="18"/>
                                <w:szCs w:val="18"/>
                              </w:rPr>
                            </w:pPr>
                            <w:r w:rsidRPr="003C64F2">
                              <w:rPr>
                                <w:rFonts w:ascii="Times New Roman" w:hAnsi="Times New Roman" w:cs="Times New Roman"/>
                                <w:color w:val="000000" w:themeColor="text1"/>
                                <w:sz w:val="18"/>
                                <w:szCs w:val="18"/>
                              </w:rPr>
                              <w:t xml:space="preserve">Adanya Penetapan Sita Eksekusi Pengadilan Negeri Palembang disebagian tanah yang dibeli Pemohon yang merupakan bagian milik Termohon dalam perkaranya dengan PT. Amen Mulia berdasarkan putusan No. 87 K/Pdt/2017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 o:spid="_x0000_s1033" style="position:absolute;left:0;text-align:left;margin-left:137.25pt;margin-top:13.35pt;width:183.75pt;height:7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" fillcolor="white [3201]" strokecolor="black [3213]" strokeweight="2pt">
                <v:textbox>
                  <w:txbxContent>
                    <w:p w:rsidR="005B0EE3" w:rsidRPr="003C64F2" w:rsidRDefault="005B0EE3" w:rsidP="005B0EE3">
                      <w:pPr>
                        <w:spacing w:line="240" w:lineRule="auto"/>
                        <w:contextualSpacing/>
                        <w:jc w:val="center"/>
                        <w:rPr>
                          <w:sz w:val="18"/>
                          <w:szCs w:val="18"/>
                        </w:rPr>
                      </w:pPr>
                      <w:r w:rsidRPr="003C64F2">
                        <w:rPr>
                          <w:rFonts w:ascii="Times New Roman" w:hAnsi="Times New Roman" w:cs="Times New Roman"/>
                          <w:color w:val="000000" w:themeColor="text1"/>
                          <w:sz w:val="18"/>
                          <w:szCs w:val="18"/>
                        </w:rPr>
                        <w:t xml:space="preserve">Adanya </w:t>
                      </w:r>
                      <w:r w:rsidRPr="003C64F2">
                        <w:rPr>
                          <w:rFonts w:ascii="Times New Roman" w:hAnsi="Times New Roman" w:cs="Times New Roman"/>
                          <w:color w:val="000000" w:themeColor="text1"/>
                          <w:sz w:val="18"/>
                          <w:szCs w:val="18"/>
                        </w:rPr>
                        <w:t xml:space="preserve">Penetapan Sita Eksekusi Pengadilan Negeri Palembang disebagian tanah yang dibeli Pemohon yang merupakan bagian milik Termohon dalam perkaranya dengan PT. Amen Mulia berdasarkan putusan No. 87 K/Pdt/2017  </w:t>
                      </w:r>
                    </w:p>
                  </w:txbxContent>
                </v:textbox>
              </v:rect>
            </w:pict>
          </mc:Fallback>
        </mc:AlternateContent>
      </w: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76672" behindDoc="0" locked="0" layoutInCell="1" allowOverlap="1" wp14:anchorId="3D3F8037" wp14:editId="48269CEA">
                <wp:simplePos x="0" y="0"/>
                <wp:positionH relativeFrom="column">
                  <wp:posOffset>895350</wp:posOffset>
                </wp:positionH>
                <wp:positionV relativeFrom="paragraph">
                  <wp:posOffset>160020</wp:posOffset>
                </wp:positionV>
                <wp:extent cx="0" cy="17145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8"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0.5pt,12.6pt" to="70.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" strokecolor="black [3040]"/>
            </w:pict>
          </mc:Fallback>
        </mc:AlternateContent>
      </w:r>
    </w:p>
    <w:p w:rsidR="005B0EE3" w:rsidRDefault="005B0EE3" w:rsidP="005B0EE3">
      <w:pPr>
        <w:spacing w:after="0" w:line="360" w:lineRule="auto"/>
        <w:jc w:val="both"/>
        <w:rPr>
          <w:rFonts w:ascii="Times New Roman" w:eastAsia="Times New Roman" w:hAnsi="Times New Roman" w:cs="Times New Roman"/>
          <w:sz w:val="24"/>
          <w:szCs w:val="24"/>
        </w:rPr>
      </w:pP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80768" behindDoc="0" locked="0" layoutInCell="1" allowOverlap="1" wp14:anchorId="0C5E9C2C" wp14:editId="2499EB53">
                <wp:simplePos x="0" y="0"/>
                <wp:positionH relativeFrom="column">
                  <wp:posOffset>3810000</wp:posOffset>
                </wp:positionH>
                <wp:positionV relativeFrom="paragraph">
                  <wp:posOffset>68580</wp:posOffset>
                </wp:positionV>
                <wp:extent cx="466725" cy="0"/>
                <wp:effectExtent l="0" t="0" r="9525" b="19050"/>
                <wp:wrapNone/>
                <wp:docPr id="44" name="Straight Connector 44"/>
                <wp:cNvGraphicFramePr/>
                <a:graphic xmlns:a="http://schemas.openxmlformats.org/drawingml/2006/main">
                  <a:graphicData uri="http://schemas.microsoft.com/office/word/2010/wordprocessingShape">
                    <wps:wsp>
                      <wps:cNvCnPr/>
                      <wps:spPr>
                        <a:xfrm>
                          <a:off x="0" y="0"/>
                          <a:ext cx="466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4"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0pt,5.4pt" to="336.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" strokecolor="black [3040]"/>
            </w:pict>
          </mc:Fallback>
        </mc:AlternateContent>
      </w: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77696" behindDoc="0" locked="0" layoutInCell="1" allowOverlap="1" wp14:anchorId="3FE5907D" wp14:editId="64E4F43C">
                <wp:simplePos x="0" y="0"/>
                <wp:positionH relativeFrom="column">
                  <wp:posOffset>304800</wp:posOffset>
                </wp:positionH>
                <wp:positionV relativeFrom="paragraph">
                  <wp:posOffset>68580</wp:posOffset>
                </wp:positionV>
                <wp:extent cx="1143000" cy="514350"/>
                <wp:effectExtent l="0" t="0" r="19050" b="19050"/>
                <wp:wrapNone/>
                <wp:docPr id="39" name="Rectangle 39"/>
                <wp:cNvGraphicFramePr/>
                <a:graphic xmlns:a="http://schemas.openxmlformats.org/drawingml/2006/main">
                  <a:graphicData uri="http://schemas.microsoft.com/office/word/2010/wordprocessingShape">
                    <wps:wsp>
                      <wps:cNvSpPr/>
                      <wps:spPr>
                        <a:xfrm>
                          <a:off x="0" y="0"/>
                          <a:ext cx="1143000" cy="514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B0EE3" w:rsidRPr="003C64F2" w:rsidRDefault="005B0EE3" w:rsidP="005B0EE3">
                            <w:pPr>
                              <w:pStyle w:val="ListParagraph"/>
                              <w:tabs>
                                <w:tab w:val="left" w:pos="0"/>
                                <w:tab w:val="left" w:pos="993"/>
                              </w:tabs>
                              <w:spacing w:line="240" w:lineRule="auto"/>
                              <w:ind w:left="0"/>
                              <w:jc w:val="center"/>
                              <w:rPr>
                                <w:rFonts w:ascii="Times New Roman" w:hAnsi="Times New Roman" w:cs="Times New Roman"/>
                                <w:color w:val="000000" w:themeColor="text1"/>
                                <w:sz w:val="18"/>
                                <w:szCs w:val="18"/>
                              </w:rPr>
                            </w:pPr>
                            <w:r w:rsidRPr="003C64F2">
                              <w:rPr>
                                <w:rFonts w:ascii="Times New Roman" w:hAnsi="Times New Roman" w:cs="Times New Roman"/>
                                <w:color w:val="000000" w:themeColor="text1"/>
                                <w:sz w:val="18"/>
                                <w:szCs w:val="18"/>
                              </w:rPr>
                              <w:t>Akta Jual Beli No. 29/2014 tanggal 18 Februari 2014</w:t>
                            </w:r>
                          </w:p>
                          <w:p w:rsidR="005B0EE3" w:rsidRDefault="005B0EE3" w:rsidP="005B0E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 o:spid="_x0000_s1034" style="position:absolute;left:0;text-align:left;margin-left:24pt;margin-top:5.4pt;width:90pt;height:4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" fillcolor="white [3201]" strokecolor="black [3213]" strokeweight="2pt">
                <v:textbox>
                  <w:txbxContent>
                    <w:p w:rsidR="005B0EE3" w:rsidRPr="003C64F2" w:rsidRDefault="005B0EE3" w:rsidP="005B0EE3">
                      <w:pPr>
                        <w:pStyle w:val="ListParagraph"/>
                        <w:tabs>
                          <w:tab w:val="left" w:pos="0"/>
                          <w:tab w:val="left" w:pos="993"/>
                        </w:tabs>
                        <w:spacing w:line="240" w:lineRule="auto"/>
                        <w:ind w:left="0"/>
                        <w:jc w:val="center"/>
                        <w:rPr>
                          <w:rFonts w:ascii="Times New Roman" w:hAnsi="Times New Roman" w:cs="Times New Roman"/>
                          <w:color w:val="000000" w:themeColor="text1"/>
                          <w:sz w:val="18"/>
                          <w:szCs w:val="18"/>
                        </w:rPr>
                      </w:pPr>
                      <w:r w:rsidRPr="003C64F2">
                        <w:rPr>
                          <w:rFonts w:ascii="Times New Roman" w:hAnsi="Times New Roman" w:cs="Times New Roman"/>
                          <w:color w:val="000000" w:themeColor="text1"/>
                          <w:sz w:val="18"/>
                          <w:szCs w:val="18"/>
                        </w:rPr>
                        <w:t xml:space="preserve">Akta </w:t>
                      </w:r>
                      <w:r w:rsidRPr="003C64F2">
                        <w:rPr>
                          <w:rFonts w:ascii="Times New Roman" w:hAnsi="Times New Roman" w:cs="Times New Roman"/>
                          <w:color w:val="000000" w:themeColor="text1"/>
                          <w:sz w:val="18"/>
                          <w:szCs w:val="18"/>
                        </w:rPr>
                        <w:t>Jual Beli No. 29/2014 tanggal 18 Februari 2014</w:t>
                      </w:r>
                    </w:p>
                    <w:p w:rsidR="005B0EE3" w:rsidRDefault="005B0EE3" w:rsidP="005B0EE3">
                      <w:pPr>
                        <w:jc w:val="center"/>
                      </w:pPr>
                    </w:p>
                  </w:txbxContent>
                </v:textbox>
              </v:rect>
            </w:pict>
          </mc:Fallback>
        </mc:AlternateContent>
      </w:r>
    </w:p>
    <w:p w:rsidR="005B0EE3" w:rsidRDefault="005B0EE3" w:rsidP="005B0EE3">
      <w:pPr>
        <w:spacing w:after="0" w:line="360" w:lineRule="auto"/>
        <w:jc w:val="both"/>
        <w:rPr>
          <w:rFonts w:ascii="Times New Roman" w:eastAsia="Times New Roman" w:hAnsi="Times New Roman" w:cs="Times New Roman"/>
          <w:sz w:val="24"/>
          <w:szCs w:val="24"/>
        </w:rPr>
      </w:pPr>
    </w:p>
    <w:p w:rsidR="005B0EE3" w:rsidRDefault="005B0EE3" w:rsidP="005B0EE3">
      <w:pPr>
        <w:spacing w:after="0" w:line="360" w:lineRule="auto"/>
        <w:jc w:val="both"/>
        <w:rPr>
          <w:rFonts w:ascii="Times New Roman" w:eastAsia="Times New Roman" w:hAnsi="Times New Roman" w:cs="Times New Roman"/>
          <w:sz w:val="24"/>
          <w:szCs w:val="24"/>
        </w:rPr>
      </w:pP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85888" behindDoc="0" locked="0" layoutInCell="1" allowOverlap="1" wp14:anchorId="3E7A800F" wp14:editId="7C8F8641">
                <wp:simplePos x="0" y="0"/>
                <wp:positionH relativeFrom="column">
                  <wp:posOffset>723900</wp:posOffset>
                </wp:positionH>
                <wp:positionV relativeFrom="paragraph">
                  <wp:posOffset>190500</wp:posOffset>
                </wp:positionV>
                <wp:extent cx="0" cy="142875"/>
                <wp:effectExtent l="0" t="0" r="19050" b="9525"/>
                <wp:wrapNone/>
                <wp:docPr id="50" name="Straight Connector 50"/>
                <wp:cNvGraphicFramePr/>
                <a:graphic xmlns:a="http://schemas.openxmlformats.org/drawingml/2006/main">
                  <a:graphicData uri="http://schemas.microsoft.com/office/word/2010/wordprocessingShape">
                    <wps:wsp>
                      <wps:cNvCnPr/>
                      <wps:spPr>
                        <a:xfrm>
                          <a:off x="0" y="0"/>
                          <a:ext cx="0" cy="142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50" o:spid="_x0000_s1026" style="position:absolute;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15pt" to="57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" strokecolor="black [3040]"/>
            </w:pict>
          </mc:Fallback>
        </mc:AlternateContent>
      </w: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84864" behindDoc="0" locked="0" layoutInCell="1" allowOverlap="1" wp14:anchorId="291E5E68" wp14:editId="0D1879C0">
                <wp:simplePos x="0" y="0"/>
                <wp:positionH relativeFrom="column">
                  <wp:posOffset>-171450</wp:posOffset>
                </wp:positionH>
                <wp:positionV relativeFrom="paragraph">
                  <wp:posOffset>190500</wp:posOffset>
                </wp:positionV>
                <wp:extent cx="1914525" cy="0"/>
                <wp:effectExtent l="0" t="0" r="9525" b="19050"/>
                <wp:wrapNone/>
                <wp:docPr id="48" name="Straight Connector 48"/>
                <wp:cNvGraphicFramePr/>
                <a:graphic xmlns:a="http://schemas.openxmlformats.org/drawingml/2006/main">
                  <a:graphicData uri="http://schemas.microsoft.com/office/word/2010/wordprocessingShape">
                    <wps:wsp>
                      <wps:cNvCnPr/>
                      <wps:spPr>
                        <a:xfrm>
                          <a:off x="0" y="0"/>
                          <a:ext cx="191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8"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15pt" to="137.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" strokecolor="black [3040]"/>
            </w:pict>
          </mc:Fallback>
        </mc:AlternateContent>
      </w:r>
    </w:p>
    <w:p w:rsidR="005B0EE3" w:rsidRDefault="005B0EE3" w:rsidP="005B0EE3">
      <w:pPr>
        <w:spacing w:after="0" w:line="360" w:lineRule="auto"/>
        <w:jc w:val="both"/>
        <w:rPr>
          <w:rFonts w:ascii="Times New Roman" w:eastAsia="Times New Roman" w:hAnsi="Times New Roman" w:cs="Times New Roman"/>
          <w:sz w:val="24"/>
          <w:szCs w:val="24"/>
        </w:rPr>
      </w:pP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86912" behindDoc="0" locked="0" layoutInCell="1" allowOverlap="1" wp14:anchorId="7F03768A" wp14:editId="42E78A63">
                <wp:simplePos x="0" y="0"/>
                <wp:positionH relativeFrom="column">
                  <wp:posOffset>-200025</wp:posOffset>
                </wp:positionH>
                <wp:positionV relativeFrom="paragraph">
                  <wp:posOffset>51435</wp:posOffset>
                </wp:positionV>
                <wp:extent cx="1857375" cy="657225"/>
                <wp:effectExtent l="0" t="0" r="28575" b="28575"/>
                <wp:wrapNone/>
                <wp:docPr id="51" name="Rectangle 51"/>
                <wp:cNvGraphicFramePr/>
                <a:graphic xmlns:a="http://schemas.openxmlformats.org/drawingml/2006/main">
                  <a:graphicData uri="http://schemas.microsoft.com/office/word/2010/wordprocessingShape">
                    <wps:wsp>
                      <wps:cNvSpPr/>
                      <wps:spPr>
                        <a:xfrm>
                          <a:off x="0" y="0"/>
                          <a:ext cx="1857375" cy="657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B0EE3" w:rsidRPr="00A10148" w:rsidRDefault="005B0EE3" w:rsidP="005B0EE3">
                            <w:pPr>
                              <w:spacing w:line="240" w:lineRule="auto"/>
                              <w:contextualSpacing/>
                              <w:jc w:val="center"/>
                              <w:rPr>
                                <w:rFonts w:ascii="Times New Roman" w:hAnsi="Times New Roman" w:cs="Times New Roman"/>
                                <w:sz w:val="18"/>
                                <w:szCs w:val="18"/>
                              </w:rPr>
                            </w:pPr>
                            <w:r w:rsidRPr="00A10148">
                              <w:rPr>
                                <w:rFonts w:ascii="Times New Roman" w:hAnsi="Times New Roman" w:cs="Times New Roman"/>
                                <w:sz w:val="18"/>
                                <w:szCs w:val="18"/>
                              </w:rPr>
                              <w:t>Pemohon merasa dirugikan akibat perbuatan Termohon yang akan melakukan sita eksekusi terhadap tanah tersebut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1" o:spid="_x0000_s1035" style="position:absolute;left:0;text-align:left;margin-left:-15.75pt;margin-top:4.05pt;width:146.25pt;height:5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" fillcolor="white [3201]" strokecolor="black [3213]" strokeweight="2pt">
                <v:textbox>
                  <w:txbxContent>
                    <w:p w:rsidR="005B0EE3" w:rsidRPr="00A10148" w:rsidRDefault="005B0EE3" w:rsidP="005B0EE3">
                      <w:pPr>
                        <w:spacing w:line="240" w:lineRule="auto"/>
                        <w:contextualSpacing/>
                        <w:jc w:val="center"/>
                        <w:rPr>
                          <w:rFonts w:ascii="Times New Roman" w:hAnsi="Times New Roman" w:cs="Times New Roman"/>
                          <w:sz w:val="18"/>
                          <w:szCs w:val="18"/>
                        </w:rPr>
                      </w:pPr>
                      <w:r w:rsidRPr="00A10148">
                        <w:rPr>
                          <w:rFonts w:ascii="Times New Roman" w:hAnsi="Times New Roman" w:cs="Times New Roman"/>
                          <w:sz w:val="18"/>
                          <w:szCs w:val="18"/>
                        </w:rPr>
                        <w:t xml:space="preserve">Pemohon </w:t>
                      </w:r>
                      <w:r w:rsidRPr="00A10148">
                        <w:rPr>
                          <w:rFonts w:ascii="Times New Roman" w:hAnsi="Times New Roman" w:cs="Times New Roman"/>
                          <w:sz w:val="18"/>
                          <w:szCs w:val="18"/>
                        </w:rPr>
                        <w:t>merasa dirugikan akibat perbuatan Termohon yang akan melakukan sita eksekusi terhadap tanah tersebut</w:t>
                      </w:r>
                    </w:p>
                  </w:txbxContent>
                </v:textbox>
              </v:rect>
            </w:pict>
          </mc:Fallback>
        </mc:AlternateContent>
      </w:r>
    </w:p>
    <w:p w:rsidR="005B0EE3" w:rsidRDefault="005B0EE3" w:rsidP="005B0EE3">
      <w:pPr>
        <w:spacing w:after="0" w:line="360" w:lineRule="auto"/>
        <w:jc w:val="both"/>
        <w:rPr>
          <w:rFonts w:ascii="Times New Roman" w:eastAsia="Times New Roman" w:hAnsi="Times New Roman" w:cs="Times New Roman"/>
          <w:sz w:val="24"/>
          <w:szCs w:val="24"/>
        </w:rPr>
      </w:pPr>
    </w:p>
    <w:p w:rsidR="005B0EE3" w:rsidRDefault="005B0EE3" w:rsidP="005B0EE3">
      <w:pPr>
        <w:spacing w:after="0" w:line="360" w:lineRule="auto"/>
        <w:jc w:val="both"/>
        <w:rPr>
          <w:rFonts w:ascii="Times New Roman" w:eastAsia="Times New Roman" w:hAnsi="Times New Roman" w:cs="Times New Roman"/>
          <w:sz w:val="24"/>
          <w:szCs w:val="24"/>
        </w:rPr>
      </w:pP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87936" behindDoc="0" locked="0" layoutInCell="1" allowOverlap="1" wp14:anchorId="47B4D45A" wp14:editId="7F43591B">
                <wp:simplePos x="0" y="0"/>
                <wp:positionH relativeFrom="column">
                  <wp:posOffset>723900</wp:posOffset>
                </wp:positionH>
                <wp:positionV relativeFrom="paragraph">
                  <wp:posOffset>182880</wp:posOffset>
                </wp:positionV>
                <wp:extent cx="0" cy="142875"/>
                <wp:effectExtent l="0" t="0" r="19050" b="9525"/>
                <wp:wrapNone/>
                <wp:docPr id="30" name="Straight Connector 30"/>
                <wp:cNvGraphicFramePr/>
                <a:graphic xmlns:a="http://schemas.openxmlformats.org/drawingml/2006/main">
                  <a:graphicData uri="http://schemas.microsoft.com/office/word/2010/wordprocessingShape">
                    <wps:wsp>
                      <wps:cNvCnPr/>
                      <wps:spPr>
                        <a:xfrm>
                          <a:off x="0" y="0"/>
                          <a:ext cx="0" cy="142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0" o:spid="_x0000_s1026" style="position:absolute;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14.4pt" to="57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" strokecolor="black [3040]"/>
            </w:pict>
          </mc:Fallback>
        </mc:AlternateContent>
      </w:r>
    </w:p>
    <w:p w:rsidR="005B0EE3" w:rsidRDefault="005B0EE3" w:rsidP="005B0EE3">
      <w:pPr>
        <w:spacing w:after="0" w:line="360" w:lineRule="auto"/>
        <w:jc w:val="both"/>
        <w:rPr>
          <w:rFonts w:ascii="Times New Roman" w:eastAsia="Times New Roman" w:hAnsi="Times New Roman" w:cs="Times New Roman"/>
          <w:sz w:val="24"/>
          <w:szCs w:val="24"/>
        </w:rPr>
      </w:pP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88960" behindDoc="0" locked="0" layoutInCell="1" allowOverlap="1" wp14:anchorId="55BE6DE6" wp14:editId="058AEB99">
                <wp:simplePos x="0" y="0"/>
                <wp:positionH relativeFrom="column">
                  <wp:posOffset>-171450</wp:posOffset>
                </wp:positionH>
                <wp:positionV relativeFrom="paragraph">
                  <wp:posOffset>62865</wp:posOffset>
                </wp:positionV>
                <wp:extent cx="1781175" cy="561975"/>
                <wp:effectExtent l="0" t="0" r="28575" b="28575"/>
                <wp:wrapNone/>
                <wp:docPr id="54" name="Rectangle 54"/>
                <wp:cNvGraphicFramePr/>
                <a:graphic xmlns:a="http://schemas.openxmlformats.org/drawingml/2006/main">
                  <a:graphicData uri="http://schemas.microsoft.com/office/word/2010/wordprocessingShape">
                    <wps:wsp>
                      <wps:cNvSpPr/>
                      <wps:spPr>
                        <a:xfrm>
                          <a:off x="0" y="0"/>
                          <a:ext cx="1781175" cy="561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B0EE3" w:rsidRPr="00A10148" w:rsidRDefault="005B0EE3" w:rsidP="005B0EE3">
                            <w:pPr>
                              <w:pStyle w:val="ListParagraph"/>
                              <w:tabs>
                                <w:tab w:val="left" w:pos="284"/>
                                <w:tab w:val="left" w:pos="7254"/>
                              </w:tabs>
                              <w:spacing w:line="240" w:lineRule="auto"/>
                              <w:ind w:left="284"/>
                              <w:jc w:val="center"/>
                              <w:rPr>
                                <w:rFonts w:ascii="Times New Roman" w:hAnsi="Times New Roman" w:cs="Times New Roman"/>
                                <w:color w:val="000000" w:themeColor="text1"/>
                                <w:sz w:val="18"/>
                                <w:szCs w:val="18"/>
                              </w:rPr>
                            </w:pPr>
                            <w:r w:rsidRPr="00A10148">
                              <w:rPr>
                                <w:rFonts w:ascii="Times New Roman" w:hAnsi="Times New Roman" w:cs="Times New Roman"/>
                                <w:sz w:val="18"/>
                                <w:szCs w:val="18"/>
                              </w:rPr>
                              <w:t xml:space="preserve">Pemohon mengajukan Derden Verzet dalam putusan </w:t>
                            </w:r>
                            <w:r w:rsidRPr="00A10148">
                              <w:rPr>
                                <w:rFonts w:ascii="Times New Roman" w:hAnsi="Times New Roman" w:cs="Times New Roman"/>
                                <w:color w:val="000000" w:themeColor="text1"/>
                                <w:sz w:val="18"/>
                                <w:szCs w:val="18"/>
                              </w:rPr>
                              <w:t>No. 213/Pdt.Bth/2017/PN PLG</w:t>
                            </w:r>
                          </w:p>
                          <w:p w:rsidR="005B0EE3" w:rsidRDefault="005B0EE3" w:rsidP="005B0EE3">
                            <w:pPr>
                              <w:spacing w:line="240" w:lineRule="auto"/>
                              <w:contextualSpacing/>
                              <w:jc w:val="center"/>
                            </w:pPr>
                            <w:r>
                              <w:t xml:space="preserve">atas putusan </w:t>
                            </w:r>
                            <w:r w:rsidRPr="00055473">
                              <w:rPr>
                                <w:rFonts w:ascii="Times New Roman" w:hAnsi="Times New Roman" w:cs="Times New Roman"/>
                                <w:color w:val="000000" w:themeColor="text1"/>
                                <w:sz w:val="24"/>
                                <w:szCs w:val="24"/>
                              </w:rPr>
                              <w:t xml:space="preserve">No. 87 </w:t>
                            </w:r>
                            <w:r>
                              <w:rPr>
                                <w:rFonts w:ascii="Times New Roman" w:hAnsi="Times New Roman" w:cs="Times New Roman"/>
                                <w:color w:val="000000" w:themeColor="text1"/>
                                <w:sz w:val="24"/>
                                <w:szCs w:val="24"/>
                              </w:rPr>
                              <w:t xml:space="preserve">K/Pdt/2017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4" o:spid="_x0000_s1036" style="position:absolute;left:0;text-align:left;margin-left:-13.5pt;margin-top:4.95pt;width:140.25pt;height:4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" fillcolor="white [3201]" strokecolor="black [3213]" strokeweight="2pt">
                <v:textbox>
                  <w:txbxContent>
                    <w:p w:rsidR="005B0EE3" w:rsidRPr="00A10148" w:rsidRDefault="005B0EE3" w:rsidP="005B0EE3">
                      <w:pPr>
                        <w:pStyle w:val="ListParagraph"/>
                        <w:tabs>
                          <w:tab w:val="left" w:pos="284"/>
                          <w:tab w:val="left" w:pos="7254"/>
                        </w:tabs>
                        <w:spacing w:line="240" w:lineRule="auto"/>
                        <w:ind w:left="284"/>
                        <w:jc w:val="center"/>
                        <w:rPr>
                          <w:rFonts w:ascii="Times New Roman" w:hAnsi="Times New Roman" w:cs="Times New Roman"/>
                          <w:color w:val="000000" w:themeColor="text1"/>
                          <w:sz w:val="18"/>
                          <w:szCs w:val="18"/>
                        </w:rPr>
                      </w:pPr>
                      <w:r w:rsidRPr="00A10148">
                        <w:rPr>
                          <w:rFonts w:ascii="Times New Roman" w:hAnsi="Times New Roman" w:cs="Times New Roman"/>
                          <w:sz w:val="18"/>
                          <w:szCs w:val="18"/>
                        </w:rPr>
                        <w:t xml:space="preserve">Pemohon </w:t>
                      </w:r>
                      <w:r w:rsidRPr="00A10148">
                        <w:rPr>
                          <w:rFonts w:ascii="Times New Roman" w:hAnsi="Times New Roman" w:cs="Times New Roman"/>
                          <w:sz w:val="18"/>
                          <w:szCs w:val="18"/>
                        </w:rPr>
                        <w:t xml:space="preserve">mengajukan Derden Verzet dalam putusan </w:t>
                      </w:r>
                      <w:r w:rsidRPr="00A10148">
                        <w:rPr>
                          <w:rFonts w:ascii="Times New Roman" w:hAnsi="Times New Roman" w:cs="Times New Roman"/>
                          <w:color w:val="000000" w:themeColor="text1"/>
                          <w:sz w:val="18"/>
                          <w:szCs w:val="18"/>
                        </w:rPr>
                        <w:t>No. 213/Pdt.Bth/2017/PN PLG</w:t>
                      </w:r>
                    </w:p>
                    <w:p w:rsidR="005B0EE3" w:rsidRDefault="005B0EE3" w:rsidP="005B0EE3">
                      <w:pPr>
                        <w:spacing w:line="240" w:lineRule="auto"/>
                        <w:contextualSpacing/>
                        <w:jc w:val="center"/>
                      </w:pPr>
                      <w:r>
                        <w:t xml:space="preserve">atas putusan </w:t>
                      </w:r>
                      <w:r w:rsidRPr="00055473">
                        <w:rPr>
                          <w:rFonts w:ascii="Times New Roman" w:hAnsi="Times New Roman" w:cs="Times New Roman"/>
                          <w:color w:val="000000" w:themeColor="text1"/>
                          <w:sz w:val="24"/>
                          <w:szCs w:val="24"/>
                        </w:rPr>
                        <w:t xml:space="preserve">No. 87 </w:t>
                      </w:r>
                      <w:r>
                        <w:rPr>
                          <w:rFonts w:ascii="Times New Roman" w:hAnsi="Times New Roman" w:cs="Times New Roman"/>
                          <w:color w:val="000000" w:themeColor="text1"/>
                          <w:sz w:val="24"/>
                          <w:szCs w:val="24"/>
                        </w:rPr>
                        <w:t xml:space="preserve">K/Pdt/2017  </w:t>
                      </w:r>
                    </w:p>
                  </w:txbxContent>
                </v:textbox>
              </v:rect>
            </w:pict>
          </mc:Fallback>
        </mc:AlternateContent>
      </w:r>
    </w:p>
    <w:p w:rsidR="005B0EE3" w:rsidRDefault="005B0EE3" w:rsidP="005B0EE3">
      <w:pPr>
        <w:spacing w:after="0" w:line="360" w:lineRule="auto"/>
        <w:jc w:val="both"/>
        <w:rPr>
          <w:rFonts w:ascii="Times New Roman" w:eastAsia="Times New Roman" w:hAnsi="Times New Roman" w:cs="Times New Roman"/>
          <w:sz w:val="24"/>
          <w:szCs w:val="24"/>
        </w:rPr>
      </w:pPr>
    </w:p>
    <w:p w:rsidR="005B0EE3" w:rsidRDefault="005B0EE3" w:rsidP="005B0EE3">
      <w:pPr>
        <w:spacing w:after="0" w:line="360" w:lineRule="auto"/>
        <w:jc w:val="both"/>
        <w:rPr>
          <w:rFonts w:ascii="Times New Roman" w:eastAsia="Times New Roman" w:hAnsi="Times New Roman" w:cs="Times New Roman"/>
          <w:sz w:val="24"/>
          <w:szCs w:val="24"/>
        </w:rPr>
      </w:pPr>
    </w:p>
    <w:p w:rsidR="005B0EE3" w:rsidRDefault="005B0EE3" w:rsidP="005B0EE3">
      <w:pPr>
        <w:pStyle w:val="ListParagraph"/>
        <w:spacing w:line="240" w:lineRule="auto"/>
        <w:ind w:left="0" w:firstLine="720"/>
        <w:jc w:val="both"/>
        <w:rPr>
          <w:rFonts w:ascii="Times New Roman" w:hAnsi="Times New Roman" w:cs="Times New Roman"/>
          <w:color w:val="000000" w:themeColor="text1"/>
          <w:sz w:val="24"/>
          <w:szCs w:val="24"/>
        </w:rPr>
      </w:pPr>
      <w:r w:rsidRPr="00EB685F">
        <w:rPr>
          <w:rFonts w:ascii="Times New Roman" w:hAnsi="Times New Roman" w:cs="Times New Roman"/>
          <w:color w:val="000000" w:themeColor="text1"/>
          <w:sz w:val="24"/>
          <w:szCs w:val="24"/>
        </w:rPr>
        <w:t>Dengan demikian berdasarkan kronologi perkara tersebut dengan adanya sita eksekusi yang dilakukan oleh Pengadilan Negeri terhadap tanah milik pihak ketiga adalah merugikan pihak ketiga itu sendiri.</w:t>
      </w:r>
      <w:r>
        <w:rPr>
          <w:rFonts w:ascii="Times New Roman" w:hAnsi="Times New Roman" w:cs="Times New Roman"/>
          <w:color w:val="000000" w:themeColor="text1"/>
          <w:sz w:val="24"/>
          <w:szCs w:val="24"/>
        </w:rPr>
        <w:t xml:space="preserve"> </w:t>
      </w:r>
      <w:r w:rsidRPr="00F177F5">
        <w:rPr>
          <w:rFonts w:ascii="Times New Roman" w:eastAsia="Times New Roman" w:hAnsi="Times New Roman" w:cs="Times New Roman"/>
          <w:sz w:val="24"/>
          <w:szCs w:val="24"/>
        </w:rPr>
        <w:t xml:space="preserve">Permasalahan yang akan dibahas dalam penulisan jurnal </w:t>
      </w:r>
      <w:r>
        <w:rPr>
          <w:rFonts w:ascii="Times New Roman" w:eastAsia="Times New Roman" w:hAnsi="Times New Roman" w:cs="Times New Roman"/>
          <w:sz w:val="24"/>
          <w:szCs w:val="24"/>
        </w:rPr>
        <w:t xml:space="preserve">ini adalah </w:t>
      </w:r>
      <w:r w:rsidRPr="00EB685F">
        <w:rPr>
          <w:rFonts w:ascii="Times New Roman" w:hAnsi="Times New Roman" w:cs="Times New Roman"/>
          <w:color w:val="000000" w:themeColor="text1"/>
          <w:sz w:val="24"/>
          <w:szCs w:val="24"/>
        </w:rPr>
        <w:t>Bagaimana perlawanan pihak ketiga terhadap sita eksekusi tanah atas hak miliknya berdasarkan penetapan Ketua Pengadilan Negeri yang tidak pernah terkait dengan perkara tersebut</w:t>
      </w:r>
      <w:r>
        <w:rPr>
          <w:rFonts w:ascii="Times New Roman" w:hAnsi="Times New Roman" w:cs="Times New Roman"/>
          <w:color w:val="000000" w:themeColor="text1"/>
          <w:sz w:val="24"/>
          <w:szCs w:val="24"/>
        </w:rPr>
        <w:t>?</w:t>
      </w:r>
    </w:p>
    <w:p w:rsidR="005B0EE3" w:rsidRPr="007C616D" w:rsidRDefault="005B0EE3" w:rsidP="005B0EE3">
      <w:pPr>
        <w:pStyle w:val="ListParagraph"/>
        <w:spacing w:line="240" w:lineRule="auto"/>
        <w:ind w:left="0" w:firstLine="1077"/>
        <w:jc w:val="both"/>
        <w:rPr>
          <w:rFonts w:ascii="Times New Roman" w:hAnsi="Times New Roman" w:cs="Times New Roman"/>
          <w:color w:val="000000" w:themeColor="text1"/>
          <w:sz w:val="24"/>
          <w:szCs w:val="24"/>
        </w:rPr>
      </w:pPr>
    </w:p>
    <w:p w:rsidR="005B0EE3" w:rsidRDefault="005B0EE3" w:rsidP="005B0EE3">
      <w:pPr>
        <w:spacing w:after="0" w:line="240" w:lineRule="auto"/>
        <w:contextualSpacing/>
        <w:jc w:val="both"/>
        <w:rPr>
          <w:rFonts w:ascii="Times New Roman" w:eastAsia="Times New Roman" w:hAnsi="Times New Roman" w:cs="Times New Roman"/>
          <w:b/>
          <w:sz w:val="24"/>
          <w:szCs w:val="24"/>
        </w:rPr>
      </w:pPr>
      <w:r w:rsidRPr="00D23C76">
        <w:rPr>
          <w:rFonts w:ascii="Times New Roman" w:eastAsia="Times New Roman" w:hAnsi="Times New Roman" w:cs="Times New Roman"/>
          <w:b/>
          <w:sz w:val="24"/>
          <w:szCs w:val="24"/>
        </w:rPr>
        <w:t>METODE</w:t>
      </w:r>
      <w:r>
        <w:rPr>
          <w:rFonts w:ascii="Times New Roman" w:eastAsia="Times New Roman" w:hAnsi="Times New Roman" w:cs="Times New Roman"/>
          <w:b/>
          <w:sz w:val="24"/>
          <w:szCs w:val="24"/>
        </w:rPr>
        <w:t xml:space="preserve"> PENELITIAN</w:t>
      </w:r>
    </w:p>
    <w:p w:rsidR="005B0EE3" w:rsidRPr="004B6602" w:rsidRDefault="005B0EE3" w:rsidP="005B0EE3">
      <w:pPr>
        <w:spacing w:after="0" w:line="240" w:lineRule="auto"/>
        <w:ind w:firstLine="720"/>
        <w:contextualSpacing/>
        <w:jc w:val="both"/>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J</w:t>
      </w:r>
      <w:r w:rsidRPr="00EB685F">
        <w:rPr>
          <w:rFonts w:ascii="Times New Roman" w:hAnsi="Times New Roman" w:cs="Times New Roman"/>
          <w:color w:val="000000" w:themeColor="text1"/>
          <w:sz w:val="24"/>
          <w:szCs w:val="24"/>
        </w:rPr>
        <w:t xml:space="preserve">enis penelitian yang akan digunakan pada penulisan </w:t>
      </w:r>
      <w:r>
        <w:rPr>
          <w:rFonts w:ascii="Times New Roman" w:hAnsi="Times New Roman" w:cs="Times New Roman"/>
          <w:color w:val="000000" w:themeColor="text1"/>
          <w:sz w:val="24"/>
          <w:szCs w:val="24"/>
        </w:rPr>
        <w:t xml:space="preserve">jurnal </w:t>
      </w:r>
      <w:r w:rsidRPr="00EB685F">
        <w:rPr>
          <w:rFonts w:ascii="Times New Roman" w:hAnsi="Times New Roman" w:cs="Times New Roman"/>
          <w:color w:val="000000" w:themeColor="text1"/>
          <w:sz w:val="24"/>
          <w:szCs w:val="24"/>
        </w:rPr>
        <w:t xml:space="preserve">ini adalah penelitian hukum normatif. Penelitian hukum normatif yaitu dengan meneliti bahan pustaka atau yang disebut juga sebagai </w:t>
      </w:r>
      <w:r w:rsidRPr="00EB685F">
        <w:rPr>
          <w:rFonts w:ascii="Times New Roman" w:hAnsi="Times New Roman" w:cs="Times New Roman"/>
          <w:i/>
          <w:color w:val="000000" w:themeColor="text1"/>
          <w:sz w:val="24"/>
          <w:szCs w:val="24"/>
        </w:rPr>
        <w:t>library reseacrh</w:t>
      </w:r>
      <w:r w:rsidRPr="00EB685F">
        <w:rPr>
          <w:rFonts w:ascii="Times New Roman" w:hAnsi="Times New Roman" w:cs="Times New Roman"/>
          <w:color w:val="000000" w:themeColor="text1"/>
          <w:sz w:val="24"/>
          <w:szCs w:val="24"/>
        </w:rPr>
        <w:t xml:space="preserve">. Penelitian hukum normatif bergerak dibidang norma yang bersifat ideal yakni pemahaman dari sisi </w:t>
      </w:r>
      <w:r w:rsidRPr="00EB685F">
        <w:rPr>
          <w:rFonts w:ascii="Times New Roman" w:hAnsi="Times New Roman" w:cs="Times New Roman"/>
          <w:i/>
          <w:color w:val="000000" w:themeColor="text1"/>
          <w:sz w:val="24"/>
          <w:szCs w:val="24"/>
        </w:rPr>
        <w:t xml:space="preserve">das sollen </w:t>
      </w:r>
      <w:r w:rsidRPr="00EB685F">
        <w:rPr>
          <w:rFonts w:ascii="Times New Roman" w:hAnsi="Times New Roman" w:cs="Times New Roman"/>
          <w:color w:val="000000" w:themeColor="text1"/>
          <w:sz w:val="24"/>
          <w:szCs w:val="24"/>
        </w:rPr>
        <w:t>dari hukum yang berlaku.</w:t>
      </w:r>
      <w:r w:rsidRPr="00EB685F">
        <w:rPr>
          <w:rStyle w:val="FootnoteReference"/>
          <w:rFonts w:ascii="Times New Roman" w:hAnsi="Times New Roman" w:cs="Times New Roman"/>
          <w:color w:val="000000" w:themeColor="text1"/>
          <w:sz w:val="24"/>
          <w:szCs w:val="24"/>
        </w:rPr>
        <w:footnoteReference w:id="8"/>
      </w:r>
      <w:r w:rsidRPr="00EB685F">
        <w:rPr>
          <w:rFonts w:ascii="Times New Roman" w:hAnsi="Times New Roman" w:cs="Times New Roman"/>
          <w:color w:val="000000" w:themeColor="text1"/>
          <w:sz w:val="24"/>
          <w:szCs w:val="24"/>
        </w:rPr>
        <w:t xml:space="preserve"> Penelitian hukum normatif sepenuhnya mempergunakan data sekunder (bahan kepustakaan) yang mencakup bahan </w:t>
      </w:r>
      <w:r w:rsidRPr="00EB685F">
        <w:rPr>
          <w:rFonts w:ascii="Times New Roman" w:hAnsi="Times New Roman" w:cs="Times New Roman"/>
          <w:color w:val="000000" w:themeColor="text1"/>
          <w:sz w:val="24"/>
          <w:szCs w:val="24"/>
        </w:rPr>
        <w:lastRenderedPageBreak/>
        <w:t>hukum primer, bahan hukum sekunder, dan bahan hukum tersier.</w:t>
      </w:r>
      <w:r w:rsidRPr="00EB685F">
        <w:rPr>
          <w:rStyle w:val="FootnoteReference"/>
          <w:rFonts w:ascii="Times New Roman" w:hAnsi="Times New Roman" w:cs="Times New Roman"/>
          <w:color w:val="000000" w:themeColor="text1"/>
          <w:sz w:val="24"/>
          <w:szCs w:val="24"/>
        </w:rPr>
        <w:footnoteReference w:id="9"/>
      </w:r>
      <w:r w:rsidRPr="00EB685F">
        <w:rPr>
          <w:rFonts w:ascii="Times New Roman" w:hAnsi="Times New Roman" w:cs="Times New Roman"/>
          <w:color w:val="000000" w:themeColor="text1"/>
          <w:sz w:val="24"/>
          <w:szCs w:val="24"/>
        </w:rPr>
        <w:t xml:space="preserve"> Pada penelitian hukum normatif ini, hukum ialah sesuai dengan peraturan perundang-undangan (</w:t>
      </w:r>
      <w:r w:rsidRPr="00EB685F">
        <w:rPr>
          <w:rFonts w:ascii="Times New Roman" w:hAnsi="Times New Roman" w:cs="Times New Roman"/>
          <w:i/>
          <w:color w:val="000000" w:themeColor="text1"/>
          <w:sz w:val="24"/>
          <w:szCs w:val="24"/>
        </w:rPr>
        <w:t>law in books)</w:t>
      </w:r>
      <w:r w:rsidRPr="00EB685F">
        <w:rPr>
          <w:rFonts w:ascii="Times New Roman" w:hAnsi="Times New Roman" w:cs="Times New Roman"/>
          <w:color w:val="000000" w:themeColor="text1"/>
          <w:sz w:val="24"/>
          <w:szCs w:val="24"/>
        </w:rPr>
        <w:t xml:space="preserve"> atau sebagai kaidah/norma yang tepat untuk penentuan tindakan/perbuatan orang.</w:t>
      </w:r>
      <w:r w:rsidRPr="00EB685F">
        <w:rPr>
          <w:rStyle w:val="FootnoteReference"/>
          <w:rFonts w:ascii="Times New Roman" w:hAnsi="Times New Roman" w:cs="Times New Roman"/>
          <w:color w:val="000000" w:themeColor="text1"/>
          <w:sz w:val="24"/>
          <w:szCs w:val="24"/>
        </w:rPr>
        <w:footnoteReference w:id="10"/>
      </w:r>
      <w:r w:rsidRPr="00EB685F">
        <w:rPr>
          <w:rFonts w:ascii="Times New Roman" w:hAnsi="Times New Roman" w:cs="Times New Roman"/>
          <w:color w:val="000000" w:themeColor="text1"/>
          <w:sz w:val="24"/>
          <w:szCs w:val="24"/>
        </w:rPr>
        <w:t xml:space="preserve"> </w:t>
      </w:r>
      <w:r w:rsidRPr="00527C26">
        <w:rPr>
          <w:rFonts w:ascii="Times New Roman" w:hAnsi="Times New Roman" w:cs="Times New Roman"/>
          <w:color w:val="000000" w:themeColor="text1"/>
          <w:sz w:val="24"/>
          <w:szCs w:val="24"/>
        </w:rPr>
        <w:t xml:space="preserve">Berdasarkan doktrin </w:t>
      </w:r>
      <w:r>
        <w:rPr>
          <w:rFonts w:ascii="Times New Roman" w:hAnsi="Times New Roman" w:cs="Times New Roman"/>
          <w:color w:val="000000" w:themeColor="text1"/>
          <w:sz w:val="24"/>
          <w:szCs w:val="24"/>
        </w:rPr>
        <w:t>hokum tersebut, dengan demikian</w:t>
      </w:r>
      <w:r w:rsidRPr="00527C26">
        <w:rPr>
          <w:rFonts w:ascii="Times New Roman" w:hAnsi="Times New Roman" w:cs="Times New Roman"/>
          <w:color w:val="000000" w:themeColor="text1"/>
          <w:sz w:val="24"/>
          <w:szCs w:val="24"/>
        </w:rPr>
        <w:t xml:space="preserve"> konstruksi produk penelitian hukum normatif yang digunakan dalam penelitian ini </w:t>
      </w:r>
      <w:r>
        <w:rPr>
          <w:rFonts w:ascii="Times New Roman" w:hAnsi="Times New Roman" w:cs="Times New Roman"/>
          <w:color w:val="000000" w:themeColor="text1"/>
          <w:sz w:val="24"/>
          <w:szCs w:val="24"/>
        </w:rPr>
        <w:t xml:space="preserve">ialah </w:t>
      </w:r>
      <w:r w:rsidRPr="00527C26">
        <w:rPr>
          <w:rFonts w:ascii="Times New Roman" w:hAnsi="Times New Roman" w:cs="Times New Roman"/>
          <w:color w:val="000000" w:themeColor="text1"/>
          <w:sz w:val="24"/>
          <w:szCs w:val="24"/>
        </w:rPr>
        <w:t xml:space="preserve">kegiatan ilmiah </w:t>
      </w:r>
      <w:r>
        <w:rPr>
          <w:rFonts w:ascii="Times New Roman" w:hAnsi="Times New Roman" w:cs="Times New Roman"/>
          <w:color w:val="000000" w:themeColor="text1"/>
          <w:sz w:val="24"/>
          <w:szCs w:val="24"/>
        </w:rPr>
        <w:t xml:space="preserve">dalam proses penemuan </w:t>
      </w:r>
      <w:r w:rsidRPr="00527C26">
        <w:rPr>
          <w:rFonts w:ascii="Times New Roman" w:hAnsi="Times New Roman" w:cs="Times New Roman"/>
          <w:color w:val="000000" w:themeColor="text1"/>
          <w:sz w:val="24"/>
          <w:szCs w:val="24"/>
        </w:rPr>
        <w:t xml:space="preserve">aturan hukum, </w:t>
      </w:r>
      <w:r>
        <w:rPr>
          <w:rFonts w:ascii="Times New Roman" w:hAnsi="Times New Roman" w:cs="Times New Roman"/>
          <w:color w:val="000000" w:themeColor="text1"/>
          <w:sz w:val="24"/>
          <w:szCs w:val="24"/>
        </w:rPr>
        <w:t xml:space="preserve">azas-azas </w:t>
      </w:r>
      <w:r w:rsidRPr="00527C26">
        <w:rPr>
          <w:rFonts w:ascii="Times New Roman" w:hAnsi="Times New Roman" w:cs="Times New Roman"/>
          <w:color w:val="000000" w:themeColor="text1"/>
          <w:sz w:val="24"/>
          <w:szCs w:val="24"/>
        </w:rPr>
        <w:t>hukum,</w:t>
      </w:r>
      <w:r>
        <w:rPr>
          <w:rFonts w:ascii="Times New Roman" w:hAnsi="Times New Roman" w:cs="Times New Roman"/>
          <w:color w:val="000000" w:themeColor="text1"/>
          <w:sz w:val="24"/>
          <w:szCs w:val="24"/>
        </w:rPr>
        <w:t xml:space="preserve"> dan</w:t>
      </w:r>
      <w:r w:rsidRPr="00527C26">
        <w:rPr>
          <w:rFonts w:ascii="Times New Roman" w:hAnsi="Times New Roman" w:cs="Times New Roman"/>
          <w:color w:val="000000" w:themeColor="text1"/>
          <w:sz w:val="24"/>
          <w:szCs w:val="24"/>
        </w:rPr>
        <w:t xml:space="preserve"> doktrin-doktrin hukum, </w:t>
      </w:r>
      <w:r>
        <w:rPr>
          <w:rFonts w:ascii="Times New Roman" w:hAnsi="Times New Roman" w:cs="Times New Roman"/>
          <w:color w:val="000000" w:themeColor="text1"/>
          <w:sz w:val="24"/>
          <w:szCs w:val="24"/>
        </w:rPr>
        <w:t xml:space="preserve">yang berfunfsi </w:t>
      </w:r>
      <w:r w:rsidRPr="00527C26">
        <w:rPr>
          <w:rFonts w:ascii="Times New Roman" w:hAnsi="Times New Roman" w:cs="Times New Roman"/>
          <w:color w:val="000000" w:themeColor="text1"/>
          <w:sz w:val="24"/>
          <w:szCs w:val="24"/>
        </w:rPr>
        <w:t>dalam menjawab isu hukum yang diteliti</w:t>
      </w:r>
      <w:r>
        <w:rPr>
          <w:rFonts w:ascii="Times New Roman" w:hAnsi="Times New Roman" w:cs="Times New Roman"/>
          <w:color w:val="000000" w:themeColor="text1"/>
          <w:sz w:val="24"/>
          <w:szCs w:val="24"/>
        </w:rPr>
        <w:t xml:space="preserve"> secara normatif</w:t>
      </w:r>
      <w:r w:rsidRPr="00527C26">
        <w:rPr>
          <w:rFonts w:ascii="Times New Roman" w:hAnsi="Times New Roman" w:cs="Times New Roman"/>
          <w:color w:val="000000" w:themeColor="text1"/>
          <w:sz w:val="24"/>
          <w:szCs w:val="24"/>
        </w:rPr>
        <w:t xml:space="preserve">. </w:t>
      </w:r>
    </w:p>
    <w:p w:rsidR="005B0EE3" w:rsidRDefault="005B0EE3" w:rsidP="005B0EE3">
      <w:pPr>
        <w:spacing w:before="240" w:after="0" w:line="240" w:lineRule="auto"/>
        <w:ind w:firstLine="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Oleh karena itu, </w:t>
      </w:r>
      <w:r w:rsidRPr="00527C26">
        <w:rPr>
          <w:rFonts w:ascii="Times New Roman" w:hAnsi="Times New Roman" w:cs="Times New Roman"/>
          <w:color w:val="000000" w:themeColor="text1"/>
          <w:sz w:val="24"/>
          <w:szCs w:val="24"/>
        </w:rPr>
        <w:t>diharapkan kegiatan ilmiah normatif ini dapat memberikan jawaban sistematis terkait dengan</w:t>
      </w:r>
      <w:r>
        <w:rPr>
          <w:rFonts w:ascii="Times New Roman" w:hAnsi="Times New Roman" w:cs="Times New Roman"/>
          <w:sz w:val="24"/>
          <w:szCs w:val="24"/>
        </w:rPr>
        <w:t xml:space="preserve"> adanya perlawanan pihak ketiga yang dirugikan dalam suatu perkara karena adanya sita eksekusi terhadap objek milik pihak ketiga yang tidak terlibat dalam perkara tersebut yang diajukan di pengadilan</w:t>
      </w:r>
      <w:r w:rsidRPr="00527C26">
        <w:rPr>
          <w:rFonts w:ascii="Times New Roman" w:hAnsi="Times New Roman" w:cs="Times New Roman"/>
          <w:color w:val="000000" w:themeColor="text1"/>
          <w:sz w:val="24"/>
          <w:szCs w:val="24"/>
        </w:rPr>
        <w:t xml:space="preserve">. </w:t>
      </w:r>
    </w:p>
    <w:p w:rsidR="005B0EE3" w:rsidRPr="004B6602" w:rsidRDefault="005B0EE3" w:rsidP="005B0EE3">
      <w:pPr>
        <w:spacing w:before="240" w:after="0" w:line="240" w:lineRule="auto"/>
        <w:ind w:firstLine="567"/>
        <w:contextualSpacing/>
        <w:jc w:val="both"/>
        <w:rPr>
          <w:rFonts w:ascii="Times New Roman" w:hAnsi="Times New Roman" w:cs="Times New Roman"/>
          <w:color w:val="000000" w:themeColor="text1"/>
          <w:sz w:val="24"/>
          <w:szCs w:val="24"/>
        </w:rPr>
      </w:pPr>
    </w:p>
    <w:p w:rsidR="005B0EE3" w:rsidRPr="00C87EFA" w:rsidRDefault="005B0EE3" w:rsidP="005B0EE3">
      <w:pPr>
        <w:spacing w:before="240" w:after="0" w:line="240" w:lineRule="auto"/>
        <w:jc w:val="both"/>
        <w:rPr>
          <w:rFonts w:ascii="Times New Roman" w:eastAsia="Times New Roman" w:hAnsi="Times New Roman" w:cs="Times New Roman"/>
          <w:b/>
          <w:sz w:val="24"/>
          <w:szCs w:val="24"/>
        </w:rPr>
      </w:pPr>
      <w:r w:rsidRPr="002318BA">
        <w:rPr>
          <w:rFonts w:ascii="Times New Roman" w:eastAsia="Times New Roman" w:hAnsi="Times New Roman" w:cs="Times New Roman"/>
          <w:b/>
          <w:sz w:val="24"/>
          <w:szCs w:val="24"/>
        </w:rPr>
        <w:t xml:space="preserve">PEMBAHASAAN </w:t>
      </w:r>
    </w:p>
    <w:p w:rsidR="005B0EE3" w:rsidRDefault="005B0EE3" w:rsidP="005B0EE3">
      <w:pPr>
        <w:pStyle w:val="ListParagraph"/>
        <w:spacing w:line="240" w:lineRule="auto"/>
        <w:ind w:left="0" w:firstLine="567"/>
        <w:jc w:val="both"/>
        <w:rPr>
          <w:rFonts w:ascii="Times New Roman" w:hAnsi="Times New Roman" w:cs="Times New Roman"/>
          <w:color w:val="000000"/>
          <w:sz w:val="24"/>
          <w:szCs w:val="24"/>
        </w:rPr>
      </w:pPr>
      <w:r>
        <w:rPr>
          <w:rFonts w:ascii="Times New Roman" w:eastAsia="SimSun" w:hAnsi="Times New Roman" w:cs="Times New Roman"/>
          <w:iCs/>
          <w:sz w:val="24"/>
          <w:szCs w:val="24"/>
        </w:rPr>
        <w:tab/>
      </w:r>
      <w:r w:rsidRPr="00EB685F">
        <w:rPr>
          <w:rFonts w:ascii="Times New Roman" w:hAnsi="Times New Roman" w:cs="Times New Roman"/>
          <w:color w:val="000000" w:themeColor="text1"/>
          <w:sz w:val="24"/>
          <w:szCs w:val="24"/>
        </w:rPr>
        <w:t xml:space="preserve">Pada dasarnya jika ada salah satu pihak yang merasa dirugikan dalam suatu perkara akan tetapi pihak tersebut sama sekali tidak ada sangkut pautnya ke dalam perkara itu maka pihak tersebut dapat mengajukan perlawanan (verzet). </w:t>
      </w:r>
      <w:r w:rsidRPr="00EB685F">
        <w:rPr>
          <w:rFonts w:ascii="Times New Roman" w:hAnsi="Times New Roman" w:cs="Times New Roman"/>
          <w:sz w:val="24"/>
          <w:szCs w:val="24"/>
        </w:rPr>
        <w:t>Perlawanan (verzet) yang menjadi upaya hukum terhadap putusan yang dijatuhkan diluar hadirnya tergugat (Pasal 125 ayat 3 jo. Pasal 129 HIR, Pasal 149 ayat 3 jo. Pasal 153 RBg).</w:t>
      </w:r>
      <w:r w:rsidRPr="00EB685F">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D</w:t>
      </w:r>
      <w:r w:rsidRPr="00EB685F">
        <w:rPr>
          <w:rFonts w:ascii="Times New Roman" w:hAnsi="Times New Roman" w:cs="Times New Roman"/>
          <w:sz w:val="24"/>
          <w:szCs w:val="24"/>
        </w:rPr>
        <w:t>alam suatu putusan hanyalah mengikat pihak-pihak yang berperkara dan tidak dapat mengikat pihak ketiga sebagaimana diatur dalam Pasal 1917 KUH Perdata yang menyatakan bahwa k</w:t>
      </w:r>
      <w:r w:rsidRPr="00EB685F">
        <w:rPr>
          <w:rFonts w:ascii="Times New Roman" w:hAnsi="Times New Roman" w:cs="Times New Roman"/>
          <w:color w:val="000000"/>
          <w:sz w:val="24"/>
          <w:szCs w:val="24"/>
        </w:rPr>
        <w:t>ekuatan suatu putusan hakim yang telah memperoleh kekuatan hukum yang pasti hanya mengenai pokok perkara yang bersangkutan. Sehingga untuk dapat menggunakan kekuatan yang mengikat tersebut, maka persoalan yang dituntut harus sama, dan tuntutan itu harus didasarkan pada alasan yang sama pula, serta harus diajukan oleh pihak yang sama dan terhadap para pihak yang sama dalam hubungan yang sama pula.</w:t>
      </w:r>
    </w:p>
    <w:p w:rsidR="005B0EE3" w:rsidRDefault="005B0EE3" w:rsidP="005B0EE3">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J</w:t>
      </w:r>
      <w:r w:rsidRPr="00EB685F">
        <w:rPr>
          <w:rFonts w:ascii="Times New Roman" w:hAnsi="Times New Roman" w:cs="Times New Roman"/>
          <w:sz w:val="24"/>
          <w:szCs w:val="24"/>
        </w:rPr>
        <w:t>ika pihak ketiga yang merasa hak-haknya dirugikan oleh suatu putusan maka pihak ketiga dapat mengajukan perlawanan terhadap putusan tersebut sebagaimana diatur dalam ketentuan Pasal 378 Rv. Perlawanan dalam hal ini diajukan pada hakim yang menjatuhkan putusan yang dilawan itu dengan jalan menggugat para pihak yang bersangkutan dengan acara biasa yang diatur dalam ketentuan Pasal 379 Rv.</w:t>
      </w:r>
    </w:p>
    <w:p w:rsidR="005B0EE3" w:rsidRDefault="005B0EE3" w:rsidP="005B0EE3">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B</w:t>
      </w:r>
      <w:r w:rsidRPr="00334508">
        <w:rPr>
          <w:rFonts w:ascii="Times New Roman" w:hAnsi="Times New Roman" w:cs="Times New Roman"/>
          <w:sz w:val="24"/>
          <w:szCs w:val="24"/>
        </w:rPr>
        <w:t>erdasarkan azasnya secara umum upaya hukum perlawanan disediakan bagi para pihak Tergugat yang dikalahkan dalam suatu perkara. Terhadap  pihak yang dikalahkan  dengan putusan verstek tersedia upaya hukum banding.  Sehingga apabila terhadap Tergugat dijatuhkan putusan verstek, dan Tergugat keberatan atas putusan tersebut, maka dapat mengajukan perlawanan (</w:t>
      </w:r>
      <w:r w:rsidRPr="00334508">
        <w:rPr>
          <w:rFonts w:ascii="Times New Roman" w:hAnsi="Times New Roman" w:cs="Times New Roman"/>
          <w:i/>
          <w:sz w:val="24"/>
          <w:szCs w:val="24"/>
        </w:rPr>
        <w:t>verzet</w:t>
      </w:r>
      <w:r w:rsidRPr="00334508">
        <w:rPr>
          <w:rFonts w:ascii="Times New Roman" w:hAnsi="Times New Roman" w:cs="Times New Roman"/>
          <w:sz w:val="24"/>
          <w:szCs w:val="24"/>
        </w:rPr>
        <w:t xml:space="preserve">), </w:t>
      </w:r>
      <w:r w:rsidRPr="00334508">
        <w:rPr>
          <w:rFonts w:ascii="Times New Roman" w:hAnsi="Times New Roman" w:cs="Times New Roman"/>
          <w:sz w:val="24"/>
          <w:szCs w:val="24"/>
        </w:rPr>
        <w:lastRenderedPageBreak/>
        <w:t>bukan upaya banding. Sedangkan terhadap putusan verstek, tertutup upaya hukum banding, oleh sebab itu permohonan banding terhadapnya cacat formil, dengan demikian putusan tidak dapat diterima.</w:t>
      </w:r>
      <w:r w:rsidRPr="00EB685F">
        <w:rPr>
          <w:rStyle w:val="FootnoteReference"/>
          <w:rFonts w:ascii="Times New Roman" w:hAnsi="Times New Roman" w:cs="Times New Roman"/>
          <w:sz w:val="24"/>
          <w:szCs w:val="24"/>
        </w:rPr>
        <w:footnoteReference w:id="12"/>
      </w:r>
    </w:p>
    <w:p w:rsidR="005B0EE3" w:rsidRDefault="005B0EE3" w:rsidP="005B0EE3">
      <w:pPr>
        <w:pStyle w:val="ListParagraph"/>
        <w:spacing w:line="240" w:lineRule="auto"/>
        <w:ind w:left="0" w:firstLine="567"/>
        <w:jc w:val="both"/>
        <w:rPr>
          <w:rFonts w:ascii="Times New Roman" w:hAnsi="Times New Roman" w:cs="Times New Roman"/>
          <w:sz w:val="24"/>
          <w:szCs w:val="24"/>
        </w:rPr>
      </w:pPr>
      <w:r w:rsidRPr="00D96E4E">
        <w:rPr>
          <w:rFonts w:ascii="Times New Roman" w:hAnsi="Times New Roman" w:cs="Times New Roman"/>
          <w:sz w:val="24"/>
          <w:szCs w:val="24"/>
        </w:rPr>
        <w:t xml:space="preserve">Dalam Putusan Mahkamah Agung dinyatakan bahwa suatu permohonan banding yang diajukan terhadap putusan verstek tidak dapat di terima, apabila upaya hukum terhadap verstek adalah verzet. Perlawanan ini dihubungkan dengan putusan verstek karena mengandung arti bahwa pihak Tergugat melakukan perlawanan untuk melawan putusan verstek atau dapat pula mengajukan perlawanan terhadap putusan itu dengan tujuan agar putusan tersebut dilakukan pemeriksaan ulang secara menyeluruh sesuai dengan prosedur pemeriksaan </w:t>
      </w:r>
      <w:r w:rsidRPr="00D96E4E">
        <w:rPr>
          <w:rFonts w:ascii="Times New Roman" w:hAnsi="Times New Roman" w:cs="Times New Roman"/>
          <w:i/>
          <w:sz w:val="24"/>
          <w:szCs w:val="24"/>
        </w:rPr>
        <w:t>contradiktoir</w:t>
      </w:r>
      <w:r w:rsidRPr="00D96E4E">
        <w:rPr>
          <w:rFonts w:ascii="Times New Roman" w:hAnsi="Times New Roman" w:cs="Times New Roman"/>
          <w:sz w:val="24"/>
          <w:szCs w:val="24"/>
        </w:rPr>
        <w:t xml:space="preserve"> serta sekaligus meminta agar gugatan pihak Penggugat dapat ditolak. Dengan demikian, tujuan verzet memberi kesempatan kepada tergugat untuk membela kepentingannya atas adanya kelalaian menghadiri persidangan diwaktu yang telah lalu.</w:t>
      </w:r>
    </w:p>
    <w:p w:rsidR="005B0EE3" w:rsidRDefault="005B0EE3" w:rsidP="005B0EE3">
      <w:pPr>
        <w:pStyle w:val="ListParagraph"/>
        <w:spacing w:line="240" w:lineRule="auto"/>
        <w:ind w:left="0" w:firstLine="567"/>
        <w:jc w:val="both"/>
        <w:rPr>
          <w:rFonts w:ascii="Times New Roman" w:hAnsi="Times New Roman" w:cs="Times New Roman"/>
          <w:color w:val="000000" w:themeColor="text1"/>
          <w:sz w:val="24"/>
          <w:szCs w:val="24"/>
        </w:rPr>
      </w:pPr>
      <w:r w:rsidRPr="00D96E4E">
        <w:rPr>
          <w:rFonts w:ascii="Times New Roman" w:hAnsi="Times New Roman" w:cs="Times New Roman"/>
          <w:sz w:val="24"/>
          <w:szCs w:val="24"/>
        </w:rPr>
        <w:t xml:space="preserve">Berdasarkan perkara dalam putusan No.213/Pdt.Bth/2017/PN.PLG ini tidak menutup kemungkinan perlawanan juga dapat dilakukan oleh pihak yang merasa kepentingan dirugikan walaupun tidak terlibat dalam suatu perkara. Hal tersebut baik karena adanya perbuatan melawan hukum ataupun wanprestasi. Dalam perkara No. 213/Pdt.Bth/2017/PN/PLG dengan mana pihak ketiga merasa dirugikan akibat adanya sita eksekusi terhadap tanah yang dimilikinya secara sah berdasarkan sertifikat SHGB </w:t>
      </w:r>
      <w:r w:rsidRPr="00D96E4E">
        <w:rPr>
          <w:rFonts w:ascii="Times New Roman" w:hAnsi="Times New Roman" w:cs="Times New Roman"/>
          <w:color w:val="000000" w:themeColor="text1"/>
          <w:sz w:val="24"/>
          <w:szCs w:val="24"/>
        </w:rPr>
        <w:t>dengan Nomor 3126. Akan tetapi seharusnya dilakukan dengan acara biasa saja sebagamana telah dipertimbangkan hakim pada tingkat selanjutnya.</w:t>
      </w:r>
    </w:p>
    <w:p w:rsidR="005B0EE3" w:rsidRDefault="005B0EE3" w:rsidP="005B0EE3">
      <w:pPr>
        <w:pStyle w:val="ListParagraph"/>
        <w:spacing w:line="240" w:lineRule="auto"/>
        <w:ind w:left="0" w:firstLine="567"/>
        <w:jc w:val="both"/>
        <w:rPr>
          <w:rFonts w:ascii="Times New Roman" w:hAnsi="Times New Roman" w:cs="Times New Roman"/>
          <w:sz w:val="24"/>
          <w:szCs w:val="24"/>
        </w:rPr>
      </w:pPr>
      <w:r w:rsidRPr="00EB685F">
        <w:rPr>
          <w:rFonts w:ascii="Times New Roman" w:hAnsi="Times New Roman" w:cs="Times New Roman"/>
          <w:color w:val="000000" w:themeColor="text1"/>
          <w:sz w:val="24"/>
          <w:szCs w:val="24"/>
        </w:rPr>
        <w:t xml:space="preserve">Pada dasarnya dalam ketentuan Pasal </w:t>
      </w:r>
      <w:r w:rsidRPr="00EB685F">
        <w:rPr>
          <w:rFonts w:ascii="Times New Roman" w:hAnsi="Times New Roman" w:cs="Times New Roman"/>
          <w:sz w:val="24"/>
          <w:szCs w:val="24"/>
        </w:rPr>
        <w:t>206 ayat (6) RBg, menyatakan bahwa perlawanan, juga yang datang dari pihak ketiga berdasarkan hak milik yang diakui olehnya yang disita untuk pelaksanaan putusan, juga semua sengketa mengenai upaya-upaya paksa yang diperintahkan, diadili oleh pengadilan negeri yang mempunyai wilayah hukum yang dimana dilakukan perbuatanperbuatan untuk melaksanakan keputusan hakim.</w:t>
      </w:r>
      <w:r>
        <w:rPr>
          <w:rFonts w:ascii="Times New Roman" w:hAnsi="Times New Roman" w:cs="Times New Roman"/>
          <w:sz w:val="24"/>
          <w:szCs w:val="24"/>
        </w:rPr>
        <w:t xml:space="preserve"> </w:t>
      </w:r>
    </w:p>
    <w:p w:rsidR="005B0EE3" w:rsidRDefault="005B0EE3" w:rsidP="005B0EE3">
      <w:pPr>
        <w:pStyle w:val="ListParagraph"/>
        <w:spacing w:line="240" w:lineRule="auto"/>
        <w:ind w:left="0" w:firstLine="567"/>
        <w:jc w:val="both"/>
        <w:rPr>
          <w:rFonts w:ascii="Times New Roman" w:hAnsi="Times New Roman" w:cs="Times New Roman"/>
          <w:color w:val="000000" w:themeColor="text1"/>
          <w:sz w:val="24"/>
          <w:szCs w:val="24"/>
        </w:rPr>
      </w:pPr>
      <w:r w:rsidRPr="006C789C">
        <w:rPr>
          <w:rFonts w:ascii="Times New Roman" w:hAnsi="Times New Roman" w:cs="Times New Roman"/>
          <w:color w:val="000000" w:themeColor="text1"/>
          <w:sz w:val="24"/>
          <w:szCs w:val="24"/>
        </w:rPr>
        <w:t>Adapun dalam hal gugat</w:t>
      </w:r>
      <w:r>
        <w:rPr>
          <w:rFonts w:ascii="Times New Roman" w:hAnsi="Times New Roman" w:cs="Times New Roman"/>
          <w:color w:val="000000" w:themeColor="text1"/>
          <w:sz w:val="24"/>
          <w:szCs w:val="24"/>
        </w:rPr>
        <w:t>an perlawanan</w:t>
      </w:r>
      <w:r w:rsidRPr="006C789C">
        <w:rPr>
          <w:rFonts w:ascii="Times New Roman" w:hAnsi="Times New Roman" w:cs="Times New Roman"/>
          <w:color w:val="000000" w:themeColor="text1"/>
          <w:sz w:val="24"/>
          <w:szCs w:val="24"/>
        </w:rPr>
        <w:t xml:space="preserve"> dikabulkan untuk sebagian dengan verstek, dapat terjadi bahwa kedua belah pihak yaitu baik Penggugat maupun pihak Tergugat tidak merasa puas terhadap putusan yang dijatuhkan. Mungkin pihak Penggugat oleh karenanya akan mengajukan permohonan banding, karena baginya tidak terbuka kemungkinan untuk mengajukan perlawanan terhadap putusan verstek, yang hanya terbuka bagi pihak Tergugat yang dikalahkan saja. Menjadi persoalan, apakah dalam hal pihak Penggugat telah mengajukan permohonan banding, pihak Tergugat masih dapat mengajukan perlawanan terhadapn putusan </w:t>
      </w:r>
      <w:r w:rsidRPr="006C789C">
        <w:rPr>
          <w:rFonts w:ascii="Times New Roman" w:hAnsi="Times New Roman" w:cs="Times New Roman"/>
          <w:i/>
          <w:color w:val="000000" w:themeColor="text1"/>
          <w:sz w:val="24"/>
          <w:szCs w:val="24"/>
        </w:rPr>
        <w:t>verstek</w:t>
      </w:r>
      <w:r w:rsidRPr="006C789C">
        <w:rPr>
          <w:rFonts w:ascii="Times New Roman" w:hAnsi="Times New Roman" w:cs="Times New Roman"/>
          <w:color w:val="000000" w:themeColor="text1"/>
          <w:sz w:val="24"/>
          <w:szCs w:val="24"/>
        </w:rPr>
        <w:t>? Apabila demikian hal itu diperkenankan akan timbul suatu masalah, dimana saat pemeriksaan harus dilakukan di pengadilan tinggi untuk menangani permohonan banding pihak Penggugat atau di pengadilan negeri sehubungan dengan perlawanan terhadap putusan verstek yang diajukan oleh Tergugat.</w:t>
      </w:r>
    </w:p>
    <w:p w:rsidR="005B0EE3" w:rsidRDefault="005B0EE3" w:rsidP="005B0EE3">
      <w:pPr>
        <w:pStyle w:val="ListParagraph"/>
        <w:spacing w:line="240" w:lineRule="auto"/>
        <w:ind w:left="0" w:firstLine="567"/>
        <w:jc w:val="both"/>
        <w:rPr>
          <w:rFonts w:ascii="Times New Roman" w:hAnsi="Times New Roman" w:cs="Times New Roman"/>
          <w:color w:val="000000" w:themeColor="text1"/>
          <w:sz w:val="24"/>
          <w:szCs w:val="24"/>
        </w:rPr>
      </w:pPr>
      <w:r w:rsidRPr="00EB685F">
        <w:rPr>
          <w:rFonts w:ascii="Times New Roman" w:hAnsi="Times New Roman" w:cs="Times New Roman"/>
          <w:color w:val="000000" w:themeColor="text1"/>
          <w:sz w:val="24"/>
          <w:szCs w:val="24"/>
        </w:rPr>
        <w:lastRenderedPageBreak/>
        <w:t xml:space="preserve">Dalam menjatuhkan putusan </w:t>
      </w:r>
      <w:r w:rsidRPr="00EB685F">
        <w:rPr>
          <w:rFonts w:ascii="Times New Roman" w:hAnsi="Times New Roman" w:cs="Times New Roman"/>
          <w:i/>
          <w:color w:val="000000" w:themeColor="text1"/>
          <w:sz w:val="24"/>
          <w:szCs w:val="24"/>
        </w:rPr>
        <w:t>verstek</w:t>
      </w:r>
      <w:r w:rsidRPr="00EB685F">
        <w:rPr>
          <w:rFonts w:ascii="Times New Roman" w:hAnsi="Times New Roman" w:cs="Times New Roman"/>
          <w:color w:val="000000" w:themeColor="text1"/>
          <w:sz w:val="24"/>
          <w:szCs w:val="24"/>
        </w:rPr>
        <w:t>, hakim diharuskan memperhatikan ketentuan Pasal 125 HIR terlebih dahulu. Memang pada azasnya putusan pengadilan hanya bersifat mengikat antara para pihak yang berperkara dan tidak mengikat pihak ketiga, sebagaimana ketentuan ini diatur dalam Pasal 1917 KUH Perdata. Namun, apabila pihak ketiga hak dirugikan oleh suatu putusan, maka ia dapat mengajukan perlawanan terhadap putusan tersebut sebagaimana diatur pada Pasal 378 Rv</w:t>
      </w:r>
      <w:r w:rsidRPr="00EB685F">
        <w:rPr>
          <w:rFonts w:ascii="Times New Roman" w:hAnsi="Times New Roman" w:cs="Times New Roman"/>
          <w:i/>
          <w:color w:val="000000" w:themeColor="text1"/>
          <w:sz w:val="24"/>
          <w:szCs w:val="24"/>
        </w:rPr>
        <w:t xml:space="preserve">. </w:t>
      </w:r>
      <w:r w:rsidRPr="00EB685F">
        <w:rPr>
          <w:rFonts w:ascii="Times New Roman" w:hAnsi="Times New Roman" w:cs="Times New Roman"/>
          <w:color w:val="000000" w:themeColor="text1"/>
          <w:sz w:val="24"/>
          <w:szCs w:val="24"/>
        </w:rPr>
        <w:t>Perlawanan tersebut diajukan kepada hakim yang menjatuhkan putusan yang dilawan itu dengan menggugat para pihak yang bersangkutan dengan cara biasa. Pihak ketiga yang akan mengajukan perlawanan terhadap suatu putusan tidak cukup hanya mempunyai kepentingan saja, tetapi harus benar telah dirugikan hak-haknya.</w:t>
      </w:r>
      <w:r w:rsidRPr="00EB685F">
        <w:rPr>
          <w:rStyle w:val="FootnoteReference"/>
          <w:rFonts w:ascii="Times New Roman" w:hAnsi="Times New Roman" w:cs="Times New Roman"/>
          <w:color w:val="000000" w:themeColor="text1"/>
          <w:sz w:val="24"/>
          <w:szCs w:val="24"/>
        </w:rPr>
        <w:footnoteReference w:id="13"/>
      </w:r>
    </w:p>
    <w:p w:rsidR="005B0EE3" w:rsidRDefault="005B0EE3" w:rsidP="005B0EE3">
      <w:pPr>
        <w:pStyle w:val="ListParagraph"/>
        <w:spacing w:line="240" w:lineRule="auto"/>
        <w:ind w:left="0" w:firstLine="567"/>
        <w:jc w:val="both"/>
        <w:rPr>
          <w:rFonts w:ascii="Times New Roman" w:hAnsi="Times New Roman" w:cs="Times New Roman"/>
          <w:sz w:val="24"/>
          <w:szCs w:val="24"/>
        </w:rPr>
      </w:pPr>
      <w:r w:rsidRPr="006C789C">
        <w:rPr>
          <w:rFonts w:ascii="Times New Roman" w:hAnsi="Times New Roman" w:cs="Times New Roman"/>
          <w:color w:val="000000" w:themeColor="text1"/>
          <w:sz w:val="24"/>
          <w:szCs w:val="24"/>
        </w:rPr>
        <w:t>Dalam ketentuan Pasal 129 ayat (1) dan Pasal 83 Rv, yang berhak mengajukan perlawanan hanya terbatas pihak Tergugat saja, sedangkan Penggugat tidak diberi hak mengajukan perlawanan. Ketentuan itu sesuai dengan penegasan Putusan MA No. 524K/ Sip/ 1975 yang menyatakan verzet terhadap verstek hanya dapat diajukan oleh pihak-pihak yang berperkara, dalam hal ini pihak Tergugat tidak oleh pihak ketiga.</w:t>
      </w:r>
      <w:r w:rsidRPr="00EB685F">
        <w:rPr>
          <w:rStyle w:val="FootnoteReference"/>
          <w:rFonts w:ascii="Times New Roman" w:hAnsi="Times New Roman" w:cs="Times New Roman"/>
          <w:color w:val="000000" w:themeColor="text1"/>
          <w:sz w:val="24"/>
          <w:szCs w:val="24"/>
        </w:rPr>
        <w:footnoteReference w:id="14"/>
      </w:r>
    </w:p>
    <w:p w:rsidR="005B0EE3" w:rsidRDefault="005B0EE3" w:rsidP="005B0EE3">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Kemudian </w:t>
      </w:r>
      <w:r w:rsidRPr="00EB685F">
        <w:rPr>
          <w:rFonts w:ascii="Times New Roman" w:hAnsi="Times New Roman" w:cs="Times New Roman"/>
          <w:sz w:val="24"/>
          <w:szCs w:val="24"/>
        </w:rPr>
        <w:t>adanya perlawanan dari pihak ketiga (derden verzet) yang dimaksudkan untuk mempertahankan kepemilikan terhadap tanah yang menjadi objek dalam sita eksekusi, agar tidak berpindah tangan ke pihak lain atau ke tangan penggugat. Yang sebelumnya putusan tersebut dimenangkan oleh Penggugat dan dikabulkannya sita eksekusi atas objek milik pelawan oleh hakim. Telah diketahui bahwa hak milik adalah hak turun-temurun, terkuat dan terpenuh yang dapat dipunyai orang atas tanah, yang sebagaimana diatur dalam ketentuan Pasal 20 Undang-Undang Nomor 5 Tahun 1960 Tentang Peraturan Dasar Pokok-Pokok Agraria.</w:t>
      </w:r>
    </w:p>
    <w:p w:rsidR="005B0EE3" w:rsidRDefault="005B0EE3" w:rsidP="005B0EE3">
      <w:pPr>
        <w:pStyle w:val="ListParagraph"/>
        <w:spacing w:line="240" w:lineRule="auto"/>
        <w:ind w:left="0" w:firstLine="567"/>
        <w:jc w:val="both"/>
        <w:rPr>
          <w:rFonts w:ascii="Times New Roman" w:hAnsi="Times New Roman" w:cs="Times New Roman"/>
          <w:sz w:val="24"/>
          <w:szCs w:val="24"/>
        </w:rPr>
      </w:pPr>
      <w:r w:rsidRPr="00EB685F">
        <w:rPr>
          <w:rFonts w:ascii="Times New Roman" w:hAnsi="Times New Roman" w:cs="Times New Roman"/>
          <w:sz w:val="24"/>
          <w:szCs w:val="24"/>
        </w:rPr>
        <w:t xml:space="preserve">Kemudian dalam ketentuan Pasal 207 HIR yang menyatakan bahwa “Terhadap sita eksekutorial baik yang mengenai barang tetap maupun barang bergerak pihak yang dikalahkan dapat mengajukan perlawanan”. Hal serupa memiliki arti bahwa seseorang yang mengakui dirinya adalah  sebagai pemilik kebendaan yang di sita eksekutorial atau sita eksekusi oleh pengadilan negeri dapat mengajukan perlawanan terhadap sita eksekusi tersebut atas kebendaan yang emnjadi objek sengketanya. Perlawanan ini dapat di ajukan baik secara tertulis ataupun lisan kepada ketua pengadilan negeri yang bersangkutan serta tidak akan menghambat di mulainya pelaksanaan putusan, kecuali apabila pengadilan telah memberi perintah </w:t>
      </w:r>
      <w:r>
        <w:rPr>
          <w:rFonts w:ascii="Times New Roman" w:hAnsi="Times New Roman" w:cs="Times New Roman"/>
          <w:sz w:val="24"/>
          <w:szCs w:val="24"/>
        </w:rPr>
        <w:t>untuk menangguhkan pelaksanaan.</w:t>
      </w:r>
    </w:p>
    <w:p w:rsidR="005B0EE3" w:rsidRPr="004F6A86" w:rsidRDefault="005B0EE3" w:rsidP="005B0EE3">
      <w:pPr>
        <w:pStyle w:val="ListParagraph"/>
        <w:spacing w:line="240" w:lineRule="auto"/>
        <w:ind w:left="0" w:firstLine="567"/>
        <w:jc w:val="both"/>
        <w:rPr>
          <w:rFonts w:ascii="Times New Roman" w:hAnsi="Times New Roman" w:cs="Times New Roman"/>
          <w:color w:val="000000" w:themeColor="text1"/>
          <w:sz w:val="24"/>
          <w:szCs w:val="24"/>
        </w:rPr>
      </w:pPr>
      <w:r w:rsidRPr="00EB685F">
        <w:rPr>
          <w:rFonts w:ascii="Times New Roman" w:hAnsi="Times New Roman" w:cs="Times New Roman"/>
          <w:color w:val="000000" w:themeColor="text1"/>
          <w:sz w:val="24"/>
          <w:szCs w:val="24"/>
        </w:rPr>
        <w:t>Perlawanan pihak ketiga (</w:t>
      </w:r>
      <w:r w:rsidRPr="00EB685F">
        <w:rPr>
          <w:rFonts w:ascii="Times New Roman" w:hAnsi="Times New Roman" w:cs="Times New Roman"/>
          <w:i/>
          <w:color w:val="000000" w:themeColor="text1"/>
          <w:sz w:val="24"/>
          <w:szCs w:val="24"/>
        </w:rPr>
        <w:t>derden verzet</w:t>
      </w:r>
      <w:r w:rsidRPr="00EB685F">
        <w:rPr>
          <w:rFonts w:ascii="Times New Roman" w:hAnsi="Times New Roman" w:cs="Times New Roman"/>
          <w:color w:val="000000" w:themeColor="text1"/>
          <w:sz w:val="24"/>
          <w:szCs w:val="24"/>
        </w:rPr>
        <w:t xml:space="preserve">) diajukan oleh pihak yang  bukan merupakan pihak dalam perkara yang bersangkutan, namun oleh karena pemilik barang yang akan disita atau diserahkan kepada Penggugat adalah miliknya dan bukan milik Tergugat, maka atas dasar hal itu dapat mengajukan upaya hukum tersebut. Dalam hal ini harus dibuktikan oleh pihak ketiga adalah bahwa barang </w:t>
      </w:r>
      <w:r w:rsidRPr="00EB685F">
        <w:rPr>
          <w:rFonts w:ascii="Times New Roman" w:hAnsi="Times New Roman" w:cs="Times New Roman"/>
          <w:color w:val="000000" w:themeColor="text1"/>
          <w:sz w:val="24"/>
          <w:szCs w:val="24"/>
        </w:rPr>
        <w:lastRenderedPageBreak/>
        <w:t>tersebut merupakan barang miliknya. Apabila pihak ketiga berhasil membuktikan, bahwa barang itu adalah miliknya, maka sita akan diperintahkan untuk dilaksankan atas perintah Pengadilan Negeri yang memutus perkara.</w:t>
      </w:r>
      <w:r w:rsidRPr="00EB685F">
        <w:rPr>
          <w:rStyle w:val="FootnoteReference"/>
          <w:rFonts w:ascii="Times New Roman" w:hAnsi="Times New Roman" w:cs="Times New Roman"/>
          <w:color w:val="000000" w:themeColor="text1"/>
          <w:sz w:val="24"/>
          <w:szCs w:val="24"/>
        </w:rPr>
        <w:footnoteReference w:id="15"/>
      </w:r>
    </w:p>
    <w:p w:rsidR="005B0EE3" w:rsidRDefault="005B0EE3" w:rsidP="005B0EE3">
      <w:pPr>
        <w:pStyle w:val="ListParagraph"/>
        <w:spacing w:line="240" w:lineRule="auto"/>
        <w:ind w:left="0" w:firstLine="567"/>
        <w:jc w:val="both"/>
        <w:rPr>
          <w:rFonts w:ascii="Times New Roman" w:hAnsi="Times New Roman" w:cs="Times New Roman"/>
          <w:sz w:val="24"/>
          <w:szCs w:val="24"/>
        </w:rPr>
      </w:pPr>
      <w:r w:rsidRPr="00EB685F">
        <w:rPr>
          <w:rFonts w:ascii="Times New Roman" w:hAnsi="Times New Roman" w:cs="Times New Roman"/>
          <w:sz w:val="24"/>
          <w:szCs w:val="24"/>
        </w:rPr>
        <w:t>Pada dasarnya perlawanan yang dilakukan oleh pihak ketiga dalam perkara No.213/Pdt.Bth/2017/PN/PLG ini ialah perlawanan derden verzet dengan menggugat Ir.Ahmad Aman Astra Ramli,S.E sebagai Termohon yang pada perkara sebelumnya yang telah inkrach menjadi Penggugat PT. Amen Mulia sebagai pihak Tergugat yang menjual tanah milik Penggugat kepda Sdr. Adila Widya Ratih sebagai tangan kedua yang kemudian dibeli oleh Fadlu Robby sebagai pihak ketiga ini. Maka dari itu pihak ketiga ini mengajukan perlawanan untuk mempertahankan kepemilikannya atas tanah tersebut dengan mengajukan perlawanan pihak ketiga ke pengadilan negeri</w:t>
      </w:r>
      <w:r>
        <w:rPr>
          <w:rFonts w:ascii="Times New Roman" w:hAnsi="Times New Roman" w:cs="Times New Roman"/>
          <w:sz w:val="24"/>
          <w:szCs w:val="24"/>
        </w:rPr>
        <w:t xml:space="preserve"> yang memutus perkara tersebut.</w:t>
      </w:r>
    </w:p>
    <w:p w:rsidR="005B0EE3" w:rsidRDefault="005B0EE3" w:rsidP="005B0EE3">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P</w:t>
      </w:r>
      <w:r w:rsidRPr="00EB685F">
        <w:rPr>
          <w:rFonts w:ascii="Times New Roman" w:hAnsi="Times New Roman" w:cs="Times New Roman"/>
          <w:sz w:val="24"/>
          <w:szCs w:val="24"/>
        </w:rPr>
        <w:t>erlawanan derden verzet ini dilakukan atas dasar hak milik atas tanah yang menjadi pokok dalam perkara tersebut. Dalil hak milik dalam suatu gugatan perlawanan yang diajukan pihak ketiga, ditujukan terhadap sita eksekusi yang dilakukan oleh pengadilan. Kebolehan mengajukan gugatan derden verzet terhadap sita eksekusi/putusan yang telah berkekuatan hukum tetap, terbuka selama eksekusi belum selesai dilaksanakan.</w:t>
      </w:r>
    </w:p>
    <w:p w:rsidR="005B0EE3" w:rsidRDefault="005B0EE3" w:rsidP="005B0EE3">
      <w:pPr>
        <w:pStyle w:val="ListParagraph"/>
        <w:spacing w:line="240" w:lineRule="auto"/>
        <w:ind w:left="0" w:firstLine="567"/>
        <w:jc w:val="both"/>
        <w:rPr>
          <w:rFonts w:ascii="Times New Roman" w:hAnsi="Times New Roman" w:cs="Times New Roman"/>
          <w:color w:val="000000" w:themeColor="text1"/>
          <w:sz w:val="24"/>
          <w:szCs w:val="24"/>
        </w:rPr>
      </w:pPr>
      <w:r w:rsidRPr="007476C9">
        <w:rPr>
          <w:rFonts w:ascii="Times New Roman" w:hAnsi="Times New Roman" w:cs="Times New Roman"/>
          <w:color w:val="000000" w:themeColor="text1"/>
          <w:sz w:val="24"/>
          <w:szCs w:val="24"/>
        </w:rPr>
        <w:t>Dengan adanya perlawanan tersebut disebabkan dalam suatu perkara yang dihadapi oleh pihak yang sedang berperkara tidak ada hubungannya dengan pihak ketiga dan keputusan hakim dari pengadilan telah mempunyai kekuatan hukum yang tetap (</w:t>
      </w:r>
      <w:r w:rsidRPr="007476C9">
        <w:rPr>
          <w:rFonts w:ascii="Times New Roman" w:hAnsi="Times New Roman" w:cs="Times New Roman"/>
          <w:i/>
          <w:color w:val="000000" w:themeColor="text1"/>
          <w:sz w:val="24"/>
          <w:szCs w:val="24"/>
        </w:rPr>
        <w:t>in kracht</w:t>
      </w:r>
      <w:r w:rsidRPr="007476C9">
        <w:rPr>
          <w:rFonts w:ascii="Times New Roman" w:hAnsi="Times New Roman" w:cs="Times New Roman"/>
          <w:color w:val="000000" w:themeColor="text1"/>
          <w:sz w:val="24"/>
          <w:szCs w:val="24"/>
        </w:rPr>
        <w:t xml:space="preserve">) dan pada nyatanya telah merugikan pihak ketiga baik secara langsung maupun tidak langsung. Sering kali kerugian pihak ketiga dalam perlawanan </w:t>
      </w:r>
      <w:r w:rsidRPr="007476C9">
        <w:rPr>
          <w:rFonts w:ascii="Times New Roman" w:hAnsi="Times New Roman" w:cs="Times New Roman"/>
          <w:i/>
          <w:color w:val="000000" w:themeColor="text1"/>
          <w:sz w:val="24"/>
          <w:szCs w:val="24"/>
        </w:rPr>
        <w:t>derden verzet</w:t>
      </w:r>
      <w:r w:rsidRPr="007476C9">
        <w:rPr>
          <w:rFonts w:ascii="Times New Roman" w:hAnsi="Times New Roman" w:cs="Times New Roman"/>
          <w:color w:val="000000" w:themeColor="text1"/>
          <w:sz w:val="24"/>
          <w:szCs w:val="24"/>
        </w:rPr>
        <w:t xml:space="preserve"> adalah barang milik pihak ketiga baik barang bergerak maupun barang tidak bergerak yang akan disita oleh pengadilan sebagai wujud pelunasan terhadap utang-piutang ataupun sebagai upaya  pemenuhan prestasi pihak yang dikalahkan dalam suatu perkara di pengadilan. </w:t>
      </w:r>
      <w:r w:rsidRPr="00EB685F">
        <w:rPr>
          <w:rStyle w:val="FootnoteReference"/>
          <w:rFonts w:ascii="Times New Roman" w:hAnsi="Times New Roman" w:cs="Times New Roman"/>
          <w:color w:val="000000" w:themeColor="text1"/>
          <w:sz w:val="24"/>
          <w:szCs w:val="24"/>
        </w:rPr>
        <w:footnoteReference w:id="16"/>
      </w:r>
    </w:p>
    <w:p w:rsidR="005B0EE3" w:rsidRPr="004F6A86" w:rsidRDefault="005B0EE3" w:rsidP="005B0EE3">
      <w:pPr>
        <w:pStyle w:val="ListParagraph"/>
        <w:spacing w:line="240" w:lineRule="auto"/>
        <w:ind w:left="0" w:firstLine="567"/>
        <w:jc w:val="both"/>
        <w:rPr>
          <w:rFonts w:ascii="Times New Roman" w:hAnsi="Times New Roman" w:cs="Times New Roman"/>
          <w:sz w:val="24"/>
          <w:szCs w:val="24"/>
        </w:rPr>
      </w:pPr>
      <w:r w:rsidRPr="007476C9">
        <w:rPr>
          <w:rFonts w:ascii="Times New Roman" w:hAnsi="Times New Roman" w:cs="Times New Roman"/>
          <w:color w:val="000000" w:themeColor="text1"/>
          <w:sz w:val="24"/>
          <w:szCs w:val="24"/>
        </w:rPr>
        <w:t>Jika perlawanan pihak ketiga telah disahkan dan ataupun dikabulkan maka pengadilan akan memperbaiki keputusan yang telah merugikan pihak ketiga tersebut hanya terhadap benda yang dapat dipecah, sedangkan terhadap benda yang tidak dapat dipecah pada umumnya pihak ketiga sering kali menghendaki pembatalan putusan pengadilan secara keseluruhan. Benda yang tidak dapat dipecah tersebut bisa juga berupa benda bergerak maupun benda tidak bergerak.</w:t>
      </w:r>
      <w:r w:rsidRPr="00EB685F">
        <w:rPr>
          <w:rStyle w:val="FootnoteReference"/>
          <w:rFonts w:ascii="Times New Roman" w:hAnsi="Times New Roman" w:cs="Times New Roman"/>
          <w:color w:val="000000" w:themeColor="text1"/>
          <w:sz w:val="24"/>
          <w:szCs w:val="24"/>
        </w:rPr>
        <w:footnoteReference w:id="17"/>
      </w:r>
    </w:p>
    <w:p w:rsidR="005B0EE3" w:rsidRDefault="005B0EE3" w:rsidP="005B0EE3">
      <w:pPr>
        <w:pStyle w:val="ListParagraph"/>
        <w:spacing w:line="240" w:lineRule="auto"/>
        <w:ind w:left="0" w:firstLine="567"/>
        <w:jc w:val="both"/>
        <w:rPr>
          <w:rFonts w:ascii="Times New Roman" w:hAnsi="Times New Roman" w:cs="Times New Roman"/>
          <w:sz w:val="24"/>
          <w:szCs w:val="24"/>
        </w:rPr>
      </w:pPr>
      <w:r w:rsidRPr="00EB685F">
        <w:rPr>
          <w:rFonts w:ascii="Times New Roman" w:hAnsi="Times New Roman" w:cs="Times New Roman"/>
          <w:sz w:val="24"/>
          <w:szCs w:val="24"/>
        </w:rPr>
        <w:t>Berdasarkan dari uraian diatas bahwa sebenarnya derden verzet terhadap putusan verstek baru dapat dilakukan pada saat pelaksaan eksekusi terhadap putusan verstek.  Sehingga, sebelum adanya eksekusi atas putusan verstek yang telah berkekuatan hukum tetap (</w:t>
      </w:r>
      <w:r w:rsidRPr="00EB685F">
        <w:rPr>
          <w:rFonts w:ascii="Times New Roman" w:hAnsi="Times New Roman" w:cs="Times New Roman"/>
          <w:i/>
          <w:sz w:val="24"/>
          <w:szCs w:val="24"/>
        </w:rPr>
        <w:t>inkrach</w:t>
      </w:r>
      <w:r w:rsidRPr="00EB685F">
        <w:rPr>
          <w:rFonts w:ascii="Times New Roman" w:hAnsi="Times New Roman" w:cs="Times New Roman"/>
          <w:sz w:val="24"/>
          <w:szCs w:val="24"/>
        </w:rPr>
        <w:t>) dapat dilaksanakan, maka perlawanan pihak ketiga sudah dapat di pastikan akan ditolak oleh majelis hakim yang menyidangkan perkara derden verzet.</w:t>
      </w:r>
      <w:r>
        <w:rPr>
          <w:rFonts w:ascii="Times New Roman" w:hAnsi="Times New Roman" w:cs="Times New Roman"/>
          <w:sz w:val="24"/>
          <w:szCs w:val="24"/>
        </w:rPr>
        <w:t xml:space="preserve"> </w:t>
      </w:r>
      <w:r w:rsidRPr="00EB685F">
        <w:rPr>
          <w:rFonts w:ascii="Times New Roman" w:hAnsi="Times New Roman" w:cs="Times New Roman"/>
          <w:sz w:val="24"/>
          <w:szCs w:val="24"/>
        </w:rPr>
        <w:t xml:space="preserve">Hal yang demikian dapat terjadi bahkan </w:t>
      </w:r>
      <w:r w:rsidRPr="00EB685F">
        <w:rPr>
          <w:rFonts w:ascii="Times New Roman" w:hAnsi="Times New Roman" w:cs="Times New Roman"/>
          <w:sz w:val="24"/>
          <w:szCs w:val="24"/>
        </w:rPr>
        <w:lastRenderedPageBreak/>
        <w:t>sering terjadi khususnya dalam perkara ini, dikarenakan bahwa upaya hukum atas putusan verstek tersebut bukanlah derden verzet melainkan verzet. Sangatlah tepat, dan sesuai dengan pengajuan derden verzet yang hanya pada saat pelaksanaan putusan verstek atau eksekusi barulah upaya hukum derden verzet dapat diajukan.</w:t>
      </w:r>
      <w:r>
        <w:rPr>
          <w:rFonts w:ascii="Times New Roman" w:hAnsi="Times New Roman" w:cs="Times New Roman"/>
          <w:sz w:val="24"/>
          <w:szCs w:val="24"/>
        </w:rPr>
        <w:t xml:space="preserve"> </w:t>
      </w:r>
      <w:r w:rsidRPr="00EB685F">
        <w:rPr>
          <w:rFonts w:ascii="Times New Roman" w:hAnsi="Times New Roman" w:cs="Times New Roman"/>
          <w:sz w:val="24"/>
          <w:szCs w:val="24"/>
        </w:rPr>
        <w:t>Sebaliknya dalam hal perlawanan pihak ketiga ini dapat diterima oleh pengadilan dan jika telah di adakan pemeriksaan ulang ternyata keputusannya tetap merugikan pihak ketiga, maka pihak ketiga dapat mengajukan perlawanan terhadap putusan pengadilan di tingkat banding. Upaya hukum banding merupakan salah satu upaya hukum biasa yang dapat dimintakan oleh salah satu atau kedua belah pihak yang berperkara terhadap suatu putusan Pengadilan Negeri.</w:t>
      </w:r>
    </w:p>
    <w:p w:rsidR="005B0EE3" w:rsidRDefault="005B0EE3" w:rsidP="005B0EE3">
      <w:pPr>
        <w:pStyle w:val="ListParagraph"/>
        <w:spacing w:line="240" w:lineRule="auto"/>
        <w:ind w:left="0" w:firstLine="567"/>
        <w:jc w:val="both"/>
        <w:rPr>
          <w:rFonts w:ascii="Times New Roman" w:hAnsi="Times New Roman" w:cs="Times New Roman"/>
          <w:sz w:val="24"/>
          <w:szCs w:val="24"/>
        </w:rPr>
      </w:pPr>
      <w:r w:rsidRPr="00EB685F">
        <w:rPr>
          <w:rFonts w:ascii="Times New Roman" w:hAnsi="Times New Roman" w:cs="Times New Roman"/>
          <w:sz w:val="24"/>
          <w:szCs w:val="24"/>
        </w:rPr>
        <w:t>Sebagaimana dalam upaya banding yang dilakukan oleh pihak ketiga atas putusan dalam perkara bantahan No.213/Pdt.Bth/2017/PN.PLG yaitu pada putusan No.67/PDT/2018/PT.PLG yang dengan mana pihak ketiga memohonkan kepada majelis agar mengabulkan permohonan Pemohon untuk seluruhnya, menyatakan bahwa perbuatan Termohon adalah perbuatan melawan hukum yang telah menimbulkan kerugian materiil maupun moril kepada diri Pemohon. Dengan mana perbuatan melawan hukum didasarkan pada ketentuan Pasal 1365 KUH Perdata yang menyatakan bahwa setiap perbuatan melanggar hukum, yang membawa kerugian kepada orang lain, mewajibkan orang yang karena salahnya menerbitkan kerugian itu, mengganti kerugian tersebut. Perbuatan melawan hukum ini tidak hanya bertentangan dengan undang-undang saja, akan tetapi juga berbuat atau tidak berbuat yang dapat melanggar hak orang lain bertentangan dengan kesusilaan maupun sifat berhati-hati, kepantasan dan kepatuta</w:t>
      </w:r>
      <w:r>
        <w:rPr>
          <w:rFonts w:ascii="Times New Roman" w:hAnsi="Times New Roman" w:cs="Times New Roman"/>
          <w:sz w:val="24"/>
          <w:szCs w:val="24"/>
        </w:rPr>
        <w:t>n dalam lalu lintas masyarakat.</w:t>
      </w:r>
    </w:p>
    <w:p w:rsidR="005B0EE3" w:rsidRDefault="005B0EE3" w:rsidP="005B0EE3">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D</w:t>
      </w:r>
      <w:r w:rsidRPr="00EB685F">
        <w:rPr>
          <w:rFonts w:ascii="Times New Roman" w:hAnsi="Times New Roman" w:cs="Times New Roman"/>
          <w:sz w:val="24"/>
          <w:szCs w:val="24"/>
        </w:rPr>
        <w:t>alam hal perlawanan pihak ketiga</w:t>
      </w:r>
      <w:r>
        <w:rPr>
          <w:rFonts w:ascii="Times New Roman" w:hAnsi="Times New Roman" w:cs="Times New Roman"/>
          <w:sz w:val="24"/>
          <w:szCs w:val="24"/>
        </w:rPr>
        <w:t xml:space="preserve"> (</w:t>
      </w:r>
      <w:r w:rsidRPr="00EB685F">
        <w:rPr>
          <w:rFonts w:ascii="Times New Roman" w:hAnsi="Times New Roman" w:cs="Times New Roman"/>
          <w:sz w:val="24"/>
          <w:szCs w:val="24"/>
        </w:rPr>
        <w:t>derden verzet</w:t>
      </w:r>
      <w:r>
        <w:rPr>
          <w:rFonts w:ascii="Times New Roman" w:hAnsi="Times New Roman" w:cs="Times New Roman"/>
          <w:sz w:val="24"/>
          <w:szCs w:val="24"/>
        </w:rPr>
        <w:t>)</w:t>
      </w:r>
      <w:r w:rsidRPr="00EB685F">
        <w:rPr>
          <w:rFonts w:ascii="Times New Roman" w:hAnsi="Times New Roman" w:cs="Times New Roman"/>
          <w:sz w:val="24"/>
          <w:szCs w:val="24"/>
        </w:rPr>
        <w:t xml:space="preserve"> harus diajukan sebelum eksekusi dijalankan karena apabila eksekusi sudah terlanjur dilakukan maka perlawanan tersebut harus dinyatakan tidak dapat diterima dan yang bersangkutan hanya dapat mengajukan gugatan ganti rugi kepada Tergugat yang semula telah merugikan mereka. Hal yang demikian menjadi sebagai salah satu upaya hukum luar biasa dalam perlawanan pihak ketiga pada azasnya tidak dapat menangguhkan prosedur eksekusi kecuali apabila Ketua Pengadilan Negeri yang bersangkutan memeri</w:t>
      </w:r>
      <w:r>
        <w:rPr>
          <w:rFonts w:ascii="Times New Roman" w:hAnsi="Times New Roman" w:cs="Times New Roman"/>
          <w:sz w:val="24"/>
          <w:szCs w:val="24"/>
        </w:rPr>
        <w:t xml:space="preserve">ntahkan untuk menangguhkannya. </w:t>
      </w:r>
    </w:p>
    <w:p w:rsidR="005B0EE3" w:rsidRPr="004B6602" w:rsidRDefault="005B0EE3" w:rsidP="005B0EE3">
      <w:pPr>
        <w:pStyle w:val="ListParagraph"/>
        <w:spacing w:line="240" w:lineRule="auto"/>
        <w:ind w:left="0" w:firstLine="567"/>
        <w:jc w:val="both"/>
        <w:rPr>
          <w:rFonts w:ascii="Times New Roman" w:hAnsi="Times New Roman" w:cs="Times New Roman"/>
          <w:sz w:val="24"/>
          <w:szCs w:val="24"/>
        </w:rPr>
      </w:pPr>
      <w:r w:rsidRPr="00EB685F">
        <w:rPr>
          <w:rFonts w:ascii="Times New Roman" w:hAnsi="Times New Roman" w:cs="Times New Roman"/>
          <w:sz w:val="24"/>
          <w:szCs w:val="24"/>
        </w:rPr>
        <w:t>Penangguhan tersebut dapat dilakukan apabila sudah jelas tampak olehnya bahwa perlawanan tersebut benar-benar beralasan baik karena melihat dari bukti-bukti yang diajukan pelawan maupun karena mendapat laporan dari majelis hakim yang memeriksa perlawanan tersebut, penangguhan mana harus dilakukan dengan surat penetapan. Apabila ternyata perlawanan yang diajukan pelawan dapat dikabulkan maka eksekusi tetap ditangguhkan tetapi sebaliknya apabila perlawanan ditolak maka eksekusi dilanjutkan dengan mencabut penetapan penangguhan yang telah dikeluarkan sebelumnya serta dalam amar putusan penolakan perlawanan agar dapat ditegaskan pula perintah dari ketua pengadilan untuk melanjutkan proses eksekusi.</w:t>
      </w:r>
    </w:p>
    <w:p w:rsidR="005B0EE3" w:rsidRDefault="005B0EE3" w:rsidP="005B0EE3">
      <w:pPr>
        <w:spacing w:after="0" w:line="360" w:lineRule="auto"/>
        <w:jc w:val="both"/>
        <w:rPr>
          <w:rFonts w:ascii="Times New Roman" w:eastAsia="SimSun" w:hAnsi="Times New Roman" w:cs="Times New Roman"/>
          <w:iCs/>
          <w:sz w:val="24"/>
          <w:szCs w:val="24"/>
        </w:rPr>
      </w:pPr>
    </w:p>
    <w:p w:rsidR="005B0EE3" w:rsidRPr="007C616D" w:rsidRDefault="005B0EE3" w:rsidP="005B0EE3">
      <w:pPr>
        <w:spacing w:after="0" w:line="360" w:lineRule="auto"/>
        <w:jc w:val="both"/>
        <w:rPr>
          <w:rFonts w:ascii="Times New Roman" w:eastAsia="SimSun" w:hAnsi="Times New Roman" w:cs="Times New Roman"/>
          <w:iCs/>
          <w:sz w:val="24"/>
          <w:szCs w:val="24"/>
        </w:rPr>
      </w:pPr>
    </w:p>
    <w:p w:rsidR="005B0EE3" w:rsidRDefault="005B0EE3" w:rsidP="005B0EE3">
      <w:pPr>
        <w:spacing w:after="0" w:line="240" w:lineRule="auto"/>
        <w:contextualSpacing/>
        <w:jc w:val="both"/>
        <w:rPr>
          <w:rFonts w:ascii="Times New Roman" w:eastAsia="SimSun" w:hAnsi="Times New Roman" w:cs="Times New Roman"/>
          <w:b/>
          <w:iCs/>
          <w:sz w:val="24"/>
          <w:szCs w:val="24"/>
        </w:rPr>
      </w:pPr>
      <w:r w:rsidRPr="00D23C76">
        <w:rPr>
          <w:rFonts w:ascii="Times New Roman" w:eastAsia="SimSun" w:hAnsi="Times New Roman" w:cs="Times New Roman"/>
          <w:b/>
          <w:iCs/>
          <w:sz w:val="24"/>
          <w:szCs w:val="24"/>
        </w:rPr>
        <w:lastRenderedPageBreak/>
        <w:t>KESIMPULAN</w:t>
      </w:r>
    </w:p>
    <w:p w:rsidR="005B0EE3" w:rsidRDefault="005B0EE3" w:rsidP="005B0EE3">
      <w:pPr>
        <w:spacing w:line="240" w:lineRule="auto"/>
        <w:ind w:firstLine="720"/>
        <w:contextualSpacing/>
        <w:jc w:val="both"/>
        <w:rPr>
          <w:rFonts w:ascii="Times New Roman" w:hAnsi="Times New Roman" w:cs="Times New Roman"/>
          <w:sz w:val="24"/>
          <w:szCs w:val="24"/>
        </w:rPr>
      </w:pPr>
      <w:r w:rsidRPr="004B6602">
        <w:rPr>
          <w:rFonts w:ascii="Times New Roman" w:hAnsi="Times New Roman" w:cs="Times New Roman"/>
          <w:sz w:val="24"/>
        </w:rPr>
        <w:t xml:space="preserve">Berdasarkan pembahasan yang telah diuraikan di atas, maka dapat ditarik kesimpulan sebagai berikut </w:t>
      </w:r>
      <w:r w:rsidRPr="004B6602">
        <w:rPr>
          <w:rFonts w:ascii="Times New Roman" w:hAnsi="Times New Roman" w:cs="Times New Roman"/>
          <w:color w:val="000000" w:themeColor="text1"/>
          <w:sz w:val="24"/>
          <w:szCs w:val="24"/>
        </w:rPr>
        <w:t xml:space="preserve">Perlawanan pihak ketiga terhadap sita eksekusi tanah adalah </w:t>
      </w:r>
      <w:r w:rsidRPr="004B6602">
        <w:rPr>
          <w:rFonts w:ascii="Times New Roman" w:hAnsi="Times New Roman" w:cs="Times New Roman"/>
          <w:sz w:val="24"/>
          <w:szCs w:val="24"/>
        </w:rPr>
        <w:t>pihak ketiga memohonkan kepada majelis hakim agar mengabulkan permohonan Pemohon untuk seluruhnya, dan menyatakan bahwa perbuatan Termohon adalah perbuatan melawan hukum yang telah menimbulkan kerugian materiil maupun moril kepada diri Pemohon. Derden verzet yang diajukan harus sebelum dijalankannya eksekusi, karena apabila eksekusi telah dilaksanakan maka perlawanan tersebut harus dinyatakan tidak dapat diterima dan yang bersangkutan hanya dapat mengajukan gugatan ganti rugi berdasarkan perbuatan melawan hukum kepada Tergugat, dan seharusnya pengadilan memberikan keadilan yang seadil-adilnya (</w:t>
      </w:r>
      <w:r w:rsidRPr="004B6602">
        <w:rPr>
          <w:rFonts w:ascii="Times New Roman" w:hAnsi="Times New Roman" w:cs="Times New Roman"/>
          <w:i/>
          <w:sz w:val="24"/>
          <w:szCs w:val="24"/>
        </w:rPr>
        <w:t>ex aequo et bono</w:t>
      </w:r>
      <w:r w:rsidRPr="004B6602">
        <w:rPr>
          <w:rFonts w:ascii="Times New Roman" w:hAnsi="Times New Roman" w:cs="Times New Roman"/>
          <w:sz w:val="24"/>
          <w:szCs w:val="24"/>
        </w:rPr>
        <w:t xml:space="preserve">) terhadap siapa pun yang merasa dirugikan dan menuntut keadilan dimuka hukum. </w:t>
      </w:r>
    </w:p>
    <w:p w:rsidR="005B0EE3" w:rsidRPr="004B6602" w:rsidRDefault="005B0EE3" w:rsidP="005B0EE3">
      <w:pPr>
        <w:ind w:firstLine="720"/>
        <w:jc w:val="both"/>
        <w:rPr>
          <w:rFonts w:ascii="Times New Roman" w:hAnsi="Times New Roman" w:cs="Times New Roman"/>
          <w:sz w:val="24"/>
          <w:szCs w:val="24"/>
        </w:rPr>
      </w:pPr>
    </w:p>
    <w:p w:rsidR="005B0EE3" w:rsidRDefault="005B0EE3" w:rsidP="005B0EE3">
      <w:pPr>
        <w:spacing w:after="0" w:line="360" w:lineRule="auto"/>
        <w:jc w:val="both"/>
        <w:rPr>
          <w:rFonts w:ascii="Times New Roman" w:eastAsia="SimSun" w:hAnsi="Times New Roman" w:cs="Times New Roman"/>
          <w:b/>
          <w:iCs/>
          <w:sz w:val="24"/>
          <w:szCs w:val="24"/>
        </w:rPr>
      </w:pPr>
      <w:r w:rsidRPr="00D23C76">
        <w:rPr>
          <w:rFonts w:ascii="Times New Roman" w:eastAsia="SimSun" w:hAnsi="Times New Roman" w:cs="Times New Roman"/>
          <w:b/>
          <w:iCs/>
          <w:sz w:val="24"/>
          <w:szCs w:val="24"/>
        </w:rPr>
        <w:t>DAFTAR PUSTAKA</w:t>
      </w:r>
    </w:p>
    <w:p w:rsidR="005B0EE3" w:rsidRDefault="005B0EE3" w:rsidP="005B0EE3">
      <w:pPr>
        <w:spacing w:after="0" w:line="360" w:lineRule="auto"/>
        <w:jc w:val="both"/>
        <w:rPr>
          <w:rFonts w:ascii="Times New Roman" w:eastAsia="SimSun" w:hAnsi="Times New Roman" w:cs="Times New Roman"/>
          <w:b/>
          <w:iCs/>
          <w:sz w:val="24"/>
          <w:szCs w:val="24"/>
        </w:rPr>
      </w:pPr>
      <w:r>
        <w:rPr>
          <w:rFonts w:ascii="Times New Roman" w:eastAsia="SimSun" w:hAnsi="Times New Roman" w:cs="Times New Roman"/>
          <w:b/>
          <w:iCs/>
          <w:sz w:val="24"/>
          <w:szCs w:val="24"/>
        </w:rPr>
        <w:t>Buku-Buku:</w:t>
      </w:r>
    </w:p>
    <w:p w:rsidR="005B0EE3" w:rsidRPr="00791D70" w:rsidRDefault="005B0EE3" w:rsidP="00250011">
      <w:pPr>
        <w:spacing w:after="0" w:line="240" w:lineRule="auto"/>
        <w:ind w:left="993" w:hanging="993"/>
        <w:jc w:val="both"/>
        <w:rPr>
          <w:rFonts w:ascii="Times New Roman" w:hAnsi="Times New Roman" w:cs="Times New Roman"/>
          <w:color w:val="000000" w:themeColor="text1"/>
          <w:sz w:val="24"/>
          <w:szCs w:val="24"/>
        </w:rPr>
      </w:pPr>
      <w:r w:rsidRPr="00791D70">
        <w:rPr>
          <w:rFonts w:ascii="Times New Roman" w:hAnsi="Times New Roman" w:cs="Times New Roman"/>
          <w:color w:val="000000" w:themeColor="text1"/>
          <w:sz w:val="24"/>
          <w:szCs w:val="24"/>
        </w:rPr>
        <w:t xml:space="preserve">Amiruddin, H. Zainal Asikin, 2010. </w:t>
      </w:r>
      <w:r w:rsidRPr="00FE20B5">
        <w:rPr>
          <w:rFonts w:ascii="Times New Roman" w:hAnsi="Times New Roman" w:cs="Times New Roman"/>
          <w:b/>
          <w:i/>
          <w:color w:val="000000" w:themeColor="text1"/>
          <w:sz w:val="24"/>
          <w:szCs w:val="24"/>
        </w:rPr>
        <w:t>Metode Penelitian Hukum</w:t>
      </w:r>
      <w:r w:rsidRPr="00791D70">
        <w:rPr>
          <w:rFonts w:ascii="Times New Roman" w:hAnsi="Times New Roman" w:cs="Times New Roman"/>
          <w:color w:val="000000" w:themeColor="text1"/>
          <w:sz w:val="24"/>
          <w:szCs w:val="24"/>
        </w:rPr>
        <w:t xml:space="preserve">, Jakarta: Rajawali Pers. </w:t>
      </w:r>
    </w:p>
    <w:p w:rsidR="005B0EE3" w:rsidRDefault="005B0EE3" w:rsidP="005B0EE3">
      <w:pPr>
        <w:pStyle w:val="FootnoteText"/>
        <w:ind w:left="993" w:hanging="993"/>
        <w:jc w:val="both"/>
        <w:rPr>
          <w:rFonts w:ascii="Times New Roman" w:hAnsi="Times New Roman" w:cs="Times New Roman"/>
          <w:color w:val="000000" w:themeColor="text1"/>
          <w:sz w:val="24"/>
          <w:szCs w:val="24"/>
          <w:lang w:val="id-ID"/>
        </w:rPr>
      </w:pPr>
      <w:r w:rsidRPr="00791D70">
        <w:rPr>
          <w:rFonts w:ascii="Times New Roman" w:hAnsi="Times New Roman" w:cs="Times New Roman"/>
          <w:color w:val="000000" w:themeColor="text1"/>
          <w:sz w:val="24"/>
          <w:szCs w:val="24"/>
          <w:lang w:val="id-ID"/>
        </w:rPr>
        <w:t xml:space="preserve">------------------------------------. 2010. </w:t>
      </w:r>
      <w:proofErr w:type="spellStart"/>
      <w:r w:rsidRPr="00FE20B5">
        <w:rPr>
          <w:rFonts w:ascii="Times New Roman" w:hAnsi="Times New Roman" w:cs="Times New Roman"/>
          <w:b/>
          <w:i/>
          <w:color w:val="000000" w:themeColor="text1"/>
          <w:sz w:val="24"/>
          <w:szCs w:val="24"/>
        </w:rPr>
        <w:t>Pengantar</w:t>
      </w:r>
      <w:proofErr w:type="spellEnd"/>
      <w:r w:rsidRPr="00FE20B5">
        <w:rPr>
          <w:rFonts w:ascii="Times New Roman" w:hAnsi="Times New Roman" w:cs="Times New Roman"/>
          <w:b/>
          <w:i/>
          <w:color w:val="000000" w:themeColor="text1"/>
          <w:sz w:val="24"/>
          <w:szCs w:val="24"/>
        </w:rPr>
        <w:t xml:space="preserve"> </w:t>
      </w:r>
      <w:proofErr w:type="spellStart"/>
      <w:r w:rsidRPr="00FE20B5">
        <w:rPr>
          <w:rFonts w:ascii="Times New Roman" w:hAnsi="Times New Roman" w:cs="Times New Roman"/>
          <w:b/>
          <w:i/>
          <w:color w:val="000000" w:themeColor="text1"/>
          <w:sz w:val="24"/>
          <w:szCs w:val="24"/>
        </w:rPr>
        <w:t>Metode</w:t>
      </w:r>
      <w:proofErr w:type="spellEnd"/>
      <w:r w:rsidRPr="00FE20B5">
        <w:rPr>
          <w:rFonts w:ascii="Times New Roman" w:hAnsi="Times New Roman" w:cs="Times New Roman"/>
          <w:b/>
          <w:i/>
          <w:color w:val="000000" w:themeColor="text1"/>
          <w:sz w:val="24"/>
          <w:szCs w:val="24"/>
        </w:rPr>
        <w:t xml:space="preserve"> </w:t>
      </w:r>
      <w:proofErr w:type="spellStart"/>
      <w:r w:rsidRPr="00FE20B5">
        <w:rPr>
          <w:rFonts w:ascii="Times New Roman" w:hAnsi="Times New Roman" w:cs="Times New Roman"/>
          <w:b/>
          <w:i/>
          <w:color w:val="000000" w:themeColor="text1"/>
          <w:sz w:val="24"/>
          <w:szCs w:val="24"/>
        </w:rPr>
        <w:t>Penelitian</w:t>
      </w:r>
      <w:proofErr w:type="spellEnd"/>
      <w:r w:rsidRPr="00FE20B5">
        <w:rPr>
          <w:rFonts w:ascii="Times New Roman" w:hAnsi="Times New Roman" w:cs="Times New Roman"/>
          <w:b/>
          <w:i/>
          <w:color w:val="000000" w:themeColor="text1"/>
          <w:sz w:val="24"/>
          <w:szCs w:val="24"/>
        </w:rPr>
        <w:t xml:space="preserve"> </w:t>
      </w:r>
      <w:proofErr w:type="spellStart"/>
      <w:r w:rsidRPr="00FE20B5">
        <w:rPr>
          <w:rFonts w:ascii="Times New Roman" w:hAnsi="Times New Roman" w:cs="Times New Roman"/>
          <w:b/>
          <w:i/>
          <w:color w:val="000000" w:themeColor="text1"/>
          <w:sz w:val="24"/>
          <w:szCs w:val="24"/>
        </w:rPr>
        <w:t>Hukum</w:t>
      </w:r>
      <w:proofErr w:type="spellEnd"/>
      <w:r w:rsidRPr="00791D70">
        <w:rPr>
          <w:rFonts w:ascii="Times New Roman" w:hAnsi="Times New Roman" w:cs="Times New Roman"/>
          <w:color w:val="000000" w:themeColor="text1"/>
          <w:sz w:val="24"/>
          <w:szCs w:val="24"/>
        </w:rPr>
        <w:t>, Jakarta</w:t>
      </w:r>
      <w:r w:rsidRPr="00791D70">
        <w:rPr>
          <w:rFonts w:ascii="Times New Roman" w:hAnsi="Times New Roman" w:cs="Times New Roman"/>
          <w:color w:val="000000" w:themeColor="text1"/>
          <w:sz w:val="24"/>
          <w:szCs w:val="24"/>
          <w:lang w:val="id-ID"/>
        </w:rPr>
        <w:t xml:space="preserve">: </w:t>
      </w:r>
      <w:r w:rsidRPr="00791D70">
        <w:rPr>
          <w:rFonts w:ascii="Times New Roman" w:hAnsi="Times New Roman" w:cs="Times New Roman"/>
          <w:color w:val="000000" w:themeColor="text1"/>
          <w:sz w:val="24"/>
          <w:szCs w:val="24"/>
        </w:rPr>
        <w:t>Raja</w:t>
      </w:r>
      <w:r>
        <w:rPr>
          <w:rFonts w:ascii="Times New Roman" w:hAnsi="Times New Roman" w:cs="Times New Roman"/>
          <w:color w:val="000000" w:themeColor="text1"/>
          <w:sz w:val="24"/>
          <w:szCs w:val="24"/>
          <w:lang w:val="id-ID"/>
        </w:rPr>
        <w:t xml:space="preserve"> G</w:t>
      </w:r>
      <w:proofErr w:type="spellStart"/>
      <w:r w:rsidRPr="00791D70">
        <w:rPr>
          <w:rFonts w:ascii="Times New Roman" w:hAnsi="Times New Roman" w:cs="Times New Roman"/>
          <w:color w:val="000000" w:themeColor="text1"/>
          <w:sz w:val="24"/>
          <w:szCs w:val="24"/>
        </w:rPr>
        <w:t>rafindo</w:t>
      </w:r>
      <w:proofErr w:type="spellEnd"/>
      <w:r w:rsidRPr="00791D70">
        <w:rPr>
          <w:rFonts w:ascii="Times New Roman" w:hAnsi="Times New Roman" w:cs="Times New Roman"/>
          <w:color w:val="000000" w:themeColor="text1"/>
          <w:sz w:val="24"/>
          <w:szCs w:val="24"/>
        </w:rPr>
        <w:t xml:space="preserve"> </w:t>
      </w:r>
      <w:proofErr w:type="spellStart"/>
      <w:r w:rsidRPr="00791D70">
        <w:rPr>
          <w:rFonts w:ascii="Times New Roman" w:hAnsi="Times New Roman" w:cs="Times New Roman"/>
          <w:color w:val="000000" w:themeColor="text1"/>
          <w:sz w:val="24"/>
          <w:szCs w:val="24"/>
        </w:rPr>
        <w:t>Persada</w:t>
      </w:r>
      <w:proofErr w:type="spellEnd"/>
      <w:r w:rsidRPr="00791D70">
        <w:rPr>
          <w:rFonts w:ascii="Times New Roman" w:hAnsi="Times New Roman" w:cs="Times New Roman"/>
          <w:color w:val="000000" w:themeColor="text1"/>
          <w:sz w:val="24"/>
          <w:szCs w:val="24"/>
          <w:lang w:val="id-ID"/>
        </w:rPr>
        <w:t>.</w:t>
      </w:r>
    </w:p>
    <w:p w:rsidR="005B0EE3" w:rsidRPr="00791D70" w:rsidRDefault="005B0EE3" w:rsidP="005B0EE3">
      <w:pPr>
        <w:pStyle w:val="FootnoteText"/>
        <w:jc w:val="both"/>
        <w:rPr>
          <w:rFonts w:ascii="Times New Roman" w:hAnsi="Times New Roman" w:cs="Times New Roman"/>
          <w:color w:val="000000" w:themeColor="text1"/>
          <w:sz w:val="24"/>
          <w:szCs w:val="24"/>
          <w:lang w:val="id-ID"/>
        </w:rPr>
      </w:pPr>
    </w:p>
    <w:p w:rsidR="005B0EE3" w:rsidRPr="00791D70" w:rsidRDefault="005B0EE3" w:rsidP="00250011">
      <w:pPr>
        <w:pStyle w:val="FootnoteText"/>
        <w:ind w:left="993" w:hanging="993"/>
        <w:jc w:val="both"/>
        <w:rPr>
          <w:rFonts w:ascii="Times New Roman" w:hAnsi="Times New Roman" w:cs="Times New Roman"/>
          <w:color w:val="000000" w:themeColor="text1"/>
          <w:sz w:val="24"/>
          <w:szCs w:val="24"/>
          <w:lang w:val="id-ID"/>
        </w:rPr>
      </w:pPr>
      <w:proofErr w:type="spellStart"/>
      <w:r w:rsidRPr="00791D70">
        <w:rPr>
          <w:rFonts w:ascii="Times New Roman" w:hAnsi="Times New Roman" w:cs="Times New Roman"/>
          <w:color w:val="000000" w:themeColor="text1"/>
          <w:sz w:val="24"/>
          <w:szCs w:val="24"/>
        </w:rPr>
        <w:t>Makaroa</w:t>
      </w:r>
      <w:proofErr w:type="spellEnd"/>
      <w:r w:rsidRPr="00791D70">
        <w:rPr>
          <w:rFonts w:ascii="Times New Roman" w:hAnsi="Times New Roman" w:cs="Times New Roman"/>
          <w:color w:val="000000" w:themeColor="text1"/>
          <w:sz w:val="24"/>
          <w:szCs w:val="24"/>
        </w:rPr>
        <w:t xml:space="preserve">, </w:t>
      </w:r>
      <w:proofErr w:type="spellStart"/>
      <w:r w:rsidRPr="00791D70">
        <w:rPr>
          <w:rFonts w:ascii="Times New Roman" w:hAnsi="Times New Roman" w:cs="Times New Roman"/>
          <w:color w:val="000000" w:themeColor="text1"/>
          <w:sz w:val="24"/>
          <w:szCs w:val="24"/>
        </w:rPr>
        <w:t>Moh.Taufik</w:t>
      </w:r>
      <w:proofErr w:type="spellEnd"/>
      <w:r w:rsidRPr="00791D70">
        <w:rPr>
          <w:rFonts w:ascii="Times New Roman" w:hAnsi="Times New Roman" w:cs="Times New Roman"/>
          <w:color w:val="000000" w:themeColor="text1"/>
          <w:sz w:val="24"/>
          <w:szCs w:val="24"/>
          <w:lang w:val="id-ID"/>
        </w:rPr>
        <w:t xml:space="preserve">. </w:t>
      </w:r>
      <w:r w:rsidRPr="00791D70">
        <w:rPr>
          <w:rFonts w:ascii="Times New Roman" w:hAnsi="Times New Roman" w:cs="Times New Roman"/>
          <w:color w:val="000000" w:themeColor="text1"/>
          <w:sz w:val="24"/>
          <w:szCs w:val="24"/>
        </w:rPr>
        <w:t>2004</w:t>
      </w:r>
      <w:r w:rsidRPr="00791D70">
        <w:rPr>
          <w:rFonts w:ascii="Times New Roman" w:hAnsi="Times New Roman" w:cs="Times New Roman"/>
          <w:color w:val="000000" w:themeColor="text1"/>
          <w:sz w:val="24"/>
          <w:szCs w:val="24"/>
          <w:lang w:val="id-ID"/>
        </w:rPr>
        <w:t xml:space="preserve">.  </w:t>
      </w:r>
      <w:r w:rsidRPr="00791D70">
        <w:rPr>
          <w:rFonts w:ascii="Times New Roman" w:hAnsi="Times New Roman" w:cs="Times New Roman"/>
          <w:color w:val="000000" w:themeColor="text1"/>
          <w:sz w:val="24"/>
          <w:szCs w:val="24"/>
        </w:rPr>
        <w:t xml:space="preserve"> </w:t>
      </w:r>
      <w:proofErr w:type="spellStart"/>
      <w:r w:rsidRPr="00FE20B5">
        <w:rPr>
          <w:rFonts w:ascii="Times New Roman" w:hAnsi="Times New Roman" w:cs="Times New Roman"/>
          <w:b/>
          <w:i/>
          <w:color w:val="000000" w:themeColor="text1"/>
          <w:sz w:val="24"/>
          <w:szCs w:val="24"/>
        </w:rPr>
        <w:t>Pokok-Pokok</w:t>
      </w:r>
      <w:proofErr w:type="spellEnd"/>
      <w:r w:rsidRPr="00FE20B5">
        <w:rPr>
          <w:rFonts w:ascii="Times New Roman" w:hAnsi="Times New Roman" w:cs="Times New Roman"/>
          <w:b/>
          <w:i/>
          <w:color w:val="000000" w:themeColor="text1"/>
          <w:sz w:val="24"/>
          <w:szCs w:val="24"/>
        </w:rPr>
        <w:t xml:space="preserve"> </w:t>
      </w:r>
      <w:proofErr w:type="spellStart"/>
      <w:r w:rsidRPr="00FE20B5">
        <w:rPr>
          <w:rFonts w:ascii="Times New Roman" w:hAnsi="Times New Roman" w:cs="Times New Roman"/>
          <w:b/>
          <w:i/>
          <w:color w:val="000000" w:themeColor="text1"/>
          <w:sz w:val="24"/>
          <w:szCs w:val="24"/>
        </w:rPr>
        <w:t>Hukum</w:t>
      </w:r>
      <w:proofErr w:type="spellEnd"/>
      <w:r w:rsidRPr="00FE20B5">
        <w:rPr>
          <w:rFonts w:ascii="Times New Roman" w:hAnsi="Times New Roman" w:cs="Times New Roman"/>
          <w:b/>
          <w:i/>
          <w:color w:val="000000" w:themeColor="text1"/>
          <w:sz w:val="24"/>
          <w:szCs w:val="24"/>
        </w:rPr>
        <w:t xml:space="preserve"> </w:t>
      </w:r>
      <w:proofErr w:type="spellStart"/>
      <w:r w:rsidRPr="00FE20B5">
        <w:rPr>
          <w:rFonts w:ascii="Times New Roman" w:hAnsi="Times New Roman" w:cs="Times New Roman"/>
          <w:b/>
          <w:i/>
          <w:color w:val="000000" w:themeColor="text1"/>
          <w:sz w:val="24"/>
          <w:szCs w:val="24"/>
        </w:rPr>
        <w:t>Acara</w:t>
      </w:r>
      <w:proofErr w:type="spellEnd"/>
      <w:r w:rsidRPr="00FE20B5">
        <w:rPr>
          <w:rFonts w:ascii="Times New Roman" w:hAnsi="Times New Roman" w:cs="Times New Roman"/>
          <w:b/>
          <w:i/>
          <w:color w:val="000000" w:themeColor="text1"/>
          <w:sz w:val="24"/>
          <w:szCs w:val="24"/>
        </w:rPr>
        <w:t xml:space="preserve"> </w:t>
      </w:r>
      <w:proofErr w:type="spellStart"/>
      <w:r w:rsidRPr="00FE20B5">
        <w:rPr>
          <w:rFonts w:ascii="Times New Roman" w:hAnsi="Times New Roman" w:cs="Times New Roman"/>
          <w:b/>
          <w:i/>
          <w:color w:val="000000" w:themeColor="text1"/>
          <w:sz w:val="24"/>
          <w:szCs w:val="24"/>
        </w:rPr>
        <w:t>Perdata</w:t>
      </w:r>
      <w:proofErr w:type="spellEnd"/>
      <w:r w:rsidRPr="00791D70">
        <w:rPr>
          <w:rFonts w:ascii="Times New Roman" w:hAnsi="Times New Roman" w:cs="Times New Roman"/>
          <w:color w:val="000000" w:themeColor="text1"/>
          <w:sz w:val="24"/>
          <w:szCs w:val="24"/>
        </w:rPr>
        <w:t>, Jakarta</w:t>
      </w:r>
      <w:r w:rsidRPr="00791D70">
        <w:rPr>
          <w:rFonts w:ascii="Times New Roman" w:hAnsi="Times New Roman" w:cs="Times New Roman"/>
          <w:color w:val="000000" w:themeColor="text1"/>
          <w:sz w:val="24"/>
          <w:szCs w:val="24"/>
          <w:lang w:val="id-ID"/>
        </w:rPr>
        <w:t>:</w:t>
      </w:r>
      <w:r w:rsidRPr="00791D70">
        <w:rPr>
          <w:rFonts w:ascii="Times New Roman" w:hAnsi="Times New Roman" w:cs="Times New Roman"/>
          <w:color w:val="000000" w:themeColor="text1"/>
          <w:sz w:val="24"/>
          <w:szCs w:val="24"/>
        </w:rPr>
        <w:t xml:space="preserve"> </w:t>
      </w:r>
      <w:proofErr w:type="spellStart"/>
      <w:r w:rsidRPr="00791D70">
        <w:rPr>
          <w:rFonts w:ascii="Times New Roman" w:hAnsi="Times New Roman" w:cs="Times New Roman"/>
          <w:color w:val="000000" w:themeColor="text1"/>
          <w:sz w:val="24"/>
          <w:szCs w:val="24"/>
        </w:rPr>
        <w:t>Rineka</w:t>
      </w:r>
      <w:proofErr w:type="spellEnd"/>
      <w:r w:rsidRPr="00791D70">
        <w:rPr>
          <w:rFonts w:ascii="Times New Roman" w:hAnsi="Times New Roman" w:cs="Times New Roman"/>
          <w:color w:val="000000" w:themeColor="text1"/>
          <w:sz w:val="24"/>
          <w:szCs w:val="24"/>
        </w:rPr>
        <w:t xml:space="preserve"> </w:t>
      </w:r>
      <w:proofErr w:type="spellStart"/>
      <w:r w:rsidRPr="00791D70">
        <w:rPr>
          <w:rFonts w:ascii="Times New Roman" w:hAnsi="Times New Roman" w:cs="Times New Roman"/>
          <w:color w:val="000000" w:themeColor="text1"/>
          <w:sz w:val="24"/>
          <w:szCs w:val="24"/>
        </w:rPr>
        <w:t>Cipta</w:t>
      </w:r>
      <w:proofErr w:type="spellEnd"/>
      <w:r w:rsidRPr="00791D70">
        <w:rPr>
          <w:rFonts w:ascii="Times New Roman" w:hAnsi="Times New Roman" w:cs="Times New Roman"/>
          <w:color w:val="000000" w:themeColor="text1"/>
          <w:sz w:val="24"/>
          <w:szCs w:val="24"/>
          <w:lang w:val="id-ID"/>
        </w:rPr>
        <w:t>.</w:t>
      </w:r>
    </w:p>
    <w:p w:rsidR="005B0EE3" w:rsidRPr="00791D70" w:rsidRDefault="005B0EE3" w:rsidP="005B0EE3">
      <w:pPr>
        <w:pStyle w:val="FootnoteText"/>
        <w:jc w:val="both"/>
        <w:rPr>
          <w:rFonts w:ascii="Times New Roman" w:hAnsi="Times New Roman" w:cs="Times New Roman"/>
          <w:color w:val="000000" w:themeColor="text1"/>
          <w:sz w:val="24"/>
          <w:szCs w:val="24"/>
          <w:lang w:val="id-ID"/>
        </w:rPr>
      </w:pPr>
    </w:p>
    <w:p w:rsidR="005B0EE3" w:rsidRPr="00791D70" w:rsidRDefault="005B0EE3" w:rsidP="00250011">
      <w:pPr>
        <w:pStyle w:val="FootnoteText"/>
        <w:ind w:left="993" w:hanging="993"/>
        <w:jc w:val="both"/>
        <w:rPr>
          <w:rFonts w:ascii="Times New Roman" w:hAnsi="Times New Roman" w:cs="Times New Roman"/>
          <w:color w:val="000000" w:themeColor="text1"/>
          <w:sz w:val="24"/>
          <w:szCs w:val="24"/>
          <w:lang w:val="id-ID"/>
        </w:rPr>
      </w:pPr>
      <w:proofErr w:type="spellStart"/>
      <w:r w:rsidRPr="00791D70">
        <w:rPr>
          <w:rFonts w:ascii="Times New Roman" w:hAnsi="Times New Roman" w:cs="Times New Roman"/>
          <w:color w:val="000000" w:themeColor="text1"/>
          <w:sz w:val="24"/>
          <w:szCs w:val="24"/>
        </w:rPr>
        <w:t>Mertokusumo</w:t>
      </w:r>
      <w:proofErr w:type="spellEnd"/>
      <w:proofErr w:type="gramStart"/>
      <w:r w:rsidRPr="00791D70">
        <w:rPr>
          <w:rFonts w:ascii="Times New Roman" w:hAnsi="Times New Roman" w:cs="Times New Roman"/>
          <w:color w:val="000000" w:themeColor="text1"/>
          <w:sz w:val="24"/>
          <w:szCs w:val="24"/>
        </w:rPr>
        <w:t>,</w:t>
      </w:r>
      <w:proofErr w:type="gramEnd"/>
      <w:r w:rsidRPr="00791D70">
        <w:rPr>
          <w:rStyle w:val="FootnoteReference"/>
          <w:rFonts w:ascii="Times New Roman" w:hAnsi="Times New Roman" w:cs="Times New Roman"/>
          <w:color w:val="000000" w:themeColor="text1"/>
          <w:sz w:val="24"/>
          <w:szCs w:val="24"/>
        </w:rPr>
        <w:t xml:space="preserve"> </w:t>
      </w:r>
      <w:proofErr w:type="spellStart"/>
      <w:r w:rsidRPr="00791D70">
        <w:rPr>
          <w:rFonts w:ascii="Times New Roman" w:hAnsi="Times New Roman" w:cs="Times New Roman"/>
          <w:color w:val="000000" w:themeColor="text1"/>
          <w:sz w:val="24"/>
          <w:szCs w:val="24"/>
        </w:rPr>
        <w:t>Sudikno</w:t>
      </w:r>
      <w:proofErr w:type="spellEnd"/>
      <w:r w:rsidRPr="00791D70">
        <w:rPr>
          <w:rFonts w:ascii="Times New Roman" w:hAnsi="Times New Roman" w:cs="Times New Roman"/>
          <w:color w:val="000000" w:themeColor="text1"/>
          <w:sz w:val="24"/>
          <w:szCs w:val="24"/>
          <w:lang w:val="id-ID"/>
        </w:rPr>
        <w:t xml:space="preserve">. </w:t>
      </w:r>
      <w:r w:rsidRPr="00791D70">
        <w:rPr>
          <w:rFonts w:ascii="Times New Roman" w:hAnsi="Times New Roman" w:cs="Times New Roman"/>
          <w:color w:val="000000" w:themeColor="text1"/>
          <w:sz w:val="24"/>
          <w:szCs w:val="24"/>
        </w:rPr>
        <w:t>2002</w:t>
      </w:r>
      <w:r w:rsidRPr="00791D70">
        <w:rPr>
          <w:rFonts w:ascii="Times New Roman" w:hAnsi="Times New Roman" w:cs="Times New Roman"/>
          <w:color w:val="000000" w:themeColor="text1"/>
          <w:sz w:val="24"/>
          <w:szCs w:val="24"/>
          <w:lang w:val="id-ID"/>
        </w:rPr>
        <w:t xml:space="preserve">. </w:t>
      </w:r>
      <w:r w:rsidRPr="00791D70">
        <w:rPr>
          <w:rFonts w:ascii="Times New Roman" w:hAnsi="Times New Roman" w:cs="Times New Roman"/>
          <w:color w:val="000000" w:themeColor="text1"/>
          <w:sz w:val="24"/>
          <w:szCs w:val="24"/>
        </w:rPr>
        <w:t xml:space="preserve"> </w:t>
      </w:r>
      <w:proofErr w:type="spellStart"/>
      <w:r w:rsidRPr="00FE20B5">
        <w:rPr>
          <w:rFonts w:ascii="Times New Roman" w:hAnsi="Times New Roman" w:cs="Times New Roman"/>
          <w:b/>
          <w:i/>
          <w:color w:val="000000" w:themeColor="text1"/>
          <w:sz w:val="24"/>
          <w:szCs w:val="24"/>
        </w:rPr>
        <w:t>Hukum</w:t>
      </w:r>
      <w:proofErr w:type="spellEnd"/>
      <w:r w:rsidRPr="00FE20B5">
        <w:rPr>
          <w:rFonts w:ascii="Times New Roman" w:hAnsi="Times New Roman" w:cs="Times New Roman"/>
          <w:b/>
          <w:i/>
          <w:color w:val="000000" w:themeColor="text1"/>
          <w:sz w:val="24"/>
          <w:szCs w:val="24"/>
        </w:rPr>
        <w:t xml:space="preserve"> </w:t>
      </w:r>
      <w:proofErr w:type="spellStart"/>
      <w:r w:rsidRPr="00FE20B5">
        <w:rPr>
          <w:rFonts w:ascii="Times New Roman" w:hAnsi="Times New Roman" w:cs="Times New Roman"/>
          <w:b/>
          <w:i/>
          <w:color w:val="000000" w:themeColor="text1"/>
          <w:sz w:val="24"/>
          <w:szCs w:val="24"/>
        </w:rPr>
        <w:t>Acara</w:t>
      </w:r>
      <w:proofErr w:type="spellEnd"/>
      <w:r w:rsidRPr="00FE20B5">
        <w:rPr>
          <w:rFonts w:ascii="Times New Roman" w:hAnsi="Times New Roman" w:cs="Times New Roman"/>
          <w:b/>
          <w:i/>
          <w:color w:val="000000" w:themeColor="text1"/>
          <w:sz w:val="24"/>
          <w:szCs w:val="24"/>
        </w:rPr>
        <w:t xml:space="preserve"> </w:t>
      </w:r>
      <w:proofErr w:type="spellStart"/>
      <w:r w:rsidRPr="00FE20B5">
        <w:rPr>
          <w:rFonts w:ascii="Times New Roman" w:hAnsi="Times New Roman" w:cs="Times New Roman"/>
          <w:b/>
          <w:i/>
          <w:color w:val="000000" w:themeColor="text1"/>
          <w:sz w:val="24"/>
          <w:szCs w:val="24"/>
        </w:rPr>
        <w:t>Perdata</w:t>
      </w:r>
      <w:proofErr w:type="spellEnd"/>
      <w:r w:rsidRPr="00FE20B5">
        <w:rPr>
          <w:rFonts w:ascii="Times New Roman" w:hAnsi="Times New Roman" w:cs="Times New Roman"/>
          <w:b/>
          <w:i/>
          <w:color w:val="000000" w:themeColor="text1"/>
          <w:sz w:val="24"/>
          <w:szCs w:val="24"/>
        </w:rPr>
        <w:t xml:space="preserve"> Indonesia</w:t>
      </w:r>
      <w:r w:rsidRPr="00791D70">
        <w:rPr>
          <w:rFonts w:ascii="Times New Roman" w:hAnsi="Times New Roman" w:cs="Times New Roman"/>
          <w:color w:val="000000" w:themeColor="text1"/>
          <w:sz w:val="24"/>
          <w:szCs w:val="24"/>
        </w:rPr>
        <w:t>, Yogyakarta</w:t>
      </w:r>
      <w:r w:rsidRPr="00791D70">
        <w:rPr>
          <w:rFonts w:ascii="Times New Roman" w:hAnsi="Times New Roman" w:cs="Times New Roman"/>
          <w:color w:val="000000" w:themeColor="text1"/>
          <w:sz w:val="24"/>
          <w:szCs w:val="24"/>
          <w:lang w:val="id-ID"/>
        </w:rPr>
        <w:t>:</w:t>
      </w:r>
      <w:r w:rsidRPr="00791D70">
        <w:rPr>
          <w:rFonts w:ascii="Times New Roman" w:hAnsi="Times New Roman" w:cs="Times New Roman"/>
          <w:color w:val="000000" w:themeColor="text1"/>
          <w:sz w:val="24"/>
          <w:szCs w:val="24"/>
        </w:rPr>
        <w:t xml:space="preserve"> Liberty</w:t>
      </w:r>
      <w:r w:rsidRPr="00791D70">
        <w:rPr>
          <w:rFonts w:ascii="Times New Roman" w:hAnsi="Times New Roman" w:cs="Times New Roman"/>
          <w:color w:val="000000" w:themeColor="text1"/>
          <w:sz w:val="24"/>
          <w:szCs w:val="24"/>
          <w:lang w:val="id-ID"/>
        </w:rPr>
        <w:t>.</w:t>
      </w:r>
    </w:p>
    <w:p w:rsidR="005B0EE3" w:rsidRDefault="005B0EE3" w:rsidP="005B0EE3">
      <w:pPr>
        <w:pStyle w:val="FootnoteText"/>
        <w:ind w:left="993" w:hanging="993"/>
        <w:jc w:val="both"/>
        <w:rPr>
          <w:rFonts w:ascii="Times New Roman" w:hAnsi="Times New Roman" w:cs="Times New Roman"/>
          <w:color w:val="000000" w:themeColor="text1"/>
          <w:sz w:val="24"/>
          <w:szCs w:val="24"/>
          <w:lang w:val="id-ID"/>
        </w:rPr>
      </w:pPr>
      <w:r w:rsidRPr="00791D70">
        <w:rPr>
          <w:rFonts w:ascii="Times New Roman" w:hAnsi="Times New Roman" w:cs="Times New Roman"/>
          <w:color w:val="000000" w:themeColor="text1"/>
          <w:sz w:val="24"/>
          <w:szCs w:val="24"/>
          <w:lang w:val="id-ID"/>
        </w:rPr>
        <w:t xml:space="preserve">-----------------------------.2010. </w:t>
      </w:r>
      <w:proofErr w:type="spellStart"/>
      <w:r w:rsidRPr="00FE20B5">
        <w:rPr>
          <w:rFonts w:ascii="Times New Roman" w:hAnsi="Times New Roman" w:cs="Times New Roman"/>
          <w:b/>
          <w:i/>
          <w:color w:val="000000" w:themeColor="text1"/>
          <w:sz w:val="24"/>
          <w:szCs w:val="24"/>
        </w:rPr>
        <w:t>Hukum</w:t>
      </w:r>
      <w:proofErr w:type="spellEnd"/>
      <w:r w:rsidRPr="00FE20B5">
        <w:rPr>
          <w:rFonts w:ascii="Times New Roman" w:hAnsi="Times New Roman" w:cs="Times New Roman"/>
          <w:b/>
          <w:i/>
          <w:color w:val="000000" w:themeColor="text1"/>
          <w:sz w:val="24"/>
          <w:szCs w:val="24"/>
        </w:rPr>
        <w:t xml:space="preserve"> </w:t>
      </w:r>
      <w:proofErr w:type="spellStart"/>
      <w:r w:rsidRPr="00FE20B5">
        <w:rPr>
          <w:rFonts w:ascii="Times New Roman" w:hAnsi="Times New Roman" w:cs="Times New Roman"/>
          <w:b/>
          <w:i/>
          <w:color w:val="000000" w:themeColor="text1"/>
          <w:sz w:val="24"/>
          <w:szCs w:val="24"/>
        </w:rPr>
        <w:t>Acara</w:t>
      </w:r>
      <w:proofErr w:type="spellEnd"/>
      <w:r w:rsidRPr="00FE20B5">
        <w:rPr>
          <w:rFonts w:ascii="Times New Roman" w:hAnsi="Times New Roman" w:cs="Times New Roman"/>
          <w:b/>
          <w:i/>
          <w:color w:val="000000" w:themeColor="text1"/>
          <w:sz w:val="24"/>
          <w:szCs w:val="24"/>
        </w:rPr>
        <w:t xml:space="preserve"> </w:t>
      </w:r>
      <w:proofErr w:type="spellStart"/>
      <w:r w:rsidRPr="00FE20B5">
        <w:rPr>
          <w:rFonts w:ascii="Times New Roman" w:hAnsi="Times New Roman" w:cs="Times New Roman"/>
          <w:b/>
          <w:i/>
          <w:color w:val="000000" w:themeColor="text1"/>
          <w:sz w:val="24"/>
          <w:szCs w:val="24"/>
        </w:rPr>
        <w:t>Perdata</w:t>
      </w:r>
      <w:proofErr w:type="spellEnd"/>
      <w:r w:rsidRPr="00FE20B5">
        <w:rPr>
          <w:rFonts w:ascii="Times New Roman" w:hAnsi="Times New Roman" w:cs="Times New Roman"/>
          <w:b/>
          <w:i/>
          <w:color w:val="000000" w:themeColor="text1"/>
          <w:sz w:val="24"/>
          <w:szCs w:val="24"/>
        </w:rPr>
        <w:t xml:space="preserve"> Indonesia</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id-ID"/>
        </w:rPr>
        <w:t xml:space="preserve"> </w:t>
      </w:r>
      <w:r w:rsidRPr="00791D70">
        <w:rPr>
          <w:rFonts w:ascii="Times New Roman" w:hAnsi="Times New Roman" w:cs="Times New Roman"/>
          <w:color w:val="000000" w:themeColor="text1"/>
          <w:sz w:val="24"/>
          <w:szCs w:val="24"/>
        </w:rPr>
        <w:t>Yogyakarta</w:t>
      </w:r>
      <w:r w:rsidRPr="00791D70">
        <w:rPr>
          <w:rFonts w:ascii="Times New Roman" w:hAnsi="Times New Roman" w:cs="Times New Roman"/>
          <w:color w:val="000000" w:themeColor="text1"/>
          <w:sz w:val="24"/>
          <w:szCs w:val="24"/>
          <w:lang w:val="id-ID"/>
        </w:rPr>
        <w:t xml:space="preserve">: </w:t>
      </w:r>
      <w:r w:rsidRPr="00791D70">
        <w:rPr>
          <w:rFonts w:ascii="Times New Roman" w:hAnsi="Times New Roman" w:cs="Times New Roman"/>
          <w:color w:val="000000" w:themeColor="text1"/>
          <w:sz w:val="24"/>
          <w:szCs w:val="24"/>
        </w:rPr>
        <w:t xml:space="preserve">Univ. </w:t>
      </w:r>
      <w:proofErr w:type="spellStart"/>
      <w:r w:rsidRPr="00791D70">
        <w:rPr>
          <w:rFonts w:ascii="Times New Roman" w:hAnsi="Times New Roman" w:cs="Times New Roman"/>
          <w:color w:val="000000" w:themeColor="text1"/>
          <w:sz w:val="24"/>
          <w:szCs w:val="24"/>
        </w:rPr>
        <w:t>Atmajaya</w:t>
      </w:r>
      <w:proofErr w:type="spellEnd"/>
      <w:r w:rsidRPr="00791D70">
        <w:rPr>
          <w:rFonts w:ascii="Times New Roman" w:hAnsi="Times New Roman" w:cs="Times New Roman"/>
          <w:color w:val="000000" w:themeColor="text1"/>
          <w:sz w:val="24"/>
          <w:szCs w:val="24"/>
        </w:rPr>
        <w:t xml:space="preserve"> Yogyakarta</w:t>
      </w:r>
      <w:r w:rsidRPr="00791D70">
        <w:rPr>
          <w:rFonts w:ascii="Times New Roman" w:hAnsi="Times New Roman" w:cs="Times New Roman"/>
          <w:color w:val="000000" w:themeColor="text1"/>
          <w:sz w:val="24"/>
          <w:szCs w:val="24"/>
          <w:lang w:val="id-ID"/>
        </w:rPr>
        <w:t>.</w:t>
      </w:r>
    </w:p>
    <w:p w:rsidR="005B0EE3" w:rsidRPr="00791D70" w:rsidRDefault="005B0EE3" w:rsidP="005B0EE3">
      <w:pPr>
        <w:pStyle w:val="FootnoteText"/>
        <w:ind w:left="993" w:hanging="993"/>
        <w:jc w:val="both"/>
        <w:rPr>
          <w:rFonts w:ascii="Times New Roman" w:hAnsi="Times New Roman" w:cs="Times New Roman"/>
          <w:color w:val="000000" w:themeColor="text1"/>
          <w:sz w:val="24"/>
          <w:szCs w:val="24"/>
          <w:lang w:val="id-ID"/>
        </w:rPr>
      </w:pPr>
    </w:p>
    <w:p w:rsidR="005B0EE3" w:rsidRDefault="005B0EE3" w:rsidP="005B0EE3">
      <w:pPr>
        <w:pStyle w:val="FootnoteText"/>
        <w:ind w:left="993" w:hanging="993"/>
        <w:jc w:val="both"/>
        <w:rPr>
          <w:rFonts w:ascii="Times New Roman" w:hAnsi="Times New Roman" w:cs="Times New Roman"/>
          <w:color w:val="000000" w:themeColor="text1"/>
          <w:sz w:val="24"/>
          <w:szCs w:val="24"/>
          <w:lang w:val="id-ID"/>
        </w:rPr>
      </w:pPr>
      <w:r w:rsidRPr="00791D70">
        <w:rPr>
          <w:rFonts w:ascii="Times New Roman" w:hAnsi="Times New Roman" w:cs="Times New Roman"/>
          <w:color w:val="000000" w:themeColor="text1"/>
          <w:sz w:val="24"/>
          <w:szCs w:val="24"/>
        </w:rPr>
        <w:t xml:space="preserve"> </w:t>
      </w:r>
      <w:proofErr w:type="spellStart"/>
      <w:r w:rsidRPr="00791D70">
        <w:rPr>
          <w:rFonts w:ascii="Times New Roman" w:hAnsi="Times New Roman" w:cs="Times New Roman"/>
          <w:color w:val="000000" w:themeColor="text1"/>
          <w:sz w:val="24"/>
          <w:szCs w:val="24"/>
        </w:rPr>
        <w:t>Ngani</w:t>
      </w:r>
      <w:proofErr w:type="spellEnd"/>
      <w:r w:rsidRPr="00791D70">
        <w:rPr>
          <w:rFonts w:ascii="Times New Roman" w:hAnsi="Times New Roman" w:cs="Times New Roman"/>
          <w:color w:val="000000" w:themeColor="text1"/>
          <w:sz w:val="24"/>
          <w:szCs w:val="24"/>
        </w:rPr>
        <w:t xml:space="preserve">, </w:t>
      </w:r>
      <w:proofErr w:type="spellStart"/>
      <w:r w:rsidRPr="00791D70">
        <w:rPr>
          <w:rFonts w:ascii="Times New Roman" w:hAnsi="Times New Roman" w:cs="Times New Roman"/>
          <w:color w:val="000000" w:themeColor="text1"/>
          <w:sz w:val="24"/>
          <w:szCs w:val="24"/>
        </w:rPr>
        <w:t>Nico</w:t>
      </w:r>
      <w:proofErr w:type="spellEnd"/>
      <w:r w:rsidRPr="00791D70">
        <w:rPr>
          <w:rFonts w:ascii="Times New Roman" w:hAnsi="Times New Roman" w:cs="Times New Roman"/>
          <w:color w:val="000000" w:themeColor="text1"/>
          <w:sz w:val="24"/>
          <w:szCs w:val="24"/>
          <w:lang w:val="id-ID"/>
        </w:rPr>
        <w:t xml:space="preserve">. </w:t>
      </w:r>
      <w:r w:rsidRPr="00791D70">
        <w:rPr>
          <w:rFonts w:ascii="Times New Roman" w:hAnsi="Times New Roman" w:cs="Times New Roman"/>
          <w:color w:val="000000" w:themeColor="text1"/>
          <w:sz w:val="24"/>
          <w:szCs w:val="24"/>
        </w:rPr>
        <w:t>2012</w:t>
      </w:r>
      <w:r w:rsidRPr="00791D70">
        <w:rPr>
          <w:rFonts w:ascii="Times New Roman" w:hAnsi="Times New Roman" w:cs="Times New Roman"/>
          <w:color w:val="000000" w:themeColor="text1"/>
          <w:sz w:val="24"/>
          <w:szCs w:val="24"/>
          <w:lang w:val="id-ID"/>
        </w:rPr>
        <w:t xml:space="preserve">.  </w:t>
      </w:r>
      <w:proofErr w:type="spellStart"/>
      <w:r w:rsidRPr="00FE20B5">
        <w:rPr>
          <w:rFonts w:ascii="Times New Roman" w:hAnsi="Times New Roman" w:cs="Times New Roman"/>
          <w:b/>
          <w:i/>
          <w:color w:val="000000" w:themeColor="text1"/>
          <w:sz w:val="24"/>
          <w:szCs w:val="24"/>
        </w:rPr>
        <w:t>Metodologi</w:t>
      </w:r>
      <w:proofErr w:type="spellEnd"/>
      <w:r w:rsidRPr="00FE20B5">
        <w:rPr>
          <w:rFonts w:ascii="Times New Roman" w:hAnsi="Times New Roman" w:cs="Times New Roman"/>
          <w:b/>
          <w:i/>
          <w:color w:val="000000" w:themeColor="text1"/>
          <w:sz w:val="24"/>
          <w:szCs w:val="24"/>
        </w:rPr>
        <w:t xml:space="preserve"> </w:t>
      </w:r>
      <w:proofErr w:type="spellStart"/>
      <w:r w:rsidRPr="00FE20B5">
        <w:rPr>
          <w:rFonts w:ascii="Times New Roman" w:hAnsi="Times New Roman" w:cs="Times New Roman"/>
          <w:b/>
          <w:i/>
          <w:color w:val="000000" w:themeColor="text1"/>
          <w:sz w:val="24"/>
          <w:szCs w:val="24"/>
        </w:rPr>
        <w:t>Penelitian</w:t>
      </w:r>
      <w:proofErr w:type="spellEnd"/>
      <w:r w:rsidRPr="00FE20B5">
        <w:rPr>
          <w:rFonts w:ascii="Times New Roman" w:hAnsi="Times New Roman" w:cs="Times New Roman"/>
          <w:b/>
          <w:i/>
          <w:color w:val="000000" w:themeColor="text1"/>
          <w:sz w:val="24"/>
          <w:szCs w:val="24"/>
        </w:rPr>
        <w:t xml:space="preserve"> </w:t>
      </w:r>
      <w:proofErr w:type="spellStart"/>
      <w:r w:rsidRPr="00FE20B5">
        <w:rPr>
          <w:rFonts w:ascii="Times New Roman" w:hAnsi="Times New Roman" w:cs="Times New Roman"/>
          <w:b/>
          <w:i/>
          <w:color w:val="000000" w:themeColor="text1"/>
          <w:sz w:val="24"/>
          <w:szCs w:val="24"/>
        </w:rPr>
        <w:t>dan</w:t>
      </w:r>
      <w:proofErr w:type="spellEnd"/>
      <w:r w:rsidRPr="00FE20B5">
        <w:rPr>
          <w:rFonts w:ascii="Times New Roman" w:hAnsi="Times New Roman" w:cs="Times New Roman"/>
          <w:b/>
          <w:i/>
          <w:color w:val="000000" w:themeColor="text1"/>
          <w:sz w:val="24"/>
          <w:szCs w:val="24"/>
        </w:rPr>
        <w:t xml:space="preserve"> </w:t>
      </w:r>
      <w:proofErr w:type="spellStart"/>
      <w:r w:rsidRPr="00FE20B5">
        <w:rPr>
          <w:rFonts w:ascii="Times New Roman" w:hAnsi="Times New Roman" w:cs="Times New Roman"/>
          <w:b/>
          <w:i/>
          <w:color w:val="000000" w:themeColor="text1"/>
          <w:sz w:val="24"/>
          <w:szCs w:val="24"/>
        </w:rPr>
        <w:t>Penulisan</w:t>
      </w:r>
      <w:proofErr w:type="spellEnd"/>
      <w:r w:rsidRPr="00FE20B5">
        <w:rPr>
          <w:rFonts w:ascii="Times New Roman" w:hAnsi="Times New Roman" w:cs="Times New Roman"/>
          <w:b/>
          <w:i/>
          <w:color w:val="000000" w:themeColor="text1"/>
          <w:sz w:val="24"/>
          <w:szCs w:val="24"/>
        </w:rPr>
        <w:t xml:space="preserve"> </w:t>
      </w:r>
      <w:proofErr w:type="spellStart"/>
      <w:r w:rsidRPr="00FE20B5">
        <w:rPr>
          <w:rFonts w:ascii="Times New Roman" w:hAnsi="Times New Roman" w:cs="Times New Roman"/>
          <w:b/>
          <w:i/>
          <w:color w:val="000000" w:themeColor="text1"/>
          <w:sz w:val="24"/>
          <w:szCs w:val="24"/>
        </w:rPr>
        <w:t>Hukum</w:t>
      </w:r>
      <w:proofErr w:type="spellEnd"/>
      <w:r w:rsidRPr="00791D70">
        <w:rPr>
          <w:rFonts w:ascii="Times New Roman" w:hAnsi="Times New Roman" w:cs="Times New Roman"/>
          <w:i/>
          <w:color w:val="000000" w:themeColor="text1"/>
          <w:sz w:val="24"/>
          <w:szCs w:val="24"/>
        </w:rPr>
        <w:t>,</w:t>
      </w:r>
      <w:r w:rsidRPr="00791D70">
        <w:rPr>
          <w:rFonts w:ascii="Times New Roman" w:hAnsi="Times New Roman" w:cs="Times New Roman"/>
          <w:color w:val="000000" w:themeColor="text1"/>
          <w:sz w:val="24"/>
          <w:szCs w:val="24"/>
        </w:rPr>
        <w:t xml:space="preserve"> Yogyakarta</w:t>
      </w:r>
      <w:r w:rsidRPr="00791D70">
        <w:rPr>
          <w:rFonts w:ascii="Times New Roman" w:hAnsi="Times New Roman" w:cs="Times New Roman"/>
          <w:color w:val="000000" w:themeColor="text1"/>
          <w:sz w:val="24"/>
          <w:szCs w:val="24"/>
          <w:lang w:val="id-ID"/>
        </w:rPr>
        <w:t xml:space="preserve">: </w:t>
      </w:r>
      <w:proofErr w:type="spellStart"/>
      <w:r w:rsidRPr="00791D70">
        <w:rPr>
          <w:rFonts w:ascii="Times New Roman" w:hAnsi="Times New Roman" w:cs="Times New Roman"/>
          <w:color w:val="000000" w:themeColor="text1"/>
          <w:sz w:val="24"/>
          <w:szCs w:val="24"/>
        </w:rPr>
        <w:t>Pustaka</w:t>
      </w:r>
      <w:proofErr w:type="spellEnd"/>
      <w:r w:rsidRPr="00791D70">
        <w:rPr>
          <w:rFonts w:ascii="Times New Roman" w:hAnsi="Times New Roman" w:cs="Times New Roman"/>
          <w:color w:val="000000" w:themeColor="text1"/>
          <w:sz w:val="24"/>
          <w:szCs w:val="24"/>
        </w:rPr>
        <w:t xml:space="preserve"> </w:t>
      </w:r>
      <w:proofErr w:type="spellStart"/>
      <w:r w:rsidRPr="00791D70">
        <w:rPr>
          <w:rFonts w:ascii="Times New Roman" w:hAnsi="Times New Roman" w:cs="Times New Roman"/>
          <w:color w:val="000000" w:themeColor="text1"/>
          <w:sz w:val="24"/>
          <w:szCs w:val="24"/>
        </w:rPr>
        <w:t>Yustisia</w:t>
      </w:r>
      <w:proofErr w:type="spellEnd"/>
      <w:r w:rsidRPr="00791D70">
        <w:rPr>
          <w:rFonts w:ascii="Times New Roman" w:hAnsi="Times New Roman" w:cs="Times New Roman"/>
          <w:color w:val="000000" w:themeColor="text1"/>
          <w:sz w:val="24"/>
          <w:szCs w:val="24"/>
          <w:lang w:val="id-ID"/>
        </w:rPr>
        <w:t>.</w:t>
      </w:r>
    </w:p>
    <w:p w:rsidR="005B0EE3" w:rsidRDefault="005B0EE3" w:rsidP="005B0EE3">
      <w:pPr>
        <w:pStyle w:val="FootnoteText"/>
        <w:ind w:left="993" w:hanging="993"/>
        <w:jc w:val="both"/>
        <w:rPr>
          <w:rFonts w:ascii="Times New Roman" w:hAnsi="Times New Roman" w:cs="Times New Roman"/>
          <w:color w:val="000000" w:themeColor="text1"/>
          <w:sz w:val="24"/>
          <w:szCs w:val="24"/>
          <w:lang w:val="id-ID"/>
        </w:rPr>
      </w:pPr>
    </w:p>
    <w:p w:rsidR="005B0EE3" w:rsidRPr="00791D70" w:rsidRDefault="005B0EE3" w:rsidP="00250011">
      <w:pPr>
        <w:pStyle w:val="FootnoteText"/>
        <w:ind w:left="993" w:hanging="993"/>
        <w:jc w:val="both"/>
        <w:rPr>
          <w:rFonts w:ascii="Times New Roman" w:hAnsi="Times New Roman" w:cs="Times New Roman"/>
          <w:color w:val="000000" w:themeColor="text1"/>
          <w:sz w:val="24"/>
          <w:szCs w:val="24"/>
          <w:lang w:val="id-ID"/>
        </w:rPr>
      </w:pPr>
      <w:proofErr w:type="spellStart"/>
      <w:r w:rsidRPr="00791D70">
        <w:rPr>
          <w:rFonts w:ascii="Times New Roman" w:hAnsi="Times New Roman" w:cs="Times New Roman"/>
          <w:color w:val="000000" w:themeColor="text1"/>
          <w:sz w:val="24"/>
          <w:szCs w:val="24"/>
        </w:rPr>
        <w:t>Rambe</w:t>
      </w:r>
      <w:proofErr w:type="spellEnd"/>
      <w:proofErr w:type="gramStart"/>
      <w:r w:rsidRPr="00791D70">
        <w:rPr>
          <w:rFonts w:ascii="Times New Roman" w:hAnsi="Times New Roman" w:cs="Times New Roman"/>
          <w:color w:val="000000" w:themeColor="text1"/>
          <w:sz w:val="24"/>
          <w:szCs w:val="24"/>
        </w:rPr>
        <w:t>, ,</w:t>
      </w:r>
      <w:proofErr w:type="gramEnd"/>
      <w:r w:rsidRPr="00791D70">
        <w:rPr>
          <w:rFonts w:ascii="Times New Roman" w:hAnsi="Times New Roman" w:cs="Times New Roman"/>
          <w:color w:val="000000" w:themeColor="text1"/>
          <w:sz w:val="24"/>
          <w:szCs w:val="24"/>
        </w:rPr>
        <w:t xml:space="preserve"> </w:t>
      </w:r>
      <w:proofErr w:type="spellStart"/>
      <w:r w:rsidRPr="00791D70">
        <w:rPr>
          <w:rFonts w:ascii="Times New Roman" w:hAnsi="Times New Roman" w:cs="Times New Roman"/>
          <w:color w:val="000000" w:themeColor="text1"/>
          <w:sz w:val="24"/>
          <w:szCs w:val="24"/>
        </w:rPr>
        <w:t>Rompaun</w:t>
      </w:r>
      <w:proofErr w:type="spellEnd"/>
      <w:r w:rsidRPr="00791D70">
        <w:rPr>
          <w:rFonts w:ascii="Times New Roman" w:hAnsi="Times New Roman" w:cs="Times New Roman"/>
          <w:color w:val="000000" w:themeColor="text1"/>
          <w:sz w:val="24"/>
          <w:szCs w:val="24"/>
          <w:lang w:val="id-ID"/>
        </w:rPr>
        <w:t xml:space="preserve">. </w:t>
      </w:r>
      <w:r w:rsidRPr="00791D70">
        <w:rPr>
          <w:rFonts w:ascii="Times New Roman" w:hAnsi="Times New Roman" w:cs="Times New Roman"/>
          <w:color w:val="000000" w:themeColor="text1"/>
          <w:sz w:val="24"/>
          <w:szCs w:val="24"/>
        </w:rPr>
        <w:t>2000</w:t>
      </w:r>
      <w:r w:rsidRPr="00791D70">
        <w:rPr>
          <w:rFonts w:ascii="Times New Roman" w:hAnsi="Times New Roman" w:cs="Times New Roman"/>
          <w:color w:val="000000" w:themeColor="text1"/>
          <w:sz w:val="24"/>
          <w:szCs w:val="24"/>
          <w:lang w:val="id-ID"/>
        </w:rPr>
        <w:t xml:space="preserve">. </w:t>
      </w:r>
      <w:r w:rsidRPr="00791D70">
        <w:rPr>
          <w:rFonts w:ascii="Times New Roman" w:hAnsi="Times New Roman" w:cs="Times New Roman"/>
          <w:color w:val="000000" w:themeColor="text1"/>
          <w:sz w:val="24"/>
          <w:szCs w:val="24"/>
        </w:rPr>
        <w:t xml:space="preserve"> </w:t>
      </w:r>
      <w:proofErr w:type="spellStart"/>
      <w:r w:rsidRPr="00FE20B5">
        <w:rPr>
          <w:rFonts w:ascii="Times New Roman" w:hAnsi="Times New Roman" w:cs="Times New Roman"/>
          <w:b/>
          <w:i/>
          <w:color w:val="000000" w:themeColor="text1"/>
          <w:sz w:val="24"/>
          <w:szCs w:val="24"/>
        </w:rPr>
        <w:t>Hukum</w:t>
      </w:r>
      <w:proofErr w:type="spellEnd"/>
      <w:r w:rsidRPr="00FE20B5">
        <w:rPr>
          <w:rFonts w:ascii="Times New Roman" w:hAnsi="Times New Roman" w:cs="Times New Roman"/>
          <w:b/>
          <w:i/>
          <w:color w:val="000000" w:themeColor="text1"/>
          <w:sz w:val="24"/>
          <w:szCs w:val="24"/>
        </w:rPr>
        <w:t xml:space="preserve"> </w:t>
      </w:r>
      <w:proofErr w:type="spellStart"/>
      <w:r w:rsidRPr="00FE20B5">
        <w:rPr>
          <w:rFonts w:ascii="Times New Roman" w:hAnsi="Times New Roman" w:cs="Times New Roman"/>
          <w:b/>
          <w:i/>
          <w:color w:val="000000" w:themeColor="text1"/>
          <w:sz w:val="24"/>
          <w:szCs w:val="24"/>
        </w:rPr>
        <w:t>Acara</w:t>
      </w:r>
      <w:proofErr w:type="spellEnd"/>
      <w:r w:rsidRPr="00FE20B5">
        <w:rPr>
          <w:rFonts w:ascii="Times New Roman" w:hAnsi="Times New Roman" w:cs="Times New Roman"/>
          <w:b/>
          <w:i/>
          <w:color w:val="000000" w:themeColor="text1"/>
          <w:sz w:val="24"/>
          <w:szCs w:val="24"/>
        </w:rPr>
        <w:t xml:space="preserve"> </w:t>
      </w:r>
      <w:proofErr w:type="spellStart"/>
      <w:r w:rsidRPr="00FE20B5">
        <w:rPr>
          <w:rFonts w:ascii="Times New Roman" w:hAnsi="Times New Roman" w:cs="Times New Roman"/>
          <w:b/>
          <w:i/>
          <w:color w:val="000000" w:themeColor="text1"/>
          <w:sz w:val="24"/>
          <w:szCs w:val="24"/>
        </w:rPr>
        <w:t>Perdata</w:t>
      </w:r>
      <w:proofErr w:type="spellEnd"/>
      <w:r w:rsidRPr="00FE20B5">
        <w:rPr>
          <w:rFonts w:ascii="Times New Roman" w:hAnsi="Times New Roman" w:cs="Times New Roman"/>
          <w:b/>
          <w:i/>
          <w:color w:val="000000" w:themeColor="text1"/>
          <w:sz w:val="24"/>
          <w:szCs w:val="24"/>
        </w:rPr>
        <w:t xml:space="preserve"> </w:t>
      </w:r>
      <w:proofErr w:type="spellStart"/>
      <w:r w:rsidRPr="00FE20B5">
        <w:rPr>
          <w:rFonts w:ascii="Times New Roman" w:hAnsi="Times New Roman" w:cs="Times New Roman"/>
          <w:b/>
          <w:i/>
          <w:color w:val="000000" w:themeColor="text1"/>
          <w:sz w:val="24"/>
          <w:szCs w:val="24"/>
        </w:rPr>
        <w:t>Lengkap</w:t>
      </w:r>
      <w:proofErr w:type="spellEnd"/>
      <w:r w:rsidRPr="00791D70">
        <w:rPr>
          <w:rFonts w:ascii="Times New Roman" w:hAnsi="Times New Roman" w:cs="Times New Roman"/>
          <w:i/>
          <w:color w:val="000000" w:themeColor="text1"/>
          <w:sz w:val="24"/>
          <w:szCs w:val="24"/>
        </w:rPr>
        <w:t>,</w:t>
      </w:r>
      <w:r w:rsidRPr="00791D70">
        <w:rPr>
          <w:rFonts w:ascii="Times New Roman" w:hAnsi="Times New Roman" w:cs="Times New Roman"/>
          <w:color w:val="000000" w:themeColor="text1"/>
          <w:sz w:val="24"/>
          <w:szCs w:val="24"/>
        </w:rPr>
        <w:t xml:space="preserve"> Jakarta</w:t>
      </w:r>
      <w:r w:rsidRPr="00791D70">
        <w:rPr>
          <w:rFonts w:ascii="Times New Roman" w:hAnsi="Times New Roman" w:cs="Times New Roman"/>
          <w:color w:val="000000" w:themeColor="text1"/>
          <w:sz w:val="24"/>
          <w:szCs w:val="24"/>
          <w:lang w:val="id-ID"/>
        </w:rPr>
        <w:t xml:space="preserve">: </w:t>
      </w:r>
      <w:proofErr w:type="spellStart"/>
      <w:r w:rsidRPr="00791D70">
        <w:rPr>
          <w:rFonts w:ascii="Times New Roman" w:hAnsi="Times New Roman" w:cs="Times New Roman"/>
          <w:color w:val="000000" w:themeColor="text1"/>
          <w:sz w:val="24"/>
          <w:szCs w:val="24"/>
        </w:rPr>
        <w:t>Sinar</w:t>
      </w:r>
      <w:proofErr w:type="spellEnd"/>
      <w:r w:rsidRPr="00791D70">
        <w:rPr>
          <w:rFonts w:ascii="Times New Roman" w:hAnsi="Times New Roman" w:cs="Times New Roman"/>
          <w:color w:val="000000" w:themeColor="text1"/>
          <w:sz w:val="24"/>
          <w:szCs w:val="24"/>
        </w:rPr>
        <w:t xml:space="preserve"> </w:t>
      </w:r>
      <w:proofErr w:type="spellStart"/>
      <w:r w:rsidRPr="00791D70">
        <w:rPr>
          <w:rFonts w:ascii="Times New Roman" w:hAnsi="Times New Roman" w:cs="Times New Roman"/>
          <w:color w:val="000000" w:themeColor="text1"/>
          <w:sz w:val="24"/>
          <w:szCs w:val="24"/>
        </w:rPr>
        <w:t>Grafika</w:t>
      </w:r>
      <w:proofErr w:type="spellEnd"/>
      <w:r w:rsidRPr="00791D70">
        <w:rPr>
          <w:rFonts w:ascii="Times New Roman" w:hAnsi="Times New Roman" w:cs="Times New Roman"/>
          <w:color w:val="000000" w:themeColor="text1"/>
          <w:sz w:val="24"/>
          <w:szCs w:val="24"/>
          <w:lang w:val="id-ID"/>
        </w:rPr>
        <w:t>.</w:t>
      </w:r>
    </w:p>
    <w:p w:rsidR="005B0EE3" w:rsidRPr="00791D70" w:rsidRDefault="005B0EE3" w:rsidP="005B0EE3">
      <w:pPr>
        <w:pStyle w:val="FootnoteText"/>
        <w:ind w:firstLine="720"/>
        <w:jc w:val="both"/>
        <w:rPr>
          <w:rFonts w:ascii="Times New Roman" w:hAnsi="Times New Roman" w:cs="Times New Roman"/>
          <w:color w:val="000000" w:themeColor="text1"/>
          <w:sz w:val="24"/>
          <w:szCs w:val="24"/>
          <w:lang w:val="id-ID"/>
        </w:rPr>
      </w:pPr>
    </w:p>
    <w:p w:rsidR="005B0EE3" w:rsidRDefault="005B0EE3" w:rsidP="00250011">
      <w:pPr>
        <w:pStyle w:val="FootnoteText"/>
        <w:ind w:left="993" w:hanging="993"/>
        <w:jc w:val="both"/>
        <w:rPr>
          <w:rFonts w:ascii="Times New Roman" w:hAnsi="Times New Roman" w:cs="Times New Roman"/>
          <w:color w:val="000000" w:themeColor="text1"/>
          <w:sz w:val="24"/>
          <w:szCs w:val="24"/>
          <w:lang w:val="id-ID"/>
        </w:rPr>
      </w:pPr>
      <w:proofErr w:type="spellStart"/>
      <w:proofErr w:type="gramStart"/>
      <w:r w:rsidRPr="00791D70">
        <w:rPr>
          <w:rFonts w:ascii="Times New Roman" w:hAnsi="Times New Roman" w:cs="Times New Roman"/>
          <w:color w:val="000000" w:themeColor="text1"/>
          <w:sz w:val="24"/>
          <w:szCs w:val="24"/>
        </w:rPr>
        <w:t>Sarwono</w:t>
      </w:r>
      <w:proofErr w:type="spellEnd"/>
      <w:r w:rsidRPr="00791D70">
        <w:rPr>
          <w:rFonts w:ascii="Times New Roman" w:hAnsi="Times New Roman" w:cs="Times New Roman"/>
          <w:color w:val="000000" w:themeColor="text1"/>
          <w:sz w:val="24"/>
          <w:szCs w:val="24"/>
        </w:rPr>
        <w:t>,</w:t>
      </w:r>
      <w:r w:rsidRPr="00791D70">
        <w:rPr>
          <w:rFonts w:ascii="Times New Roman" w:hAnsi="Times New Roman" w:cs="Times New Roman"/>
          <w:color w:val="000000" w:themeColor="text1"/>
          <w:sz w:val="24"/>
          <w:szCs w:val="24"/>
          <w:lang w:val="id-ID"/>
        </w:rPr>
        <w:t xml:space="preserve"> 2011.</w:t>
      </w:r>
      <w:proofErr w:type="gramEnd"/>
      <w:r w:rsidRPr="00791D70">
        <w:rPr>
          <w:rFonts w:ascii="Times New Roman" w:hAnsi="Times New Roman" w:cs="Times New Roman"/>
          <w:color w:val="000000" w:themeColor="text1"/>
          <w:sz w:val="24"/>
          <w:szCs w:val="24"/>
          <w:lang w:val="id-ID"/>
        </w:rPr>
        <w:t xml:space="preserve"> </w:t>
      </w:r>
      <w:r w:rsidRPr="00791D70">
        <w:rPr>
          <w:rFonts w:ascii="Times New Roman" w:hAnsi="Times New Roman" w:cs="Times New Roman"/>
          <w:color w:val="000000" w:themeColor="text1"/>
          <w:sz w:val="24"/>
          <w:szCs w:val="24"/>
        </w:rPr>
        <w:t xml:space="preserve"> </w:t>
      </w:r>
      <w:proofErr w:type="spellStart"/>
      <w:r w:rsidRPr="00FE20B5">
        <w:rPr>
          <w:rFonts w:ascii="Times New Roman" w:hAnsi="Times New Roman" w:cs="Times New Roman"/>
          <w:b/>
          <w:i/>
          <w:color w:val="000000" w:themeColor="text1"/>
          <w:sz w:val="24"/>
          <w:szCs w:val="24"/>
        </w:rPr>
        <w:t>Hukum</w:t>
      </w:r>
      <w:proofErr w:type="spellEnd"/>
      <w:r w:rsidRPr="00FE20B5">
        <w:rPr>
          <w:rFonts w:ascii="Times New Roman" w:hAnsi="Times New Roman" w:cs="Times New Roman"/>
          <w:b/>
          <w:i/>
          <w:color w:val="000000" w:themeColor="text1"/>
          <w:sz w:val="24"/>
          <w:szCs w:val="24"/>
        </w:rPr>
        <w:t xml:space="preserve"> </w:t>
      </w:r>
      <w:proofErr w:type="spellStart"/>
      <w:r w:rsidRPr="00FE20B5">
        <w:rPr>
          <w:rFonts w:ascii="Times New Roman" w:hAnsi="Times New Roman" w:cs="Times New Roman"/>
          <w:b/>
          <w:i/>
          <w:color w:val="000000" w:themeColor="text1"/>
          <w:sz w:val="24"/>
          <w:szCs w:val="24"/>
        </w:rPr>
        <w:t>Acara</w:t>
      </w:r>
      <w:proofErr w:type="spellEnd"/>
      <w:r w:rsidRPr="00FE20B5">
        <w:rPr>
          <w:rFonts w:ascii="Times New Roman" w:hAnsi="Times New Roman" w:cs="Times New Roman"/>
          <w:b/>
          <w:i/>
          <w:color w:val="000000" w:themeColor="text1"/>
          <w:sz w:val="24"/>
          <w:szCs w:val="24"/>
        </w:rPr>
        <w:t xml:space="preserve"> </w:t>
      </w:r>
      <w:proofErr w:type="spellStart"/>
      <w:r w:rsidRPr="00FE20B5">
        <w:rPr>
          <w:rFonts w:ascii="Times New Roman" w:hAnsi="Times New Roman" w:cs="Times New Roman"/>
          <w:b/>
          <w:i/>
          <w:color w:val="000000" w:themeColor="text1"/>
          <w:sz w:val="24"/>
          <w:szCs w:val="24"/>
        </w:rPr>
        <w:t>Perdata</w:t>
      </w:r>
      <w:proofErr w:type="spellEnd"/>
      <w:r w:rsidRPr="00FE20B5">
        <w:rPr>
          <w:rFonts w:ascii="Times New Roman" w:hAnsi="Times New Roman" w:cs="Times New Roman"/>
          <w:b/>
          <w:i/>
          <w:color w:val="000000" w:themeColor="text1"/>
          <w:sz w:val="24"/>
          <w:szCs w:val="24"/>
        </w:rPr>
        <w:t xml:space="preserve"> </w:t>
      </w:r>
      <w:proofErr w:type="spellStart"/>
      <w:r w:rsidRPr="00FE20B5">
        <w:rPr>
          <w:rFonts w:ascii="Times New Roman" w:hAnsi="Times New Roman" w:cs="Times New Roman"/>
          <w:b/>
          <w:i/>
          <w:color w:val="000000" w:themeColor="text1"/>
          <w:sz w:val="24"/>
          <w:szCs w:val="24"/>
        </w:rPr>
        <w:t>Teori</w:t>
      </w:r>
      <w:proofErr w:type="spellEnd"/>
      <w:r w:rsidRPr="00FE20B5">
        <w:rPr>
          <w:rFonts w:ascii="Times New Roman" w:hAnsi="Times New Roman" w:cs="Times New Roman"/>
          <w:b/>
          <w:i/>
          <w:color w:val="000000" w:themeColor="text1"/>
          <w:sz w:val="24"/>
          <w:szCs w:val="24"/>
        </w:rPr>
        <w:t xml:space="preserve"> </w:t>
      </w:r>
      <w:proofErr w:type="spellStart"/>
      <w:r w:rsidRPr="00FE20B5">
        <w:rPr>
          <w:rFonts w:ascii="Times New Roman" w:hAnsi="Times New Roman" w:cs="Times New Roman"/>
          <w:b/>
          <w:i/>
          <w:color w:val="000000" w:themeColor="text1"/>
          <w:sz w:val="24"/>
          <w:szCs w:val="24"/>
        </w:rPr>
        <w:t>dan</w:t>
      </w:r>
      <w:proofErr w:type="spellEnd"/>
      <w:r w:rsidRPr="00FE20B5">
        <w:rPr>
          <w:rFonts w:ascii="Times New Roman" w:hAnsi="Times New Roman" w:cs="Times New Roman"/>
          <w:b/>
          <w:i/>
          <w:color w:val="000000" w:themeColor="text1"/>
          <w:sz w:val="24"/>
          <w:szCs w:val="24"/>
        </w:rPr>
        <w:t xml:space="preserve"> </w:t>
      </w:r>
      <w:proofErr w:type="spellStart"/>
      <w:r w:rsidRPr="00FE20B5">
        <w:rPr>
          <w:rFonts w:ascii="Times New Roman" w:hAnsi="Times New Roman" w:cs="Times New Roman"/>
          <w:b/>
          <w:i/>
          <w:color w:val="000000" w:themeColor="text1"/>
          <w:sz w:val="24"/>
          <w:szCs w:val="24"/>
        </w:rPr>
        <w:t>Praktik</w:t>
      </w:r>
      <w:proofErr w:type="spellEnd"/>
      <w:r w:rsidRPr="00791D70">
        <w:rPr>
          <w:rFonts w:ascii="Times New Roman" w:hAnsi="Times New Roman" w:cs="Times New Roman"/>
          <w:color w:val="000000" w:themeColor="text1"/>
          <w:sz w:val="24"/>
          <w:szCs w:val="24"/>
        </w:rPr>
        <w:t>, Jakarta</w:t>
      </w:r>
      <w:r w:rsidRPr="00791D70">
        <w:rPr>
          <w:rFonts w:ascii="Times New Roman" w:hAnsi="Times New Roman" w:cs="Times New Roman"/>
          <w:color w:val="000000" w:themeColor="text1"/>
          <w:sz w:val="24"/>
          <w:szCs w:val="24"/>
          <w:lang w:val="id-ID"/>
        </w:rPr>
        <w:t xml:space="preserve">: </w:t>
      </w:r>
      <w:proofErr w:type="spellStart"/>
      <w:r w:rsidRPr="00791D70">
        <w:rPr>
          <w:rFonts w:ascii="Times New Roman" w:hAnsi="Times New Roman" w:cs="Times New Roman"/>
          <w:color w:val="000000" w:themeColor="text1"/>
          <w:sz w:val="24"/>
          <w:szCs w:val="24"/>
        </w:rPr>
        <w:t>Sinar</w:t>
      </w:r>
      <w:proofErr w:type="spellEnd"/>
      <w:r w:rsidRPr="00791D70">
        <w:rPr>
          <w:rFonts w:ascii="Times New Roman" w:hAnsi="Times New Roman" w:cs="Times New Roman"/>
          <w:color w:val="000000" w:themeColor="text1"/>
          <w:sz w:val="24"/>
          <w:szCs w:val="24"/>
        </w:rPr>
        <w:t xml:space="preserve"> </w:t>
      </w:r>
      <w:proofErr w:type="spellStart"/>
      <w:r w:rsidRPr="00791D70">
        <w:rPr>
          <w:rFonts w:ascii="Times New Roman" w:hAnsi="Times New Roman" w:cs="Times New Roman"/>
          <w:color w:val="000000" w:themeColor="text1"/>
          <w:sz w:val="24"/>
          <w:szCs w:val="24"/>
        </w:rPr>
        <w:t>Grafika</w:t>
      </w:r>
      <w:proofErr w:type="spellEnd"/>
      <w:r w:rsidRPr="00791D70">
        <w:rPr>
          <w:rFonts w:ascii="Times New Roman" w:hAnsi="Times New Roman" w:cs="Times New Roman"/>
          <w:color w:val="000000" w:themeColor="text1"/>
          <w:sz w:val="24"/>
          <w:szCs w:val="24"/>
          <w:lang w:val="id-ID"/>
        </w:rPr>
        <w:t>.</w:t>
      </w:r>
    </w:p>
    <w:p w:rsidR="005B0EE3" w:rsidRDefault="005B0EE3" w:rsidP="005B0EE3">
      <w:pPr>
        <w:pStyle w:val="FootnoteText"/>
        <w:jc w:val="both"/>
        <w:rPr>
          <w:rFonts w:ascii="Times New Roman" w:hAnsi="Times New Roman" w:cs="Times New Roman"/>
          <w:color w:val="000000" w:themeColor="text1"/>
          <w:sz w:val="24"/>
          <w:szCs w:val="24"/>
          <w:lang w:val="id-ID"/>
        </w:rPr>
      </w:pPr>
    </w:p>
    <w:p w:rsidR="005B0EE3" w:rsidRPr="00791D70" w:rsidRDefault="005B0EE3" w:rsidP="005B0EE3">
      <w:pPr>
        <w:pStyle w:val="FootnoteText"/>
        <w:jc w:val="both"/>
        <w:rPr>
          <w:rFonts w:ascii="Times New Roman" w:hAnsi="Times New Roman" w:cs="Times New Roman"/>
          <w:color w:val="000000" w:themeColor="text1"/>
          <w:sz w:val="24"/>
          <w:szCs w:val="24"/>
          <w:lang w:val="id-ID"/>
        </w:rPr>
      </w:pPr>
      <w:proofErr w:type="spellStart"/>
      <w:proofErr w:type="gramStart"/>
      <w:r w:rsidRPr="00791D70">
        <w:rPr>
          <w:rFonts w:ascii="Times New Roman" w:hAnsi="Times New Roman" w:cs="Times New Roman"/>
          <w:color w:val="000000" w:themeColor="text1"/>
          <w:sz w:val="24"/>
          <w:szCs w:val="24"/>
        </w:rPr>
        <w:t>Setiawan</w:t>
      </w:r>
      <w:proofErr w:type="spellEnd"/>
      <w:r w:rsidRPr="00791D70">
        <w:rPr>
          <w:rFonts w:ascii="Times New Roman" w:hAnsi="Times New Roman" w:cs="Times New Roman"/>
          <w:color w:val="000000" w:themeColor="text1"/>
          <w:sz w:val="24"/>
          <w:szCs w:val="24"/>
        </w:rPr>
        <w:t xml:space="preserve">, I </w:t>
      </w:r>
      <w:proofErr w:type="spellStart"/>
      <w:r w:rsidRPr="00791D70">
        <w:rPr>
          <w:rFonts w:ascii="Times New Roman" w:hAnsi="Times New Roman" w:cs="Times New Roman"/>
          <w:color w:val="000000" w:themeColor="text1"/>
          <w:sz w:val="24"/>
          <w:szCs w:val="24"/>
        </w:rPr>
        <w:t>Ketut</w:t>
      </w:r>
      <w:proofErr w:type="spellEnd"/>
      <w:r w:rsidRPr="00791D70">
        <w:rPr>
          <w:rFonts w:ascii="Times New Roman" w:hAnsi="Times New Roman" w:cs="Times New Roman"/>
          <w:color w:val="000000" w:themeColor="text1"/>
          <w:sz w:val="24"/>
          <w:szCs w:val="24"/>
        </w:rPr>
        <w:t xml:space="preserve"> Ok</w:t>
      </w:r>
      <w:r w:rsidRPr="00791D70">
        <w:rPr>
          <w:rFonts w:ascii="Times New Roman" w:hAnsi="Times New Roman" w:cs="Times New Roman"/>
          <w:color w:val="000000" w:themeColor="text1"/>
          <w:sz w:val="24"/>
          <w:szCs w:val="24"/>
          <w:lang w:val="id-ID"/>
        </w:rPr>
        <w:t>a.</w:t>
      </w:r>
      <w:proofErr w:type="gramEnd"/>
      <w:r w:rsidRPr="00791D70">
        <w:rPr>
          <w:rFonts w:ascii="Times New Roman" w:hAnsi="Times New Roman" w:cs="Times New Roman"/>
          <w:color w:val="000000" w:themeColor="text1"/>
          <w:sz w:val="24"/>
          <w:szCs w:val="24"/>
          <w:lang w:val="id-ID"/>
        </w:rPr>
        <w:t xml:space="preserve"> 2018. </w:t>
      </w:r>
      <w:r w:rsidRPr="00791D70">
        <w:rPr>
          <w:rFonts w:ascii="Times New Roman" w:hAnsi="Times New Roman" w:cs="Times New Roman"/>
          <w:color w:val="000000" w:themeColor="text1"/>
          <w:sz w:val="24"/>
          <w:szCs w:val="24"/>
        </w:rPr>
        <w:t xml:space="preserve"> </w:t>
      </w:r>
      <w:proofErr w:type="spellStart"/>
      <w:r w:rsidRPr="00FE20B5">
        <w:rPr>
          <w:rFonts w:ascii="Times New Roman" w:hAnsi="Times New Roman" w:cs="Times New Roman"/>
          <w:b/>
          <w:i/>
          <w:color w:val="000000" w:themeColor="text1"/>
          <w:sz w:val="24"/>
          <w:szCs w:val="24"/>
        </w:rPr>
        <w:t>Hukum</w:t>
      </w:r>
      <w:proofErr w:type="spellEnd"/>
      <w:r w:rsidRPr="00FE20B5">
        <w:rPr>
          <w:rFonts w:ascii="Times New Roman" w:hAnsi="Times New Roman" w:cs="Times New Roman"/>
          <w:b/>
          <w:i/>
          <w:color w:val="000000" w:themeColor="text1"/>
          <w:sz w:val="24"/>
          <w:szCs w:val="24"/>
        </w:rPr>
        <w:t xml:space="preserve"> </w:t>
      </w:r>
      <w:proofErr w:type="spellStart"/>
      <w:r w:rsidRPr="00FE20B5">
        <w:rPr>
          <w:rFonts w:ascii="Times New Roman" w:hAnsi="Times New Roman" w:cs="Times New Roman"/>
          <w:b/>
          <w:i/>
          <w:color w:val="000000" w:themeColor="text1"/>
          <w:sz w:val="24"/>
          <w:szCs w:val="24"/>
        </w:rPr>
        <w:t>Perikatan</w:t>
      </w:r>
      <w:proofErr w:type="spellEnd"/>
      <w:r w:rsidRPr="00791D70">
        <w:rPr>
          <w:rFonts w:ascii="Times New Roman" w:hAnsi="Times New Roman" w:cs="Times New Roman"/>
          <w:color w:val="000000" w:themeColor="text1"/>
          <w:sz w:val="24"/>
          <w:szCs w:val="24"/>
        </w:rPr>
        <w:t>, Jakarta</w:t>
      </w:r>
      <w:r w:rsidRPr="00791D70">
        <w:rPr>
          <w:rFonts w:ascii="Times New Roman" w:hAnsi="Times New Roman" w:cs="Times New Roman"/>
          <w:color w:val="000000" w:themeColor="text1"/>
          <w:sz w:val="24"/>
          <w:szCs w:val="24"/>
          <w:lang w:val="id-ID"/>
        </w:rPr>
        <w:t>:</w:t>
      </w:r>
      <w:r w:rsidRPr="00791D70">
        <w:rPr>
          <w:rFonts w:ascii="Times New Roman" w:hAnsi="Times New Roman" w:cs="Times New Roman"/>
          <w:color w:val="000000" w:themeColor="text1"/>
          <w:sz w:val="24"/>
          <w:szCs w:val="24"/>
        </w:rPr>
        <w:t xml:space="preserve"> </w:t>
      </w:r>
      <w:proofErr w:type="spellStart"/>
      <w:r w:rsidRPr="00791D70">
        <w:rPr>
          <w:rFonts w:ascii="Times New Roman" w:hAnsi="Times New Roman" w:cs="Times New Roman"/>
          <w:color w:val="000000" w:themeColor="text1"/>
          <w:sz w:val="24"/>
          <w:szCs w:val="24"/>
        </w:rPr>
        <w:t>Sinar</w:t>
      </w:r>
      <w:proofErr w:type="spellEnd"/>
      <w:r w:rsidRPr="00791D70">
        <w:rPr>
          <w:rFonts w:ascii="Times New Roman" w:hAnsi="Times New Roman" w:cs="Times New Roman"/>
          <w:color w:val="000000" w:themeColor="text1"/>
          <w:sz w:val="24"/>
          <w:szCs w:val="24"/>
        </w:rPr>
        <w:t xml:space="preserve"> </w:t>
      </w:r>
      <w:proofErr w:type="spellStart"/>
      <w:r w:rsidRPr="00791D70">
        <w:rPr>
          <w:rFonts w:ascii="Times New Roman" w:hAnsi="Times New Roman" w:cs="Times New Roman"/>
          <w:color w:val="000000" w:themeColor="text1"/>
          <w:sz w:val="24"/>
          <w:szCs w:val="24"/>
        </w:rPr>
        <w:t>Grafika</w:t>
      </w:r>
      <w:proofErr w:type="spellEnd"/>
      <w:r w:rsidRPr="00791D70">
        <w:rPr>
          <w:rFonts w:ascii="Times New Roman" w:hAnsi="Times New Roman" w:cs="Times New Roman"/>
          <w:color w:val="000000" w:themeColor="text1"/>
          <w:sz w:val="24"/>
          <w:szCs w:val="24"/>
          <w:lang w:val="id-ID"/>
        </w:rPr>
        <w:t xml:space="preserve">. </w:t>
      </w:r>
    </w:p>
    <w:p w:rsidR="005B0EE3" w:rsidRDefault="005B0EE3" w:rsidP="005B0EE3">
      <w:pPr>
        <w:pStyle w:val="FootnoteText"/>
        <w:jc w:val="both"/>
        <w:rPr>
          <w:rFonts w:ascii="Times New Roman" w:hAnsi="Times New Roman" w:cs="Times New Roman"/>
          <w:color w:val="000000" w:themeColor="text1"/>
          <w:sz w:val="24"/>
          <w:szCs w:val="24"/>
          <w:lang w:val="id-ID"/>
        </w:rPr>
      </w:pPr>
    </w:p>
    <w:p w:rsidR="005B0EE3" w:rsidRDefault="005B0EE3" w:rsidP="005B0EE3">
      <w:pPr>
        <w:pStyle w:val="FootnoteText"/>
        <w:ind w:left="993" w:hanging="993"/>
        <w:jc w:val="both"/>
        <w:rPr>
          <w:rFonts w:ascii="Times New Roman" w:hAnsi="Times New Roman" w:cs="Times New Roman"/>
          <w:sz w:val="24"/>
          <w:szCs w:val="24"/>
          <w:lang w:val="id-ID"/>
        </w:rPr>
      </w:pPr>
      <w:proofErr w:type="spellStart"/>
      <w:r w:rsidRPr="006C789C">
        <w:rPr>
          <w:rFonts w:ascii="Times New Roman" w:hAnsi="Times New Roman" w:cs="Times New Roman"/>
          <w:sz w:val="24"/>
          <w:szCs w:val="24"/>
        </w:rPr>
        <w:t>Harahap</w:t>
      </w:r>
      <w:proofErr w:type="spellEnd"/>
      <w:r w:rsidRPr="006C789C">
        <w:rPr>
          <w:rFonts w:ascii="Times New Roman" w:hAnsi="Times New Roman" w:cs="Times New Roman"/>
          <w:sz w:val="24"/>
          <w:szCs w:val="24"/>
        </w:rPr>
        <w:t xml:space="preserve">, M. </w:t>
      </w:r>
      <w:proofErr w:type="spellStart"/>
      <w:r w:rsidRPr="006C789C">
        <w:rPr>
          <w:rFonts w:ascii="Times New Roman" w:hAnsi="Times New Roman" w:cs="Times New Roman"/>
          <w:sz w:val="24"/>
          <w:szCs w:val="24"/>
        </w:rPr>
        <w:t>Yahya</w:t>
      </w:r>
      <w:proofErr w:type="spellEnd"/>
      <w:r w:rsidRPr="006C789C">
        <w:rPr>
          <w:rFonts w:ascii="Times New Roman" w:hAnsi="Times New Roman" w:cs="Times New Roman"/>
          <w:sz w:val="24"/>
          <w:szCs w:val="24"/>
          <w:lang w:val="id-ID"/>
        </w:rPr>
        <w:t>. 2013</w:t>
      </w:r>
      <w:r w:rsidRPr="006C789C">
        <w:rPr>
          <w:rFonts w:ascii="Times New Roman" w:hAnsi="Times New Roman" w:cs="Times New Roman"/>
          <w:b/>
          <w:sz w:val="24"/>
          <w:szCs w:val="24"/>
          <w:lang w:val="id-ID"/>
        </w:rPr>
        <w:t xml:space="preserve">. </w:t>
      </w:r>
      <w:proofErr w:type="spellStart"/>
      <w:r w:rsidRPr="006C789C">
        <w:rPr>
          <w:rFonts w:ascii="Times New Roman" w:hAnsi="Times New Roman" w:cs="Times New Roman"/>
          <w:b/>
          <w:i/>
          <w:sz w:val="24"/>
          <w:szCs w:val="24"/>
        </w:rPr>
        <w:t>Hukum</w:t>
      </w:r>
      <w:proofErr w:type="spellEnd"/>
      <w:r w:rsidRPr="006C789C">
        <w:rPr>
          <w:rFonts w:ascii="Times New Roman" w:hAnsi="Times New Roman" w:cs="Times New Roman"/>
          <w:b/>
          <w:i/>
          <w:sz w:val="24"/>
          <w:szCs w:val="24"/>
        </w:rPr>
        <w:t xml:space="preserve"> </w:t>
      </w:r>
      <w:proofErr w:type="spellStart"/>
      <w:r w:rsidRPr="006C789C">
        <w:rPr>
          <w:rFonts w:ascii="Times New Roman" w:hAnsi="Times New Roman" w:cs="Times New Roman"/>
          <w:b/>
          <w:i/>
          <w:sz w:val="24"/>
          <w:szCs w:val="24"/>
        </w:rPr>
        <w:t>Acara</w:t>
      </w:r>
      <w:proofErr w:type="spellEnd"/>
      <w:r w:rsidRPr="006C789C">
        <w:rPr>
          <w:rFonts w:ascii="Times New Roman" w:hAnsi="Times New Roman" w:cs="Times New Roman"/>
          <w:b/>
          <w:i/>
          <w:sz w:val="24"/>
          <w:szCs w:val="24"/>
        </w:rPr>
        <w:t xml:space="preserve"> </w:t>
      </w:r>
      <w:proofErr w:type="spellStart"/>
      <w:r w:rsidRPr="006C789C">
        <w:rPr>
          <w:rFonts w:ascii="Times New Roman" w:hAnsi="Times New Roman" w:cs="Times New Roman"/>
          <w:b/>
          <w:i/>
          <w:sz w:val="24"/>
          <w:szCs w:val="24"/>
        </w:rPr>
        <w:t>Perdata</w:t>
      </w:r>
      <w:proofErr w:type="spellEnd"/>
      <w:r w:rsidRPr="006C789C">
        <w:rPr>
          <w:rFonts w:ascii="Times New Roman" w:hAnsi="Times New Roman" w:cs="Times New Roman"/>
          <w:b/>
          <w:i/>
          <w:sz w:val="24"/>
          <w:szCs w:val="24"/>
        </w:rPr>
        <w:t xml:space="preserve"> </w:t>
      </w:r>
      <w:proofErr w:type="spellStart"/>
      <w:r w:rsidRPr="006C789C">
        <w:rPr>
          <w:rFonts w:ascii="Times New Roman" w:hAnsi="Times New Roman" w:cs="Times New Roman"/>
          <w:b/>
          <w:i/>
          <w:sz w:val="24"/>
          <w:szCs w:val="24"/>
        </w:rPr>
        <w:t>tentang</w:t>
      </w:r>
      <w:proofErr w:type="spellEnd"/>
      <w:r w:rsidRPr="006C789C">
        <w:rPr>
          <w:rFonts w:ascii="Times New Roman" w:hAnsi="Times New Roman" w:cs="Times New Roman"/>
          <w:b/>
          <w:i/>
          <w:sz w:val="24"/>
          <w:szCs w:val="24"/>
        </w:rPr>
        <w:t xml:space="preserve"> </w:t>
      </w:r>
      <w:proofErr w:type="spellStart"/>
      <w:r w:rsidRPr="006C789C">
        <w:rPr>
          <w:rFonts w:ascii="Times New Roman" w:hAnsi="Times New Roman" w:cs="Times New Roman"/>
          <w:b/>
          <w:i/>
          <w:sz w:val="24"/>
          <w:szCs w:val="24"/>
        </w:rPr>
        <w:t>Gugatan</w:t>
      </w:r>
      <w:proofErr w:type="spellEnd"/>
      <w:r w:rsidRPr="006C789C">
        <w:rPr>
          <w:rFonts w:ascii="Times New Roman" w:hAnsi="Times New Roman" w:cs="Times New Roman"/>
          <w:b/>
          <w:i/>
          <w:sz w:val="24"/>
          <w:szCs w:val="24"/>
        </w:rPr>
        <w:t xml:space="preserve"> </w:t>
      </w:r>
      <w:proofErr w:type="spellStart"/>
      <w:r w:rsidRPr="006C789C">
        <w:rPr>
          <w:rFonts w:ascii="Times New Roman" w:hAnsi="Times New Roman" w:cs="Times New Roman"/>
          <w:b/>
          <w:i/>
          <w:sz w:val="24"/>
          <w:szCs w:val="24"/>
        </w:rPr>
        <w:t>Persidangan</w:t>
      </w:r>
      <w:proofErr w:type="spellEnd"/>
      <w:r w:rsidRPr="006C789C">
        <w:rPr>
          <w:rFonts w:ascii="Times New Roman" w:hAnsi="Times New Roman" w:cs="Times New Roman"/>
          <w:b/>
          <w:i/>
          <w:sz w:val="24"/>
          <w:szCs w:val="24"/>
        </w:rPr>
        <w:t xml:space="preserve">, </w:t>
      </w:r>
      <w:proofErr w:type="spellStart"/>
      <w:r w:rsidRPr="006C789C">
        <w:rPr>
          <w:rFonts w:ascii="Times New Roman" w:hAnsi="Times New Roman" w:cs="Times New Roman"/>
          <w:b/>
          <w:i/>
          <w:sz w:val="24"/>
          <w:szCs w:val="24"/>
        </w:rPr>
        <w:t>Penyitaan</w:t>
      </w:r>
      <w:proofErr w:type="spellEnd"/>
      <w:r w:rsidRPr="006C789C">
        <w:rPr>
          <w:rFonts w:ascii="Times New Roman" w:hAnsi="Times New Roman" w:cs="Times New Roman"/>
          <w:b/>
          <w:i/>
          <w:sz w:val="24"/>
          <w:szCs w:val="24"/>
        </w:rPr>
        <w:t xml:space="preserve">, </w:t>
      </w:r>
      <w:proofErr w:type="spellStart"/>
      <w:r w:rsidRPr="006C789C">
        <w:rPr>
          <w:rFonts w:ascii="Times New Roman" w:hAnsi="Times New Roman" w:cs="Times New Roman"/>
          <w:b/>
          <w:i/>
          <w:sz w:val="24"/>
          <w:szCs w:val="24"/>
        </w:rPr>
        <w:t>Pembuktian</w:t>
      </w:r>
      <w:proofErr w:type="spellEnd"/>
      <w:r w:rsidRPr="006C789C">
        <w:rPr>
          <w:rFonts w:ascii="Times New Roman" w:hAnsi="Times New Roman" w:cs="Times New Roman"/>
          <w:b/>
          <w:i/>
          <w:sz w:val="24"/>
          <w:szCs w:val="24"/>
        </w:rPr>
        <w:t xml:space="preserve">, </w:t>
      </w:r>
      <w:proofErr w:type="spellStart"/>
      <w:r w:rsidRPr="006C789C">
        <w:rPr>
          <w:rFonts w:ascii="Times New Roman" w:hAnsi="Times New Roman" w:cs="Times New Roman"/>
          <w:b/>
          <w:i/>
          <w:sz w:val="24"/>
          <w:szCs w:val="24"/>
        </w:rPr>
        <w:t>dan</w:t>
      </w:r>
      <w:proofErr w:type="spellEnd"/>
      <w:r w:rsidRPr="006C789C">
        <w:rPr>
          <w:rFonts w:ascii="Times New Roman" w:hAnsi="Times New Roman" w:cs="Times New Roman"/>
          <w:b/>
          <w:i/>
          <w:sz w:val="24"/>
          <w:szCs w:val="24"/>
        </w:rPr>
        <w:t xml:space="preserve"> </w:t>
      </w:r>
      <w:proofErr w:type="spellStart"/>
      <w:r w:rsidRPr="006C789C">
        <w:rPr>
          <w:rFonts w:ascii="Times New Roman" w:hAnsi="Times New Roman" w:cs="Times New Roman"/>
          <w:b/>
          <w:i/>
          <w:sz w:val="24"/>
          <w:szCs w:val="24"/>
        </w:rPr>
        <w:t>Putusan</w:t>
      </w:r>
      <w:proofErr w:type="spellEnd"/>
      <w:r w:rsidRPr="006C789C">
        <w:rPr>
          <w:rFonts w:ascii="Times New Roman" w:hAnsi="Times New Roman" w:cs="Times New Roman"/>
          <w:b/>
          <w:i/>
          <w:sz w:val="24"/>
          <w:szCs w:val="24"/>
        </w:rPr>
        <w:t xml:space="preserve"> </w:t>
      </w:r>
      <w:proofErr w:type="spellStart"/>
      <w:r w:rsidRPr="006C789C">
        <w:rPr>
          <w:rFonts w:ascii="Times New Roman" w:hAnsi="Times New Roman" w:cs="Times New Roman"/>
          <w:b/>
          <w:i/>
          <w:sz w:val="24"/>
          <w:szCs w:val="24"/>
        </w:rPr>
        <w:t>Pengadilan</w:t>
      </w:r>
      <w:proofErr w:type="spellEnd"/>
      <w:r w:rsidRPr="006C789C">
        <w:rPr>
          <w:rFonts w:ascii="Times New Roman" w:hAnsi="Times New Roman" w:cs="Times New Roman"/>
          <w:i/>
          <w:sz w:val="24"/>
          <w:szCs w:val="24"/>
        </w:rPr>
        <w:t xml:space="preserve">, </w:t>
      </w:r>
      <w:r w:rsidRPr="006C789C">
        <w:rPr>
          <w:rFonts w:ascii="Times New Roman" w:hAnsi="Times New Roman" w:cs="Times New Roman"/>
          <w:sz w:val="24"/>
          <w:szCs w:val="24"/>
        </w:rPr>
        <w:t>Jakarta</w:t>
      </w:r>
      <w:r w:rsidRPr="006C789C">
        <w:rPr>
          <w:rFonts w:ascii="Times New Roman" w:hAnsi="Times New Roman" w:cs="Times New Roman"/>
          <w:sz w:val="24"/>
          <w:szCs w:val="24"/>
          <w:lang w:val="id-ID"/>
        </w:rPr>
        <w:t xml:space="preserve">: </w:t>
      </w:r>
      <w:proofErr w:type="spellStart"/>
      <w:r w:rsidRPr="006C789C">
        <w:rPr>
          <w:rFonts w:ascii="Times New Roman" w:hAnsi="Times New Roman" w:cs="Times New Roman"/>
          <w:sz w:val="24"/>
          <w:szCs w:val="24"/>
        </w:rPr>
        <w:t>Sinar</w:t>
      </w:r>
      <w:proofErr w:type="spellEnd"/>
      <w:r w:rsidRPr="006C789C">
        <w:rPr>
          <w:rFonts w:ascii="Times New Roman" w:hAnsi="Times New Roman" w:cs="Times New Roman"/>
          <w:sz w:val="24"/>
          <w:szCs w:val="24"/>
        </w:rPr>
        <w:t xml:space="preserve"> </w:t>
      </w:r>
      <w:proofErr w:type="spellStart"/>
      <w:r w:rsidRPr="006C789C">
        <w:rPr>
          <w:rFonts w:ascii="Times New Roman" w:hAnsi="Times New Roman" w:cs="Times New Roman"/>
          <w:sz w:val="24"/>
          <w:szCs w:val="24"/>
        </w:rPr>
        <w:t>Grafika</w:t>
      </w:r>
      <w:proofErr w:type="spellEnd"/>
      <w:r w:rsidRPr="006C789C">
        <w:rPr>
          <w:rFonts w:ascii="Times New Roman" w:hAnsi="Times New Roman" w:cs="Times New Roman"/>
          <w:sz w:val="24"/>
          <w:szCs w:val="24"/>
          <w:lang w:val="id-ID"/>
        </w:rPr>
        <w:t>.</w:t>
      </w:r>
    </w:p>
    <w:p w:rsidR="005B0EE3" w:rsidRDefault="005B0EE3" w:rsidP="005B0EE3">
      <w:pPr>
        <w:pStyle w:val="FootnoteText"/>
        <w:ind w:left="993" w:hanging="993"/>
        <w:jc w:val="both"/>
        <w:rPr>
          <w:rFonts w:ascii="Times New Roman" w:hAnsi="Times New Roman" w:cs="Times New Roman"/>
          <w:sz w:val="24"/>
          <w:szCs w:val="24"/>
          <w:lang w:val="id-ID"/>
        </w:rPr>
      </w:pPr>
    </w:p>
    <w:p w:rsidR="005B0EE3" w:rsidRPr="006C789C" w:rsidRDefault="005B0EE3" w:rsidP="005B0EE3">
      <w:pPr>
        <w:pStyle w:val="FootnoteText"/>
        <w:ind w:left="993" w:hanging="993"/>
        <w:jc w:val="both"/>
        <w:rPr>
          <w:rFonts w:ascii="Times New Roman" w:hAnsi="Times New Roman" w:cs="Times New Roman"/>
          <w:sz w:val="24"/>
          <w:szCs w:val="24"/>
          <w:lang w:val="id-ID"/>
        </w:rPr>
      </w:pPr>
    </w:p>
    <w:p w:rsidR="005B0EE3" w:rsidRPr="00791D70" w:rsidRDefault="005B0EE3" w:rsidP="005B0EE3">
      <w:pPr>
        <w:pStyle w:val="FootnoteText"/>
        <w:jc w:val="both"/>
        <w:rPr>
          <w:rFonts w:ascii="Times New Roman" w:hAnsi="Times New Roman" w:cs="Times New Roman"/>
          <w:color w:val="000000" w:themeColor="text1"/>
          <w:sz w:val="24"/>
          <w:szCs w:val="24"/>
          <w:lang w:val="id-ID"/>
        </w:rPr>
      </w:pPr>
    </w:p>
    <w:p w:rsidR="005B0EE3" w:rsidRDefault="005B0EE3" w:rsidP="005B0EE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Artikel J</w:t>
      </w:r>
      <w:r w:rsidRPr="00791D70">
        <w:rPr>
          <w:rFonts w:ascii="Times New Roman" w:eastAsia="Times New Roman" w:hAnsi="Times New Roman" w:cs="Times New Roman"/>
          <w:b/>
          <w:sz w:val="24"/>
          <w:szCs w:val="24"/>
        </w:rPr>
        <w:t>urnal:</w:t>
      </w:r>
    </w:p>
    <w:p w:rsidR="005B0EE3" w:rsidRPr="007476C9" w:rsidRDefault="005B0EE3" w:rsidP="005B0EE3">
      <w:pPr>
        <w:pStyle w:val="FootnoteText"/>
        <w:ind w:left="993" w:hanging="993"/>
        <w:jc w:val="both"/>
        <w:rPr>
          <w:rFonts w:ascii="Times New Roman" w:hAnsi="Times New Roman" w:cs="Times New Roman"/>
          <w:sz w:val="24"/>
          <w:szCs w:val="24"/>
          <w:lang w:val="id-ID"/>
        </w:rPr>
      </w:pPr>
      <w:proofErr w:type="spellStart"/>
      <w:r w:rsidRPr="00791D70">
        <w:rPr>
          <w:rFonts w:ascii="Times New Roman" w:hAnsi="Times New Roman" w:cs="Times New Roman"/>
          <w:sz w:val="24"/>
          <w:szCs w:val="24"/>
        </w:rPr>
        <w:t>Cintia</w:t>
      </w:r>
      <w:proofErr w:type="spellEnd"/>
      <w:r w:rsidRPr="00791D70">
        <w:rPr>
          <w:rFonts w:ascii="Times New Roman" w:hAnsi="Times New Roman" w:cs="Times New Roman"/>
          <w:sz w:val="24"/>
          <w:szCs w:val="24"/>
        </w:rPr>
        <w:t xml:space="preserve"> </w:t>
      </w:r>
      <w:proofErr w:type="spellStart"/>
      <w:r w:rsidRPr="00791D70">
        <w:rPr>
          <w:rFonts w:ascii="Times New Roman" w:hAnsi="Times New Roman" w:cs="Times New Roman"/>
          <w:sz w:val="24"/>
          <w:szCs w:val="24"/>
        </w:rPr>
        <w:t>Buana</w:t>
      </w:r>
      <w:proofErr w:type="spellEnd"/>
      <w:r w:rsidRPr="00791D70">
        <w:rPr>
          <w:rFonts w:ascii="Times New Roman" w:hAnsi="Times New Roman" w:cs="Times New Roman"/>
          <w:sz w:val="24"/>
          <w:szCs w:val="24"/>
        </w:rPr>
        <w:t>,</w:t>
      </w:r>
      <w:r w:rsidRPr="00791D70">
        <w:rPr>
          <w:rFonts w:ascii="Times New Roman" w:hAnsi="Times New Roman" w:cs="Times New Roman"/>
          <w:sz w:val="24"/>
          <w:szCs w:val="24"/>
          <w:lang w:val="id-ID"/>
        </w:rPr>
        <w:t xml:space="preserve"> </w:t>
      </w:r>
      <w:proofErr w:type="spellStart"/>
      <w:r w:rsidRPr="00791D70">
        <w:rPr>
          <w:rFonts w:ascii="Times New Roman" w:hAnsi="Times New Roman" w:cs="Times New Roman"/>
          <w:sz w:val="24"/>
          <w:szCs w:val="24"/>
        </w:rPr>
        <w:t>Bendesa</w:t>
      </w:r>
      <w:proofErr w:type="spellEnd"/>
      <w:r w:rsidRPr="00791D70">
        <w:rPr>
          <w:rFonts w:ascii="Times New Roman" w:hAnsi="Times New Roman" w:cs="Times New Roman"/>
          <w:sz w:val="24"/>
          <w:szCs w:val="24"/>
        </w:rPr>
        <w:t xml:space="preserve"> Made</w:t>
      </w:r>
      <w:r w:rsidRPr="00791D70">
        <w:rPr>
          <w:rFonts w:ascii="Times New Roman" w:hAnsi="Times New Roman" w:cs="Times New Roman"/>
          <w:sz w:val="24"/>
          <w:szCs w:val="24"/>
          <w:lang w:val="id-ID"/>
        </w:rPr>
        <w:t xml:space="preserve">. </w:t>
      </w:r>
      <w:r w:rsidRPr="00791D70">
        <w:rPr>
          <w:rFonts w:ascii="Times New Roman" w:hAnsi="Times New Roman" w:cs="Times New Roman"/>
          <w:sz w:val="24"/>
          <w:szCs w:val="24"/>
        </w:rPr>
        <w:t xml:space="preserve"> 2014, “</w:t>
      </w:r>
      <w:proofErr w:type="spellStart"/>
      <w:r w:rsidRPr="00B43D60">
        <w:rPr>
          <w:rFonts w:ascii="Times New Roman" w:hAnsi="Times New Roman" w:cs="Times New Roman"/>
          <w:b/>
          <w:i/>
          <w:sz w:val="24"/>
          <w:szCs w:val="24"/>
        </w:rPr>
        <w:t>Upaya</w:t>
      </w:r>
      <w:proofErr w:type="spellEnd"/>
      <w:r w:rsidRPr="00B43D60">
        <w:rPr>
          <w:rFonts w:ascii="Times New Roman" w:hAnsi="Times New Roman" w:cs="Times New Roman"/>
          <w:b/>
          <w:i/>
          <w:sz w:val="24"/>
          <w:szCs w:val="24"/>
        </w:rPr>
        <w:t xml:space="preserve"> </w:t>
      </w:r>
      <w:proofErr w:type="spellStart"/>
      <w:r w:rsidRPr="00B43D60">
        <w:rPr>
          <w:rFonts w:ascii="Times New Roman" w:hAnsi="Times New Roman" w:cs="Times New Roman"/>
          <w:b/>
          <w:i/>
          <w:sz w:val="24"/>
          <w:szCs w:val="24"/>
        </w:rPr>
        <w:t>Hukum</w:t>
      </w:r>
      <w:proofErr w:type="spellEnd"/>
      <w:r w:rsidRPr="00B43D60">
        <w:rPr>
          <w:rFonts w:ascii="Times New Roman" w:hAnsi="Times New Roman" w:cs="Times New Roman"/>
          <w:b/>
          <w:i/>
          <w:sz w:val="24"/>
          <w:szCs w:val="24"/>
        </w:rPr>
        <w:t xml:space="preserve"> </w:t>
      </w:r>
      <w:proofErr w:type="spellStart"/>
      <w:r w:rsidRPr="00B43D60">
        <w:rPr>
          <w:rFonts w:ascii="Times New Roman" w:hAnsi="Times New Roman" w:cs="Times New Roman"/>
          <w:b/>
          <w:i/>
          <w:sz w:val="24"/>
          <w:szCs w:val="24"/>
        </w:rPr>
        <w:t>Perlawanan</w:t>
      </w:r>
      <w:proofErr w:type="spellEnd"/>
      <w:r w:rsidRPr="00B43D60">
        <w:rPr>
          <w:rFonts w:ascii="Times New Roman" w:hAnsi="Times New Roman" w:cs="Times New Roman"/>
          <w:b/>
          <w:i/>
          <w:sz w:val="24"/>
          <w:szCs w:val="24"/>
        </w:rPr>
        <w:t xml:space="preserve"> </w:t>
      </w:r>
      <w:proofErr w:type="spellStart"/>
      <w:r w:rsidRPr="00B43D60">
        <w:rPr>
          <w:rFonts w:ascii="Times New Roman" w:hAnsi="Times New Roman" w:cs="Times New Roman"/>
          <w:b/>
          <w:i/>
          <w:sz w:val="24"/>
          <w:szCs w:val="24"/>
        </w:rPr>
        <w:t>Pihak</w:t>
      </w:r>
      <w:proofErr w:type="spellEnd"/>
      <w:r w:rsidRPr="00B43D60">
        <w:rPr>
          <w:rFonts w:ascii="Times New Roman" w:hAnsi="Times New Roman" w:cs="Times New Roman"/>
          <w:b/>
          <w:i/>
          <w:sz w:val="24"/>
          <w:szCs w:val="24"/>
        </w:rPr>
        <w:t xml:space="preserve"> </w:t>
      </w:r>
      <w:proofErr w:type="spellStart"/>
      <w:r w:rsidRPr="00B43D60">
        <w:rPr>
          <w:rFonts w:ascii="Times New Roman" w:hAnsi="Times New Roman" w:cs="Times New Roman"/>
          <w:b/>
          <w:i/>
          <w:sz w:val="24"/>
          <w:szCs w:val="24"/>
        </w:rPr>
        <w:t>Ketiga</w:t>
      </w:r>
      <w:proofErr w:type="spellEnd"/>
      <w:r w:rsidRPr="00B43D60">
        <w:rPr>
          <w:rFonts w:ascii="Times New Roman" w:hAnsi="Times New Roman" w:cs="Times New Roman"/>
          <w:b/>
          <w:i/>
          <w:sz w:val="24"/>
          <w:szCs w:val="24"/>
        </w:rPr>
        <w:t xml:space="preserve"> (</w:t>
      </w:r>
      <w:proofErr w:type="spellStart"/>
      <w:r w:rsidRPr="00B43D60">
        <w:rPr>
          <w:rFonts w:ascii="Times New Roman" w:hAnsi="Times New Roman" w:cs="Times New Roman"/>
          <w:b/>
          <w:i/>
          <w:sz w:val="24"/>
          <w:szCs w:val="24"/>
        </w:rPr>
        <w:t>Derden</w:t>
      </w:r>
      <w:proofErr w:type="spellEnd"/>
      <w:r w:rsidRPr="00B43D60">
        <w:rPr>
          <w:rFonts w:ascii="Times New Roman" w:hAnsi="Times New Roman" w:cs="Times New Roman"/>
          <w:b/>
          <w:i/>
          <w:sz w:val="24"/>
          <w:szCs w:val="24"/>
        </w:rPr>
        <w:t xml:space="preserve"> </w:t>
      </w:r>
      <w:proofErr w:type="spellStart"/>
      <w:r w:rsidRPr="00B43D60">
        <w:rPr>
          <w:rFonts w:ascii="Times New Roman" w:hAnsi="Times New Roman" w:cs="Times New Roman"/>
          <w:b/>
          <w:i/>
          <w:sz w:val="24"/>
          <w:szCs w:val="24"/>
        </w:rPr>
        <w:t>Verzet</w:t>
      </w:r>
      <w:proofErr w:type="spellEnd"/>
      <w:r w:rsidRPr="00B43D60">
        <w:rPr>
          <w:rFonts w:ascii="Times New Roman" w:hAnsi="Times New Roman" w:cs="Times New Roman"/>
          <w:b/>
          <w:i/>
          <w:sz w:val="24"/>
          <w:szCs w:val="24"/>
        </w:rPr>
        <w:t xml:space="preserve">) </w:t>
      </w:r>
      <w:proofErr w:type="spellStart"/>
      <w:r w:rsidRPr="00B43D60">
        <w:rPr>
          <w:rFonts w:ascii="Times New Roman" w:hAnsi="Times New Roman" w:cs="Times New Roman"/>
          <w:b/>
          <w:i/>
          <w:sz w:val="24"/>
          <w:szCs w:val="24"/>
        </w:rPr>
        <w:t>Terhadap</w:t>
      </w:r>
      <w:proofErr w:type="spellEnd"/>
      <w:r w:rsidRPr="00B43D60">
        <w:rPr>
          <w:rFonts w:ascii="Times New Roman" w:hAnsi="Times New Roman" w:cs="Times New Roman"/>
          <w:b/>
          <w:i/>
          <w:sz w:val="24"/>
          <w:szCs w:val="24"/>
        </w:rPr>
        <w:t xml:space="preserve"> </w:t>
      </w:r>
      <w:proofErr w:type="spellStart"/>
      <w:r w:rsidRPr="00B43D60">
        <w:rPr>
          <w:rFonts w:ascii="Times New Roman" w:hAnsi="Times New Roman" w:cs="Times New Roman"/>
          <w:b/>
          <w:i/>
          <w:sz w:val="24"/>
          <w:szCs w:val="24"/>
        </w:rPr>
        <w:t>Putusan</w:t>
      </w:r>
      <w:proofErr w:type="spellEnd"/>
      <w:r w:rsidRPr="00B43D60">
        <w:rPr>
          <w:rFonts w:ascii="Times New Roman" w:hAnsi="Times New Roman" w:cs="Times New Roman"/>
          <w:b/>
          <w:i/>
          <w:sz w:val="24"/>
          <w:szCs w:val="24"/>
        </w:rPr>
        <w:t xml:space="preserve"> Yang </w:t>
      </w:r>
      <w:proofErr w:type="spellStart"/>
      <w:r w:rsidRPr="00B43D60">
        <w:rPr>
          <w:rFonts w:ascii="Times New Roman" w:hAnsi="Times New Roman" w:cs="Times New Roman"/>
          <w:b/>
          <w:i/>
          <w:sz w:val="24"/>
          <w:szCs w:val="24"/>
        </w:rPr>
        <w:t>Telah</w:t>
      </w:r>
      <w:proofErr w:type="spellEnd"/>
      <w:r w:rsidRPr="00B43D60">
        <w:rPr>
          <w:rFonts w:ascii="Times New Roman" w:hAnsi="Times New Roman" w:cs="Times New Roman"/>
          <w:b/>
          <w:i/>
          <w:sz w:val="24"/>
          <w:szCs w:val="24"/>
        </w:rPr>
        <w:t xml:space="preserve"> </w:t>
      </w:r>
      <w:proofErr w:type="spellStart"/>
      <w:r w:rsidRPr="00B43D60">
        <w:rPr>
          <w:rFonts w:ascii="Times New Roman" w:hAnsi="Times New Roman" w:cs="Times New Roman"/>
          <w:b/>
          <w:i/>
          <w:sz w:val="24"/>
          <w:szCs w:val="24"/>
        </w:rPr>
        <w:t>Berkekuatan</w:t>
      </w:r>
      <w:proofErr w:type="spellEnd"/>
      <w:r w:rsidRPr="00B43D60">
        <w:rPr>
          <w:rFonts w:ascii="Times New Roman" w:hAnsi="Times New Roman" w:cs="Times New Roman"/>
          <w:b/>
          <w:i/>
          <w:sz w:val="24"/>
          <w:szCs w:val="24"/>
        </w:rPr>
        <w:t xml:space="preserve"> </w:t>
      </w:r>
      <w:proofErr w:type="spellStart"/>
      <w:r w:rsidRPr="00B43D60">
        <w:rPr>
          <w:rFonts w:ascii="Times New Roman" w:hAnsi="Times New Roman" w:cs="Times New Roman"/>
          <w:b/>
          <w:i/>
          <w:sz w:val="24"/>
          <w:szCs w:val="24"/>
        </w:rPr>
        <w:t>Hukum</w:t>
      </w:r>
      <w:proofErr w:type="spellEnd"/>
      <w:r w:rsidRPr="00B43D60">
        <w:rPr>
          <w:rFonts w:ascii="Times New Roman" w:hAnsi="Times New Roman" w:cs="Times New Roman"/>
          <w:b/>
          <w:i/>
          <w:sz w:val="24"/>
          <w:szCs w:val="24"/>
        </w:rPr>
        <w:t xml:space="preserve"> </w:t>
      </w:r>
      <w:proofErr w:type="spellStart"/>
      <w:r w:rsidRPr="00B43D60">
        <w:rPr>
          <w:rFonts w:ascii="Times New Roman" w:hAnsi="Times New Roman" w:cs="Times New Roman"/>
          <w:b/>
          <w:i/>
          <w:sz w:val="24"/>
          <w:szCs w:val="24"/>
        </w:rPr>
        <w:t>Tetap</w:t>
      </w:r>
      <w:proofErr w:type="spellEnd"/>
      <w:r w:rsidRPr="00B43D60">
        <w:rPr>
          <w:rFonts w:ascii="Times New Roman" w:hAnsi="Times New Roman" w:cs="Times New Roman"/>
          <w:b/>
          <w:i/>
          <w:sz w:val="24"/>
          <w:szCs w:val="24"/>
        </w:rPr>
        <w:t xml:space="preserve"> </w:t>
      </w:r>
      <w:proofErr w:type="spellStart"/>
      <w:r w:rsidRPr="00B43D60">
        <w:rPr>
          <w:rFonts w:ascii="Times New Roman" w:hAnsi="Times New Roman" w:cs="Times New Roman"/>
          <w:b/>
          <w:i/>
          <w:sz w:val="24"/>
          <w:szCs w:val="24"/>
        </w:rPr>
        <w:t>Dalam</w:t>
      </w:r>
      <w:proofErr w:type="spellEnd"/>
      <w:r w:rsidRPr="00B43D60">
        <w:rPr>
          <w:rFonts w:ascii="Times New Roman" w:hAnsi="Times New Roman" w:cs="Times New Roman"/>
          <w:b/>
          <w:i/>
          <w:sz w:val="24"/>
          <w:szCs w:val="24"/>
        </w:rPr>
        <w:t xml:space="preserve"> </w:t>
      </w:r>
      <w:proofErr w:type="spellStart"/>
      <w:r w:rsidRPr="00B43D60">
        <w:rPr>
          <w:rFonts w:ascii="Times New Roman" w:hAnsi="Times New Roman" w:cs="Times New Roman"/>
          <w:b/>
          <w:i/>
          <w:sz w:val="24"/>
          <w:szCs w:val="24"/>
        </w:rPr>
        <w:t>Perkara</w:t>
      </w:r>
      <w:proofErr w:type="spellEnd"/>
      <w:r w:rsidRPr="00B43D60">
        <w:rPr>
          <w:rFonts w:ascii="Times New Roman" w:hAnsi="Times New Roman" w:cs="Times New Roman"/>
          <w:b/>
          <w:i/>
          <w:sz w:val="24"/>
          <w:szCs w:val="24"/>
        </w:rPr>
        <w:t xml:space="preserve"> </w:t>
      </w:r>
      <w:proofErr w:type="spellStart"/>
      <w:r w:rsidRPr="00B43D60">
        <w:rPr>
          <w:rFonts w:ascii="Times New Roman" w:hAnsi="Times New Roman" w:cs="Times New Roman"/>
          <w:b/>
          <w:i/>
          <w:sz w:val="24"/>
          <w:szCs w:val="24"/>
        </w:rPr>
        <w:t>Perdata</w:t>
      </w:r>
      <w:proofErr w:type="spellEnd"/>
      <w:r w:rsidRPr="00791D70">
        <w:rPr>
          <w:rFonts w:ascii="Times New Roman" w:hAnsi="Times New Roman" w:cs="Times New Roman"/>
          <w:sz w:val="24"/>
          <w:szCs w:val="24"/>
        </w:rPr>
        <w:t xml:space="preserve">” </w:t>
      </w:r>
      <w:proofErr w:type="spellStart"/>
      <w:r w:rsidRPr="00791D70">
        <w:rPr>
          <w:rFonts w:ascii="Times New Roman" w:hAnsi="Times New Roman" w:cs="Times New Roman"/>
          <w:sz w:val="24"/>
          <w:szCs w:val="24"/>
        </w:rPr>
        <w:t>Jurnal</w:t>
      </w:r>
      <w:proofErr w:type="spellEnd"/>
      <w:r w:rsidRPr="00791D70">
        <w:rPr>
          <w:rFonts w:ascii="Times New Roman" w:hAnsi="Times New Roman" w:cs="Times New Roman"/>
          <w:sz w:val="24"/>
          <w:szCs w:val="24"/>
        </w:rPr>
        <w:t xml:space="preserve"> </w:t>
      </w:r>
      <w:proofErr w:type="spellStart"/>
      <w:r w:rsidRPr="00791D70">
        <w:rPr>
          <w:rFonts w:ascii="Times New Roman" w:hAnsi="Times New Roman" w:cs="Times New Roman"/>
          <w:sz w:val="24"/>
          <w:szCs w:val="24"/>
        </w:rPr>
        <w:t>Rechtens</w:t>
      </w:r>
      <w:proofErr w:type="spellEnd"/>
      <w:r w:rsidRPr="00791D70">
        <w:rPr>
          <w:rFonts w:ascii="Times New Roman" w:hAnsi="Times New Roman" w:cs="Times New Roman"/>
          <w:sz w:val="24"/>
          <w:szCs w:val="24"/>
        </w:rPr>
        <w:t xml:space="preserve">, Vol.3, No.2, </w:t>
      </w:r>
      <w:proofErr w:type="spellStart"/>
      <w:r w:rsidRPr="00791D70">
        <w:rPr>
          <w:rFonts w:ascii="Times New Roman" w:hAnsi="Times New Roman" w:cs="Times New Roman"/>
          <w:sz w:val="24"/>
          <w:szCs w:val="24"/>
        </w:rPr>
        <w:t>Desember</w:t>
      </w:r>
      <w:proofErr w:type="spellEnd"/>
      <w:r w:rsidRPr="00791D70">
        <w:rPr>
          <w:rFonts w:ascii="Times New Roman" w:hAnsi="Times New Roman" w:cs="Times New Roman"/>
          <w:sz w:val="24"/>
          <w:szCs w:val="24"/>
        </w:rPr>
        <w:t xml:space="preserve">, </w:t>
      </w:r>
      <w:proofErr w:type="gramStart"/>
      <w:r w:rsidRPr="00791D70">
        <w:rPr>
          <w:rFonts w:ascii="Times New Roman" w:hAnsi="Times New Roman" w:cs="Times New Roman"/>
          <w:sz w:val="24"/>
          <w:szCs w:val="24"/>
        </w:rPr>
        <w:t>Lampung</w:t>
      </w:r>
      <w:proofErr w:type="gramEnd"/>
      <w:r w:rsidRPr="00791D70">
        <w:rPr>
          <w:rFonts w:ascii="Times New Roman" w:hAnsi="Times New Roman" w:cs="Times New Roman"/>
          <w:sz w:val="24"/>
          <w:szCs w:val="24"/>
        </w:rPr>
        <w:t xml:space="preserve">: </w:t>
      </w:r>
      <w:proofErr w:type="spellStart"/>
      <w:r w:rsidRPr="00791D70">
        <w:rPr>
          <w:rFonts w:ascii="Times New Roman" w:hAnsi="Times New Roman" w:cs="Times New Roman"/>
          <w:sz w:val="24"/>
          <w:szCs w:val="24"/>
        </w:rPr>
        <w:t>Fakultas</w:t>
      </w:r>
      <w:proofErr w:type="spellEnd"/>
      <w:r w:rsidRPr="00791D70">
        <w:rPr>
          <w:rFonts w:ascii="Times New Roman" w:hAnsi="Times New Roman" w:cs="Times New Roman"/>
          <w:sz w:val="24"/>
          <w:szCs w:val="24"/>
        </w:rPr>
        <w:t xml:space="preserve"> </w:t>
      </w:r>
      <w:proofErr w:type="spellStart"/>
      <w:r w:rsidRPr="00791D70">
        <w:rPr>
          <w:rFonts w:ascii="Times New Roman" w:hAnsi="Times New Roman" w:cs="Times New Roman"/>
          <w:sz w:val="24"/>
          <w:szCs w:val="24"/>
        </w:rPr>
        <w:t>Hukum</w:t>
      </w:r>
      <w:proofErr w:type="spellEnd"/>
      <w:r w:rsidRPr="00791D70">
        <w:rPr>
          <w:rFonts w:ascii="Times New Roman" w:hAnsi="Times New Roman" w:cs="Times New Roman"/>
          <w:sz w:val="24"/>
          <w:szCs w:val="24"/>
        </w:rPr>
        <w:t xml:space="preserve"> </w:t>
      </w:r>
      <w:proofErr w:type="spellStart"/>
      <w:r w:rsidRPr="00791D70">
        <w:rPr>
          <w:rFonts w:ascii="Times New Roman" w:hAnsi="Times New Roman" w:cs="Times New Roman"/>
          <w:sz w:val="24"/>
          <w:szCs w:val="24"/>
        </w:rPr>
        <w:t>Universitas</w:t>
      </w:r>
      <w:proofErr w:type="spellEnd"/>
      <w:r w:rsidRPr="00791D70">
        <w:rPr>
          <w:rFonts w:ascii="Times New Roman" w:hAnsi="Times New Roman" w:cs="Times New Roman"/>
          <w:sz w:val="24"/>
          <w:szCs w:val="24"/>
        </w:rPr>
        <w:t xml:space="preserve"> Lampung.</w:t>
      </w:r>
    </w:p>
    <w:p w:rsidR="005B0EE3" w:rsidRDefault="005B0EE3" w:rsidP="005B0EE3">
      <w:pPr>
        <w:spacing w:after="0" w:line="240" w:lineRule="auto"/>
        <w:jc w:val="both"/>
        <w:rPr>
          <w:rFonts w:ascii="Times New Roman" w:eastAsia="Times New Roman" w:hAnsi="Times New Roman" w:cs="Times New Roman"/>
          <w:b/>
          <w:sz w:val="24"/>
          <w:szCs w:val="24"/>
        </w:rPr>
      </w:pPr>
    </w:p>
    <w:p w:rsidR="005B0EE3" w:rsidRDefault="005B0EE3" w:rsidP="005B0EE3">
      <w:pPr>
        <w:spacing w:after="0" w:line="240" w:lineRule="auto"/>
        <w:ind w:left="993" w:hanging="993"/>
        <w:jc w:val="both"/>
        <w:rPr>
          <w:rFonts w:ascii="Times New Roman" w:hAnsi="Times New Roman" w:cs="Times New Roman"/>
        </w:rPr>
      </w:pPr>
      <w:r>
        <w:rPr>
          <w:rFonts w:ascii="Times New Roman" w:hAnsi="Times New Roman" w:cs="Times New Roman"/>
        </w:rPr>
        <w:t xml:space="preserve">Kumalasari, </w:t>
      </w:r>
      <w:r w:rsidRPr="00F650CA">
        <w:rPr>
          <w:rFonts w:ascii="Times New Roman" w:hAnsi="Times New Roman" w:cs="Times New Roman"/>
        </w:rPr>
        <w:t xml:space="preserve">Andini Dian </w:t>
      </w:r>
      <w:r>
        <w:rPr>
          <w:rFonts w:ascii="Times New Roman" w:hAnsi="Times New Roman" w:cs="Times New Roman"/>
        </w:rPr>
        <w:t xml:space="preserve">. </w:t>
      </w:r>
      <w:r w:rsidRPr="00F650CA">
        <w:rPr>
          <w:rFonts w:ascii="Times New Roman" w:hAnsi="Times New Roman" w:cs="Times New Roman"/>
        </w:rPr>
        <w:t>2017, “</w:t>
      </w:r>
      <w:r w:rsidRPr="00B43D60">
        <w:rPr>
          <w:rFonts w:ascii="Times New Roman" w:hAnsi="Times New Roman" w:cs="Times New Roman"/>
          <w:b/>
          <w:i/>
        </w:rPr>
        <w:t>Perlawanan Pihak ketiga (Derden Verzet) Atas Objek Hak Atas Tanah Pada Kasus Lelang Yang Dilakukan Terhadap Pemenang Lelang</w:t>
      </w:r>
      <w:r w:rsidRPr="00F650CA">
        <w:rPr>
          <w:rFonts w:ascii="Times New Roman" w:hAnsi="Times New Roman" w:cs="Times New Roman"/>
        </w:rPr>
        <w:t>”, Jurnal Spirit Pro Patria, Vol. 4., No. 1, Maret, Surabaya: Fakultas Hukum Universitas Airlangga</w:t>
      </w:r>
      <w:r>
        <w:rPr>
          <w:rFonts w:ascii="Times New Roman" w:hAnsi="Times New Roman" w:cs="Times New Roman"/>
        </w:rPr>
        <w:t>.</w:t>
      </w:r>
    </w:p>
    <w:p w:rsidR="005B0EE3" w:rsidRDefault="005B0EE3" w:rsidP="005B0EE3">
      <w:pPr>
        <w:spacing w:after="0" w:line="240" w:lineRule="auto"/>
        <w:ind w:left="993" w:hanging="993"/>
        <w:jc w:val="both"/>
        <w:rPr>
          <w:rFonts w:ascii="Times New Roman" w:hAnsi="Times New Roman" w:cs="Times New Roman"/>
        </w:rPr>
      </w:pPr>
    </w:p>
    <w:p w:rsidR="005B0EE3" w:rsidRDefault="005B0EE3" w:rsidP="005B0EE3">
      <w:pPr>
        <w:spacing w:after="0" w:line="240" w:lineRule="auto"/>
        <w:ind w:left="993" w:hanging="993"/>
        <w:jc w:val="both"/>
        <w:rPr>
          <w:rFonts w:ascii="Times New Roman" w:hAnsi="Times New Roman" w:cs="Times New Roman"/>
        </w:rPr>
      </w:pPr>
      <w:r>
        <w:rPr>
          <w:rFonts w:ascii="Times New Roman" w:hAnsi="Times New Roman" w:cs="Times New Roman"/>
        </w:rPr>
        <w:t xml:space="preserve">Pradniyawati. </w:t>
      </w:r>
      <w:r w:rsidRPr="00F650CA">
        <w:rPr>
          <w:rFonts w:ascii="Times New Roman" w:hAnsi="Times New Roman" w:cs="Times New Roman"/>
        </w:rPr>
        <w:t>2018, “</w:t>
      </w:r>
      <w:r w:rsidRPr="004F6A86">
        <w:rPr>
          <w:rFonts w:ascii="Times New Roman" w:hAnsi="Times New Roman" w:cs="Times New Roman"/>
          <w:b/>
          <w:i/>
        </w:rPr>
        <w:t>Tinjauan Yuridis Mengenai Perlawanan Pihak Ketiga (Derden Verzet) Terhadap Putusan Verstek</w:t>
      </w:r>
      <w:r w:rsidRPr="00F650CA">
        <w:rPr>
          <w:rFonts w:ascii="Times New Roman" w:hAnsi="Times New Roman" w:cs="Times New Roman"/>
        </w:rPr>
        <w:t>”, Jurnal Lingkungan&amp;Pembangunan, Vol.2, No.1, Maret, Bali: Fakultas Hukum Universitas Warmaweda</w:t>
      </w:r>
      <w:r>
        <w:rPr>
          <w:rFonts w:ascii="Times New Roman" w:hAnsi="Times New Roman" w:cs="Times New Roman"/>
        </w:rPr>
        <w:t>.</w:t>
      </w:r>
    </w:p>
    <w:p w:rsidR="005B0EE3" w:rsidRDefault="005B0EE3" w:rsidP="005B0EE3">
      <w:pPr>
        <w:spacing w:after="0" w:line="240" w:lineRule="auto"/>
        <w:ind w:left="993" w:hanging="993"/>
        <w:jc w:val="both"/>
        <w:rPr>
          <w:rFonts w:ascii="Times New Roman" w:hAnsi="Times New Roman" w:cs="Times New Roman"/>
        </w:rPr>
      </w:pPr>
    </w:p>
    <w:p w:rsidR="005B0EE3" w:rsidRPr="00791D70" w:rsidRDefault="005B0EE3" w:rsidP="005B0EE3">
      <w:pPr>
        <w:spacing w:after="0" w:line="240" w:lineRule="auto"/>
        <w:ind w:left="993" w:hanging="993"/>
        <w:jc w:val="both"/>
        <w:rPr>
          <w:rFonts w:ascii="Times New Roman" w:hAnsi="Times New Roman" w:cs="Times New Roman"/>
          <w:sz w:val="24"/>
          <w:szCs w:val="24"/>
        </w:rPr>
      </w:pPr>
      <w:r w:rsidRPr="00791D70">
        <w:rPr>
          <w:rFonts w:ascii="Times New Roman" w:hAnsi="Times New Roman" w:cs="Times New Roman"/>
          <w:sz w:val="24"/>
          <w:szCs w:val="24"/>
        </w:rPr>
        <w:t>Sitorus, Syahrul. 2018, “</w:t>
      </w:r>
      <w:r w:rsidRPr="00B43D60">
        <w:rPr>
          <w:rFonts w:ascii="Times New Roman" w:hAnsi="Times New Roman" w:cs="Times New Roman"/>
          <w:b/>
          <w:i/>
          <w:sz w:val="24"/>
          <w:szCs w:val="24"/>
        </w:rPr>
        <w:t>Upaya Hukum Dalam Perkar Perdata (Verzet, Banding, Kasasi, Peninjauan Kembali dan Derden Verzet</w:t>
      </w:r>
      <w:r w:rsidRPr="00791D70">
        <w:rPr>
          <w:rFonts w:ascii="Times New Roman" w:hAnsi="Times New Roman" w:cs="Times New Roman"/>
          <w:i/>
          <w:sz w:val="24"/>
          <w:szCs w:val="24"/>
        </w:rPr>
        <w:t>)</w:t>
      </w:r>
      <w:r w:rsidRPr="00791D70">
        <w:rPr>
          <w:rFonts w:ascii="Times New Roman" w:hAnsi="Times New Roman" w:cs="Times New Roman"/>
          <w:sz w:val="24"/>
          <w:szCs w:val="24"/>
        </w:rPr>
        <w:t xml:space="preserve">” Jurnal Hikmah, Vol.15, No. 1, Januari – Juni, Medan: Fakultas Hukum Sekolah Tinggi Agama Islam (STAI). </w:t>
      </w:r>
    </w:p>
    <w:p w:rsidR="005B0EE3" w:rsidRDefault="005B0EE3" w:rsidP="005B0EE3">
      <w:pPr>
        <w:spacing w:after="0" w:line="240" w:lineRule="auto"/>
        <w:ind w:left="993" w:hanging="993"/>
        <w:jc w:val="both"/>
        <w:rPr>
          <w:rFonts w:ascii="Times New Roman" w:hAnsi="Times New Roman" w:cs="Times New Roman"/>
        </w:rPr>
      </w:pPr>
    </w:p>
    <w:p w:rsidR="005B0EE3" w:rsidRPr="007476C9" w:rsidRDefault="005B0EE3" w:rsidP="005B0EE3">
      <w:pPr>
        <w:spacing w:after="0" w:line="240" w:lineRule="auto"/>
        <w:ind w:left="993" w:hanging="993"/>
        <w:jc w:val="both"/>
        <w:rPr>
          <w:rFonts w:ascii="Times New Roman" w:hAnsi="Times New Roman" w:cs="Times New Roman"/>
        </w:rPr>
      </w:pPr>
      <w:r>
        <w:rPr>
          <w:rFonts w:ascii="Times New Roman" w:hAnsi="Times New Roman" w:cs="Times New Roman"/>
        </w:rPr>
        <w:t xml:space="preserve">W.K. Maramis, Ivonne. </w:t>
      </w:r>
      <w:r w:rsidRPr="00F650CA">
        <w:rPr>
          <w:rFonts w:ascii="Times New Roman" w:hAnsi="Times New Roman" w:cs="Times New Roman"/>
        </w:rPr>
        <w:t xml:space="preserve"> 2017, “</w:t>
      </w:r>
      <w:r w:rsidRPr="007476C9">
        <w:rPr>
          <w:rFonts w:ascii="Times New Roman" w:hAnsi="Times New Roman" w:cs="Times New Roman"/>
          <w:b/>
          <w:i/>
        </w:rPr>
        <w:t>Perlawanan Pihak Ketiga (Derden Verzet) Sebagai Upaya Menangguhkan Eksekusi</w:t>
      </w:r>
      <w:r w:rsidRPr="00F650CA">
        <w:rPr>
          <w:rFonts w:ascii="Times New Roman" w:hAnsi="Times New Roman" w:cs="Times New Roman"/>
        </w:rPr>
        <w:t xml:space="preserve">”, Jurnal Lex Administratum, Vol.5, No.5, Juli, Manado: Fakultas </w:t>
      </w:r>
      <w:r>
        <w:rPr>
          <w:rFonts w:ascii="Times New Roman" w:hAnsi="Times New Roman" w:cs="Times New Roman"/>
        </w:rPr>
        <w:t xml:space="preserve">Hukum Universitas Sam Ratulangi. </w:t>
      </w:r>
    </w:p>
    <w:p w:rsidR="005B0EE3" w:rsidRPr="00791D70" w:rsidRDefault="005B0EE3" w:rsidP="005B0EE3">
      <w:pPr>
        <w:spacing w:after="0" w:line="240" w:lineRule="auto"/>
        <w:jc w:val="both"/>
        <w:rPr>
          <w:rFonts w:ascii="Times New Roman" w:eastAsia="Times New Roman" w:hAnsi="Times New Roman" w:cs="Times New Roman"/>
          <w:b/>
          <w:sz w:val="24"/>
          <w:szCs w:val="24"/>
        </w:rPr>
      </w:pPr>
    </w:p>
    <w:p w:rsidR="005B0EE3" w:rsidRDefault="005B0EE3" w:rsidP="005B0EE3">
      <w:pPr>
        <w:spacing w:line="240" w:lineRule="auto"/>
        <w:rPr>
          <w:rFonts w:ascii="Times New Roman" w:hAnsi="Times New Roman" w:cs="Times New Roman"/>
          <w:b/>
          <w:sz w:val="24"/>
          <w:szCs w:val="24"/>
        </w:rPr>
      </w:pPr>
      <w:r w:rsidRPr="00FE20B5">
        <w:rPr>
          <w:rFonts w:ascii="Times New Roman" w:hAnsi="Times New Roman" w:cs="Times New Roman"/>
          <w:b/>
          <w:sz w:val="24"/>
          <w:szCs w:val="24"/>
        </w:rPr>
        <w:t>Peraturan Perundang-Undangan:</w:t>
      </w:r>
    </w:p>
    <w:p w:rsidR="005B0EE3" w:rsidRPr="00F154FF" w:rsidRDefault="005B0EE3" w:rsidP="005B0EE3">
      <w:pPr>
        <w:pStyle w:val="ListParagraph"/>
        <w:spacing w:line="360" w:lineRule="auto"/>
        <w:ind w:hanging="720"/>
        <w:rPr>
          <w:rFonts w:ascii="Times New Roman" w:hAnsi="Times New Roman" w:cs="Times New Roman"/>
          <w:color w:val="000000" w:themeColor="text1"/>
          <w:sz w:val="24"/>
          <w:szCs w:val="24"/>
        </w:rPr>
      </w:pPr>
      <w:r w:rsidRPr="00F154FF">
        <w:rPr>
          <w:rFonts w:ascii="Times New Roman" w:hAnsi="Times New Roman" w:cs="Times New Roman"/>
          <w:color w:val="000000" w:themeColor="text1"/>
          <w:sz w:val="24"/>
          <w:szCs w:val="24"/>
        </w:rPr>
        <w:t>Kitab Undang-Undang Hukum Perdata</w:t>
      </w:r>
    </w:p>
    <w:p w:rsidR="005B0EE3" w:rsidRPr="00F154FF" w:rsidRDefault="005B0EE3" w:rsidP="005B0EE3">
      <w:pPr>
        <w:pStyle w:val="ListParagraph"/>
        <w:spacing w:line="360" w:lineRule="auto"/>
        <w:ind w:hanging="720"/>
        <w:rPr>
          <w:rFonts w:ascii="Times New Roman" w:hAnsi="Times New Roman" w:cs="Times New Roman"/>
          <w:color w:val="000000" w:themeColor="text1"/>
          <w:sz w:val="24"/>
          <w:szCs w:val="24"/>
        </w:rPr>
      </w:pPr>
      <w:r w:rsidRPr="00F154FF">
        <w:rPr>
          <w:rFonts w:ascii="Times New Roman" w:hAnsi="Times New Roman" w:cs="Times New Roman"/>
          <w:color w:val="000000" w:themeColor="text1"/>
          <w:sz w:val="24"/>
          <w:szCs w:val="24"/>
        </w:rPr>
        <w:t>HIR ((</w:t>
      </w:r>
      <w:r w:rsidRPr="00F154FF">
        <w:rPr>
          <w:rFonts w:ascii="Times New Roman" w:hAnsi="Times New Roman" w:cs="Times New Roman"/>
          <w:i/>
          <w:color w:val="000000" w:themeColor="text1"/>
          <w:sz w:val="24"/>
          <w:szCs w:val="24"/>
        </w:rPr>
        <w:t>Het Herziene Indonesisch Reglemen</w:t>
      </w:r>
      <w:r w:rsidRPr="00F154FF">
        <w:rPr>
          <w:rFonts w:ascii="Times New Roman" w:hAnsi="Times New Roman" w:cs="Times New Roman"/>
          <w:color w:val="000000" w:themeColor="text1"/>
          <w:sz w:val="24"/>
          <w:szCs w:val="24"/>
        </w:rPr>
        <w:t>)</w:t>
      </w:r>
    </w:p>
    <w:p w:rsidR="005B0EE3" w:rsidRPr="00F154FF" w:rsidRDefault="005B0EE3" w:rsidP="005B0EE3">
      <w:pPr>
        <w:pStyle w:val="ListParagraph"/>
        <w:spacing w:line="360" w:lineRule="auto"/>
        <w:ind w:hanging="720"/>
        <w:rPr>
          <w:rFonts w:ascii="Times New Roman" w:hAnsi="Times New Roman" w:cs="Times New Roman"/>
          <w:color w:val="000000" w:themeColor="text1"/>
          <w:sz w:val="24"/>
          <w:szCs w:val="24"/>
        </w:rPr>
      </w:pPr>
      <w:r w:rsidRPr="00F154FF">
        <w:rPr>
          <w:rFonts w:ascii="Times New Roman" w:hAnsi="Times New Roman" w:cs="Times New Roman"/>
          <w:color w:val="000000" w:themeColor="text1"/>
          <w:sz w:val="24"/>
          <w:szCs w:val="24"/>
        </w:rPr>
        <w:t>RBg (</w:t>
      </w:r>
      <w:r w:rsidRPr="00F154FF">
        <w:rPr>
          <w:rFonts w:ascii="Times New Roman" w:hAnsi="Times New Roman" w:cs="Times New Roman"/>
          <w:i/>
          <w:color w:val="000000" w:themeColor="text1"/>
          <w:sz w:val="24"/>
          <w:szCs w:val="24"/>
          <w:shd w:val="clear" w:color="auto" w:fill="FFFFFF"/>
        </w:rPr>
        <w:t>Rechtsreglement voor de Buitengewesten</w:t>
      </w:r>
      <w:r w:rsidRPr="00F154FF">
        <w:rPr>
          <w:rFonts w:ascii="Times New Roman" w:hAnsi="Times New Roman" w:cs="Times New Roman"/>
          <w:color w:val="000000" w:themeColor="text1"/>
          <w:sz w:val="24"/>
          <w:szCs w:val="24"/>
          <w:shd w:val="clear" w:color="auto" w:fill="FFFFFF"/>
        </w:rPr>
        <w:t>),</w:t>
      </w:r>
    </w:p>
    <w:p w:rsidR="003A4D29" w:rsidRPr="005B0EE3" w:rsidRDefault="005B0EE3" w:rsidP="005B0EE3">
      <w:pPr>
        <w:pStyle w:val="ListParagraph"/>
        <w:spacing w:line="360" w:lineRule="auto"/>
        <w:ind w:hanging="720"/>
        <w:rPr>
          <w:rFonts w:ascii="Times New Roman" w:hAnsi="Times New Roman" w:cs="Times New Roman"/>
          <w:color w:val="000000" w:themeColor="text1"/>
          <w:sz w:val="24"/>
          <w:szCs w:val="24"/>
        </w:rPr>
      </w:pPr>
      <w:r w:rsidRPr="00F154FF">
        <w:rPr>
          <w:rFonts w:ascii="Times New Roman" w:hAnsi="Times New Roman" w:cs="Times New Roman"/>
          <w:color w:val="000000" w:themeColor="text1"/>
          <w:sz w:val="24"/>
          <w:szCs w:val="24"/>
        </w:rPr>
        <w:t xml:space="preserve">Rv </w:t>
      </w:r>
      <w:r w:rsidRPr="00F154FF">
        <w:rPr>
          <w:rFonts w:ascii="Times New Roman" w:hAnsi="Times New Roman" w:cs="Times New Roman"/>
          <w:color w:val="000000" w:themeColor="text1"/>
          <w:sz w:val="24"/>
          <w:szCs w:val="24"/>
          <w:shd w:val="clear" w:color="auto" w:fill="FFFFFF"/>
        </w:rPr>
        <w:t>(</w:t>
      </w:r>
      <w:r w:rsidRPr="00F154FF">
        <w:rPr>
          <w:rFonts w:ascii="Times New Roman" w:hAnsi="Times New Roman" w:cs="Times New Roman"/>
          <w:i/>
          <w:color w:val="000000" w:themeColor="text1"/>
          <w:sz w:val="24"/>
          <w:szCs w:val="24"/>
        </w:rPr>
        <w:t>Reglement op de Rechtsvordering</w:t>
      </w:r>
      <w:r>
        <w:rPr>
          <w:rFonts w:ascii="Times New Roman" w:hAnsi="Times New Roman" w:cs="Times New Roman"/>
          <w:color w:val="000000" w:themeColor="text1"/>
          <w:sz w:val="24"/>
          <w:szCs w:val="24"/>
        </w:rPr>
        <w:t>).</w:t>
      </w:r>
    </w:p>
    <w:p w:rsidR="003A4D29" w:rsidRDefault="003A4D29" w:rsidP="005B0EE3">
      <w:pPr>
        <w:spacing w:line="240" w:lineRule="auto"/>
        <w:contextualSpacing/>
        <w:jc w:val="both"/>
      </w:pPr>
    </w:p>
    <w:sectPr w:rsidR="003A4D29" w:rsidSect="004D211A">
      <w:footerReference w:type="default" r:id="rId9"/>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CC1" w:rsidRDefault="00F12CC1" w:rsidP="005B0EE3">
      <w:pPr>
        <w:spacing w:after="0" w:line="240" w:lineRule="auto"/>
      </w:pPr>
      <w:r>
        <w:separator/>
      </w:r>
    </w:p>
  </w:endnote>
  <w:endnote w:type="continuationSeparator" w:id="0">
    <w:p w:rsidR="00F12CC1" w:rsidRDefault="00F12CC1" w:rsidP="005B0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808" w:rsidRDefault="004E2808" w:rsidP="004E2808">
    <w:pPr>
      <w:pStyle w:val="Footer"/>
      <w:jc w:val="center"/>
      <w:rPr>
        <w:rFonts w:ascii="Times New Roman" w:hAnsi="Times New Roman" w:cs="Times New Roman"/>
      </w:rPr>
    </w:pPr>
  </w:p>
  <w:p w:rsidR="004E2808" w:rsidRPr="004E2808" w:rsidRDefault="004E2808" w:rsidP="004E2808">
    <w:pPr>
      <w:pStyle w:val="Footer"/>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CC1" w:rsidRDefault="00F12CC1" w:rsidP="005B0EE3">
      <w:pPr>
        <w:spacing w:after="0" w:line="240" w:lineRule="auto"/>
      </w:pPr>
      <w:r>
        <w:separator/>
      </w:r>
    </w:p>
  </w:footnote>
  <w:footnote w:type="continuationSeparator" w:id="0">
    <w:p w:rsidR="00F12CC1" w:rsidRDefault="00F12CC1" w:rsidP="005B0EE3">
      <w:pPr>
        <w:spacing w:after="0" w:line="240" w:lineRule="auto"/>
      </w:pPr>
      <w:r>
        <w:continuationSeparator/>
      </w:r>
    </w:p>
  </w:footnote>
  <w:footnote w:id="1">
    <w:p w:rsidR="005B0EE3" w:rsidRPr="009C240C" w:rsidRDefault="005B0EE3" w:rsidP="005B0EE3">
      <w:pPr>
        <w:pStyle w:val="FootnoteText"/>
        <w:ind w:firstLine="720"/>
        <w:jc w:val="both"/>
        <w:rPr>
          <w:rFonts w:ascii="Times New Roman" w:hAnsi="Times New Roman" w:cs="Times New Roman"/>
          <w:color w:val="000000" w:themeColor="text1"/>
        </w:rPr>
      </w:pPr>
      <w:r w:rsidRPr="009C240C">
        <w:rPr>
          <w:rStyle w:val="FootnoteReference"/>
          <w:rFonts w:ascii="Times New Roman" w:hAnsi="Times New Roman" w:cs="Times New Roman"/>
          <w:color w:val="000000" w:themeColor="text1"/>
        </w:rPr>
        <w:footnoteRef/>
      </w:r>
      <w:r w:rsidRPr="009C240C">
        <w:rPr>
          <w:rFonts w:ascii="Times New Roman" w:hAnsi="Times New Roman" w:cs="Times New Roman"/>
          <w:color w:val="000000" w:themeColor="text1"/>
        </w:rPr>
        <w:t xml:space="preserve">I </w:t>
      </w:r>
      <w:proofErr w:type="spellStart"/>
      <w:r w:rsidRPr="009C240C">
        <w:rPr>
          <w:rFonts w:ascii="Times New Roman" w:hAnsi="Times New Roman" w:cs="Times New Roman"/>
          <w:color w:val="000000" w:themeColor="text1"/>
        </w:rPr>
        <w:t>Ketut</w:t>
      </w:r>
      <w:proofErr w:type="spellEnd"/>
      <w:r w:rsidRPr="009C240C">
        <w:rPr>
          <w:rFonts w:ascii="Times New Roman" w:hAnsi="Times New Roman" w:cs="Times New Roman"/>
          <w:color w:val="000000" w:themeColor="text1"/>
        </w:rPr>
        <w:t xml:space="preserve"> Oka </w:t>
      </w:r>
      <w:proofErr w:type="spellStart"/>
      <w:r w:rsidRPr="009C240C">
        <w:rPr>
          <w:rFonts w:ascii="Times New Roman" w:hAnsi="Times New Roman" w:cs="Times New Roman"/>
          <w:color w:val="000000" w:themeColor="text1"/>
        </w:rPr>
        <w:t>Setiawan</w:t>
      </w:r>
      <w:proofErr w:type="spellEnd"/>
      <w:r w:rsidRPr="009C240C">
        <w:rPr>
          <w:rFonts w:ascii="Times New Roman" w:hAnsi="Times New Roman" w:cs="Times New Roman"/>
          <w:color w:val="000000" w:themeColor="text1"/>
        </w:rPr>
        <w:t xml:space="preserve">, </w:t>
      </w:r>
      <w:proofErr w:type="spellStart"/>
      <w:r w:rsidRPr="009C240C">
        <w:rPr>
          <w:rFonts w:ascii="Times New Roman" w:hAnsi="Times New Roman" w:cs="Times New Roman"/>
          <w:i/>
          <w:color w:val="000000" w:themeColor="text1"/>
        </w:rPr>
        <w:t>Hukum</w:t>
      </w:r>
      <w:proofErr w:type="spellEnd"/>
      <w:r w:rsidRPr="009C240C">
        <w:rPr>
          <w:rFonts w:ascii="Times New Roman" w:hAnsi="Times New Roman" w:cs="Times New Roman"/>
          <w:i/>
          <w:color w:val="000000" w:themeColor="text1"/>
        </w:rPr>
        <w:t xml:space="preserve"> </w:t>
      </w:r>
      <w:proofErr w:type="spellStart"/>
      <w:r w:rsidRPr="009C240C">
        <w:rPr>
          <w:rFonts w:ascii="Times New Roman" w:hAnsi="Times New Roman" w:cs="Times New Roman"/>
          <w:i/>
          <w:color w:val="000000" w:themeColor="text1"/>
        </w:rPr>
        <w:t>Perikatan</w:t>
      </w:r>
      <w:proofErr w:type="spellEnd"/>
      <w:r w:rsidRPr="009C240C">
        <w:rPr>
          <w:rFonts w:ascii="Times New Roman" w:hAnsi="Times New Roman" w:cs="Times New Roman"/>
          <w:color w:val="000000" w:themeColor="text1"/>
        </w:rPr>
        <w:t xml:space="preserve">, </w:t>
      </w:r>
      <w:proofErr w:type="spellStart"/>
      <w:r w:rsidRPr="009C240C">
        <w:rPr>
          <w:rFonts w:ascii="Times New Roman" w:hAnsi="Times New Roman" w:cs="Times New Roman"/>
          <w:color w:val="000000" w:themeColor="text1"/>
        </w:rPr>
        <w:t>Sinar</w:t>
      </w:r>
      <w:proofErr w:type="spellEnd"/>
      <w:r w:rsidRPr="009C240C">
        <w:rPr>
          <w:rFonts w:ascii="Times New Roman" w:hAnsi="Times New Roman" w:cs="Times New Roman"/>
          <w:color w:val="000000" w:themeColor="text1"/>
        </w:rPr>
        <w:t xml:space="preserve"> </w:t>
      </w:r>
      <w:proofErr w:type="spellStart"/>
      <w:r w:rsidRPr="009C240C">
        <w:rPr>
          <w:rFonts w:ascii="Times New Roman" w:hAnsi="Times New Roman" w:cs="Times New Roman"/>
          <w:color w:val="000000" w:themeColor="text1"/>
        </w:rPr>
        <w:t>Grafika</w:t>
      </w:r>
      <w:proofErr w:type="spellEnd"/>
      <w:r w:rsidRPr="009C240C">
        <w:rPr>
          <w:rFonts w:ascii="Times New Roman" w:hAnsi="Times New Roman" w:cs="Times New Roman"/>
          <w:color w:val="000000" w:themeColor="text1"/>
        </w:rPr>
        <w:t>, Jakarta, Cet. III, 2018</w:t>
      </w:r>
      <w:proofErr w:type="gramStart"/>
      <w:r w:rsidRPr="009C240C">
        <w:rPr>
          <w:rFonts w:ascii="Times New Roman" w:hAnsi="Times New Roman" w:cs="Times New Roman"/>
          <w:color w:val="000000" w:themeColor="text1"/>
        </w:rPr>
        <w:t xml:space="preserve">,  </w:t>
      </w:r>
      <w:proofErr w:type="spellStart"/>
      <w:r w:rsidRPr="009C240C">
        <w:rPr>
          <w:rFonts w:ascii="Times New Roman" w:hAnsi="Times New Roman" w:cs="Times New Roman"/>
          <w:color w:val="000000" w:themeColor="text1"/>
        </w:rPr>
        <w:t>hlm</w:t>
      </w:r>
      <w:proofErr w:type="spellEnd"/>
      <w:proofErr w:type="gramEnd"/>
      <w:r w:rsidRPr="009C240C">
        <w:rPr>
          <w:rFonts w:ascii="Times New Roman" w:hAnsi="Times New Roman" w:cs="Times New Roman"/>
          <w:color w:val="000000" w:themeColor="text1"/>
        </w:rPr>
        <w:t>. 1.</w:t>
      </w:r>
    </w:p>
  </w:footnote>
  <w:footnote w:id="2">
    <w:p w:rsidR="005B0EE3" w:rsidRPr="00F650CA" w:rsidRDefault="005B0EE3" w:rsidP="005B0EE3">
      <w:pPr>
        <w:pStyle w:val="FootnoteText"/>
        <w:ind w:firstLine="720"/>
        <w:jc w:val="both"/>
        <w:rPr>
          <w:rFonts w:ascii="Times New Roman" w:hAnsi="Times New Roman" w:cs="Times New Roman"/>
          <w:color w:val="000000" w:themeColor="text1"/>
        </w:rPr>
      </w:pPr>
      <w:r w:rsidRPr="00F650CA">
        <w:rPr>
          <w:rStyle w:val="FootnoteReference"/>
          <w:rFonts w:ascii="Times New Roman" w:hAnsi="Times New Roman" w:cs="Times New Roman"/>
          <w:color w:val="000000" w:themeColor="text1"/>
        </w:rPr>
        <w:footnoteRef/>
      </w:r>
      <w:proofErr w:type="spellStart"/>
      <w:r w:rsidRPr="00F650CA">
        <w:rPr>
          <w:rFonts w:ascii="Times New Roman" w:hAnsi="Times New Roman" w:cs="Times New Roman"/>
          <w:color w:val="000000" w:themeColor="text1"/>
        </w:rPr>
        <w:t>Moh.Taufik</w:t>
      </w:r>
      <w:proofErr w:type="spellEnd"/>
      <w:r w:rsidRPr="00F650CA">
        <w:rPr>
          <w:rFonts w:ascii="Times New Roman" w:hAnsi="Times New Roman" w:cs="Times New Roman"/>
          <w:color w:val="000000" w:themeColor="text1"/>
        </w:rPr>
        <w:t xml:space="preserve"> </w:t>
      </w:r>
      <w:proofErr w:type="spellStart"/>
      <w:r w:rsidRPr="00F650CA">
        <w:rPr>
          <w:rFonts w:ascii="Times New Roman" w:hAnsi="Times New Roman" w:cs="Times New Roman"/>
          <w:color w:val="000000" w:themeColor="text1"/>
        </w:rPr>
        <w:t>Makaroa</w:t>
      </w:r>
      <w:proofErr w:type="spellEnd"/>
      <w:r w:rsidRPr="00F650CA">
        <w:rPr>
          <w:rFonts w:ascii="Times New Roman" w:hAnsi="Times New Roman" w:cs="Times New Roman"/>
          <w:color w:val="000000" w:themeColor="text1"/>
        </w:rPr>
        <w:t xml:space="preserve">, </w:t>
      </w:r>
      <w:proofErr w:type="spellStart"/>
      <w:r w:rsidRPr="00F650CA">
        <w:rPr>
          <w:rFonts w:ascii="Times New Roman" w:hAnsi="Times New Roman" w:cs="Times New Roman"/>
          <w:i/>
          <w:color w:val="000000" w:themeColor="text1"/>
        </w:rPr>
        <w:t>Pokok-Pokok</w:t>
      </w:r>
      <w:proofErr w:type="spellEnd"/>
      <w:r w:rsidRPr="00F650CA">
        <w:rPr>
          <w:rFonts w:ascii="Times New Roman" w:hAnsi="Times New Roman" w:cs="Times New Roman"/>
          <w:i/>
          <w:color w:val="000000" w:themeColor="text1"/>
        </w:rPr>
        <w:t xml:space="preserve"> </w:t>
      </w:r>
      <w:proofErr w:type="spellStart"/>
      <w:r w:rsidRPr="00F650CA">
        <w:rPr>
          <w:rFonts w:ascii="Times New Roman" w:hAnsi="Times New Roman" w:cs="Times New Roman"/>
          <w:i/>
          <w:color w:val="000000" w:themeColor="text1"/>
        </w:rPr>
        <w:t>Hukum</w:t>
      </w:r>
      <w:proofErr w:type="spellEnd"/>
      <w:r w:rsidRPr="00F650CA">
        <w:rPr>
          <w:rFonts w:ascii="Times New Roman" w:hAnsi="Times New Roman" w:cs="Times New Roman"/>
          <w:i/>
          <w:color w:val="000000" w:themeColor="text1"/>
        </w:rPr>
        <w:t xml:space="preserve"> </w:t>
      </w:r>
      <w:proofErr w:type="spellStart"/>
      <w:r w:rsidRPr="00F650CA">
        <w:rPr>
          <w:rFonts w:ascii="Times New Roman" w:hAnsi="Times New Roman" w:cs="Times New Roman"/>
          <w:i/>
          <w:color w:val="000000" w:themeColor="text1"/>
        </w:rPr>
        <w:t>Acara</w:t>
      </w:r>
      <w:proofErr w:type="spellEnd"/>
      <w:r w:rsidRPr="00F650CA">
        <w:rPr>
          <w:rFonts w:ascii="Times New Roman" w:hAnsi="Times New Roman" w:cs="Times New Roman"/>
          <w:i/>
          <w:color w:val="000000" w:themeColor="text1"/>
        </w:rPr>
        <w:t xml:space="preserve"> </w:t>
      </w:r>
      <w:proofErr w:type="spellStart"/>
      <w:r w:rsidRPr="00F650CA">
        <w:rPr>
          <w:rFonts w:ascii="Times New Roman" w:hAnsi="Times New Roman" w:cs="Times New Roman"/>
          <w:i/>
          <w:color w:val="000000" w:themeColor="text1"/>
        </w:rPr>
        <w:t>Perdata</w:t>
      </w:r>
      <w:proofErr w:type="spellEnd"/>
      <w:r w:rsidRPr="00F650CA">
        <w:rPr>
          <w:rFonts w:ascii="Times New Roman" w:hAnsi="Times New Roman" w:cs="Times New Roman"/>
          <w:color w:val="000000" w:themeColor="text1"/>
        </w:rPr>
        <w:t xml:space="preserve">, </w:t>
      </w:r>
      <w:proofErr w:type="spellStart"/>
      <w:r w:rsidRPr="00F650CA">
        <w:rPr>
          <w:rFonts w:ascii="Times New Roman" w:hAnsi="Times New Roman" w:cs="Times New Roman"/>
          <w:color w:val="000000" w:themeColor="text1"/>
        </w:rPr>
        <w:t>Rineka</w:t>
      </w:r>
      <w:proofErr w:type="spellEnd"/>
      <w:r w:rsidRPr="00F650CA">
        <w:rPr>
          <w:rFonts w:ascii="Times New Roman" w:hAnsi="Times New Roman" w:cs="Times New Roman"/>
          <w:color w:val="000000" w:themeColor="text1"/>
        </w:rPr>
        <w:t xml:space="preserve"> </w:t>
      </w:r>
      <w:proofErr w:type="spellStart"/>
      <w:r w:rsidRPr="00F650CA">
        <w:rPr>
          <w:rFonts w:ascii="Times New Roman" w:hAnsi="Times New Roman" w:cs="Times New Roman"/>
          <w:color w:val="000000" w:themeColor="text1"/>
        </w:rPr>
        <w:t>Cipta</w:t>
      </w:r>
      <w:proofErr w:type="spellEnd"/>
      <w:r w:rsidRPr="00F650CA">
        <w:rPr>
          <w:rFonts w:ascii="Times New Roman" w:hAnsi="Times New Roman" w:cs="Times New Roman"/>
          <w:color w:val="000000" w:themeColor="text1"/>
        </w:rPr>
        <w:t xml:space="preserve">, Jakarta, </w:t>
      </w:r>
      <w:proofErr w:type="spellStart"/>
      <w:r w:rsidRPr="00F650CA">
        <w:rPr>
          <w:rFonts w:ascii="Times New Roman" w:hAnsi="Times New Roman" w:cs="Times New Roman"/>
          <w:color w:val="000000" w:themeColor="text1"/>
        </w:rPr>
        <w:t>Cet.I</w:t>
      </w:r>
      <w:proofErr w:type="spellEnd"/>
      <w:r w:rsidRPr="00F650CA">
        <w:rPr>
          <w:rFonts w:ascii="Times New Roman" w:hAnsi="Times New Roman" w:cs="Times New Roman"/>
          <w:color w:val="000000" w:themeColor="text1"/>
        </w:rPr>
        <w:t>, 2004</w:t>
      </w:r>
      <w:proofErr w:type="gramStart"/>
      <w:r w:rsidRPr="00F650CA">
        <w:rPr>
          <w:rFonts w:ascii="Times New Roman" w:hAnsi="Times New Roman" w:cs="Times New Roman"/>
          <w:color w:val="000000" w:themeColor="text1"/>
        </w:rPr>
        <w:t>,hlm.17</w:t>
      </w:r>
      <w:proofErr w:type="gramEnd"/>
      <w:r w:rsidRPr="00F650CA">
        <w:rPr>
          <w:rFonts w:ascii="Times New Roman" w:hAnsi="Times New Roman" w:cs="Times New Roman"/>
          <w:color w:val="000000" w:themeColor="text1"/>
        </w:rPr>
        <w:t>.</w:t>
      </w:r>
    </w:p>
  </w:footnote>
  <w:footnote w:id="3">
    <w:p w:rsidR="005B0EE3" w:rsidRPr="00F650CA" w:rsidRDefault="005B0EE3" w:rsidP="005B0EE3">
      <w:pPr>
        <w:pStyle w:val="FootnoteText"/>
        <w:ind w:firstLine="720"/>
        <w:jc w:val="both"/>
        <w:rPr>
          <w:rFonts w:ascii="Times New Roman" w:hAnsi="Times New Roman" w:cs="Times New Roman"/>
          <w:color w:val="000000" w:themeColor="text1"/>
        </w:rPr>
      </w:pPr>
      <w:r w:rsidRPr="00F650CA">
        <w:rPr>
          <w:rStyle w:val="FootnoteReference"/>
          <w:rFonts w:ascii="Times New Roman" w:hAnsi="Times New Roman" w:cs="Times New Roman"/>
          <w:color w:val="000000" w:themeColor="text1"/>
        </w:rPr>
        <w:footnoteRef/>
      </w:r>
      <w:proofErr w:type="spellStart"/>
      <w:r w:rsidRPr="00F650CA">
        <w:rPr>
          <w:rFonts w:ascii="Times New Roman" w:hAnsi="Times New Roman" w:cs="Times New Roman"/>
          <w:color w:val="000000" w:themeColor="text1"/>
        </w:rPr>
        <w:t>Sudikno</w:t>
      </w:r>
      <w:proofErr w:type="spellEnd"/>
      <w:r w:rsidRPr="00F650CA">
        <w:rPr>
          <w:rFonts w:ascii="Times New Roman" w:hAnsi="Times New Roman" w:cs="Times New Roman"/>
          <w:color w:val="000000" w:themeColor="text1"/>
        </w:rPr>
        <w:t xml:space="preserve"> </w:t>
      </w:r>
      <w:proofErr w:type="spellStart"/>
      <w:r w:rsidRPr="00F650CA">
        <w:rPr>
          <w:rFonts w:ascii="Times New Roman" w:hAnsi="Times New Roman" w:cs="Times New Roman"/>
          <w:color w:val="000000" w:themeColor="text1"/>
        </w:rPr>
        <w:t>Mertokusumo</w:t>
      </w:r>
      <w:proofErr w:type="spellEnd"/>
      <w:r w:rsidRPr="00F650CA">
        <w:rPr>
          <w:rFonts w:ascii="Times New Roman" w:hAnsi="Times New Roman" w:cs="Times New Roman"/>
          <w:color w:val="000000" w:themeColor="text1"/>
        </w:rPr>
        <w:t xml:space="preserve">, </w:t>
      </w:r>
      <w:proofErr w:type="spellStart"/>
      <w:r w:rsidRPr="00F650CA">
        <w:rPr>
          <w:rFonts w:ascii="Times New Roman" w:hAnsi="Times New Roman" w:cs="Times New Roman"/>
          <w:i/>
          <w:color w:val="000000" w:themeColor="text1"/>
        </w:rPr>
        <w:t>Hukum</w:t>
      </w:r>
      <w:proofErr w:type="spellEnd"/>
      <w:r w:rsidRPr="00F650CA">
        <w:rPr>
          <w:rFonts w:ascii="Times New Roman" w:hAnsi="Times New Roman" w:cs="Times New Roman"/>
          <w:i/>
          <w:color w:val="000000" w:themeColor="text1"/>
        </w:rPr>
        <w:t xml:space="preserve"> </w:t>
      </w:r>
      <w:proofErr w:type="spellStart"/>
      <w:r w:rsidRPr="00F650CA">
        <w:rPr>
          <w:rFonts w:ascii="Times New Roman" w:hAnsi="Times New Roman" w:cs="Times New Roman"/>
          <w:i/>
          <w:color w:val="000000" w:themeColor="text1"/>
        </w:rPr>
        <w:t>Acara</w:t>
      </w:r>
      <w:proofErr w:type="spellEnd"/>
      <w:r w:rsidRPr="00F650CA">
        <w:rPr>
          <w:rFonts w:ascii="Times New Roman" w:hAnsi="Times New Roman" w:cs="Times New Roman"/>
          <w:i/>
          <w:color w:val="000000" w:themeColor="text1"/>
        </w:rPr>
        <w:t xml:space="preserve"> </w:t>
      </w:r>
      <w:proofErr w:type="spellStart"/>
      <w:r w:rsidRPr="00F650CA">
        <w:rPr>
          <w:rFonts w:ascii="Times New Roman" w:hAnsi="Times New Roman" w:cs="Times New Roman"/>
          <w:i/>
          <w:color w:val="000000" w:themeColor="text1"/>
        </w:rPr>
        <w:t>Perdata</w:t>
      </w:r>
      <w:proofErr w:type="spellEnd"/>
      <w:r w:rsidRPr="00F650CA">
        <w:rPr>
          <w:rFonts w:ascii="Times New Roman" w:hAnsi="Times New Roman" w:cs="Times New Roman"/>
          <w:i/>
          <w:color w:val="000000" w:themeColor="text1"/>
        </w:rPr>
        <w:t xml:space="preserve"> Indonesia</w:t>
      </w:r>
      <w:r w:rsidRPr="00F650CA">
        <w:rPr>
          <w:rFonts w:ascii="Times New Roman" w:hAnsi="Times New Roman" w:cs="Times New Roman"/>
          <w:color w:val="000000" w:themeColor="text1"/>
        </w:rPr>
        <w:t xml:space="preserve">, Liberty, Yogyakarta, </w:t>
      </w:r>
      <w:proofErr w:type="gramStart"/>
      <w:r w:rsidRPr="00F650CA">
        <w:rPr>
          <w:rFonts w:ascii="Times New Roman" w:hAnsi="Times New Roman" w:cs="Times New Roman"/>
          <w:color w:val="000000" w:themeColor="text1"/>
        </w:rPr>
        <w:t>Cet</w:t>
      </w:r>
      <w:proofErr w:type="gramEnd"/>
      <w:r w:rsidRPr="00F650CA">
        <w:rPr>
          <w:rFonts w:ascii="Times New Roman" w:hAnsi="Times New Roman" w:cs="Times New Roman"/>
          <w:color w:val="000000" w:themeColor="text1"/>
        </w:rPr>
        <w:t xml:space="preserve">. </w:t>
      </w:r>
      <w:proofErr w:type="gramStart"/>
      <w:r w:rsidRPr="00F650CA">
        <w:rPr>
          <w:rFonts w:ascii="Times New Roman" w:hAnsi="Times New Roman" w:cs="Times New Roman"/>
          <w:color w:val="000000" w:themeColor="text1"/>
        </w:rPr>
        <w:t>I, Ed.6, 2002, hlm.48.</w:t>
      </w:r>
      <w:proofErr w:type="gramEnd"/>
    </w:p>
  </w:footnote>
  <w:footnote w:id="4">
    <w:p w:rsidR="005B0EE3" w:rsidRPr="00F650CA" w:rsidRDefault="005B0EE3" w:rsidP="005B0EE3">
      <w:pPr>
        <w:pStyle w:val="FootnoteText"/>
        <w:ind w:firstLine="720"/>
        <w:jc w:val="both"/>
        <w:rPr>
          <w:rFonts w:ascii="Times New Roman" w:hAnsi="Times New Roman" w:cs="Times New Roman"/>
          <w:color w:val="000000" w:themeColor="text1"/>
        </w:rPr>
      </w:pPr>
      <w:r w:rsidRPr="00F650CA">
        <w:rPr>
          <w:rStyle w:val="FootnoteReference"/>
          <w:rFonts w:ascii="Times New Roman" w:hAnsi="Times New Roman" w:cs="Times New Roman"/>
          <w:color w:val="000000" w:themeColor="text1"/>
        </w:rPr>
        <w:footnoteRef/>
      </w:r>
      <w:proofErr w:type="spellStart"/>
      <w:r w:rsidRPr="00F650CA">
        <w:rPr>
          <w:rFonts w:ascii="Times New Roman" w:hAnsi="Times New Roman" w:cs="Times New Roman"/>
          <w:color w:val="000000" w:themeColor="text1"/>
        </w:rPr>
        <w:t>Sarwono</w:t>
      </w:r>
      <w:proofErr w:type="spellEnd"/>
      <w:r w:rsidRPr="00F650CA">
        <w:rPr>
          <w:rFonts w:ascii="Times New Roman" w:hAnsi="Times New Roman" w:cs="Times New Roman"/>
          <w:color w:val="000000" w:themeColor="text1"/>
        </w:rPr>
        <w:t xml:space="preserve">, </w:t>
      </w:r>
      <w:proofErr w:type="spellStart"/>
      <w:r w:rsidRPr="00F650CA">
        <w:rPr>
          <w:rFonts w:ascii="Times New Roman" w:hAnsi="Times New Roman" w:cs="Times New Roman"/>
          <w:i/>
          <w:color w:val="000000" w:themeColor="text1"/>
        </w:rPr>
        <w:t>Hukum</w:t>
      </w:r>
      <w:proofErr w:type="spellEnd"/>
      <w:r w:rsidRPr="00F650CA">
        <w:rPr>
          <w:rFonts w:ascii="Times New Roman" w:hAnsi="Times New Roman" w:cs="Times New Roman"/>
          <w:i/>
          <w:color w:val="000000" w:themeColor="text1"/>
        </w:rPr>
        <w:t xml:space="preserve"> </w:t>
      </w:r>
      <w:proofErr w:type="spellStart"/>
      <w:r w:rsidRPr="00F650CA">
        <w:rPr>
          <w:rFonts w:ascii="Times New Roman" w:hAnsi="Times New Roman" w:cs="Times New Roman"/>
          <w:i/>
          <w:color w:val="000000" w:themeColor="text1"/>
        </w:rPr>
        <w:t>Acara</w:t>
      </w:r>
      <w:proofErr w:type="spellEnd"/>
      <w:r w:rsidRPr="00F650CA">
        <w:rPr>
          <w:rFonts w:ascii="Times New Roman" w:hAnsi="Times New Roman" w:cs="Times New Roman"/>
          <w:i/>
          <w:color w:val="000000" w:themeColor="text1"/>
        </w:rPr>
        <w:t xml:space="preserve"> </w:t>
      </w:r>
      <w:proofErr w:type="spellStart"/>
      <w:r w:rsidRPr="00F650CA">
        <w:rPr>
          <w:rFonts w:ascii="Times New Roman" w:hAnsi="Times New Roman" w:cs="Times New Roman"/>
          <w:i/>
          <w:color w:val="000000" w:themeColor="text1"/>
        </w:rPr>
        <w:t>Perdata</w:t>
      </w:r>
      <w:proofErr w:type="spellEnd"/>
      <w:r w:rsidRPr="00F650CA">
        <w:rPr>
          <w:rFonts w:ascii="Times New Roman" w:hAnsi="Times New Roman" w:cs="Times New Roman"/>
          <w:i/>
          <w:color w:val="000000" w:themeColor="text1"/>
        </w:rPr>
        <w:t xml:space="preserve"> </w:t>
      </w:r>
      <w:proofErr w:type="spellStart"/>
      <w:r w:rsidRPr="00F650CA">
        <w:rPr>
          <w:rFonts w:ascii="Times New Roman" w:hAnsi="Times New Roman" w:cs="Times New Roman"/>
          <w:i/>
          <w:color w:val="000000" w:themeColor="text1"/>
        </w:rPr>
        <w:t>Teori</w:t>
      </w:r>
      <w:proofErr w:type="spellEnd"/>
      <w:r w:rsidRPr="00F650CA">
        <w:rPr>
          <w:rFonts w:ascii="Times New Roman" w:hAnsi="Times New Roman" w:cs="Times New Roman"/>
          <w:i/>
          <w:color w:val="000000" w:themeColor="text1"/>
        </w:rPr>
        <w:t xml:space="preserve"> </w:t>
      </w:r>
      <w:proofErr w:type="spellStart"/>
      <w:r w:rsidRPr="00F650CA">
        <w:rPr>
          <w:rFonts w:ascii="Times New Roman" w:hAnsi="Times New Roman" w:cs="Times New Roman"/>
          <w:i/>
          <w:color w:val="000000" w:themeColor="text1"/>
        </w:rPr>
        <w:t>dan</w:t>
      </w:r>
      <w:proofErr w:type="spellEnd"/>
      <w:r w:rsidRPr="00F650CA">
        <w:rPr>
          <w:rFonts w:ascii="Times New Roman" w:hAnsi="Times New Roman" w:cs="Times New Roman"/>
          <w:i/>
          <w:color w:val="000000" w:themeColor="text1"/>
        </w:rPr>
        <w:t xml:space="preserve"> </w:t>
      </w:r>
      <w:proofErr w:type="spellStart"/>
      <w:r w:rsidRPr="00F650CA">
        <w:rPr>
          <w:rFonts w:ascii="Times New Roman" w:hAnsi="Times New Roman" w:cs="Times New Roman"/>
          <w:i/>
          <w:color w:val="000000" w:themeColor="text1"/>
        </w:rPr>
        <w:t>Praktik</w:t>
      </w:r>
      <w:proofErr w:type="spellEnd"/>
      <w:r w:rsidRPr="00F650CA">
        <w:rPr>
          <w:rFonts w:ascii="Times New Roman" w:hAnsi="Times New Roman" w:cs="Times New Roman"/>
          <w:color w:val="000000" w:themeColor="text1"/>
        </w:rPr>
        <w:t xml:space="preserve">, </w:t>
      </w:r>
      <w:proofErr w:type="spellStart"/>
      <w:r w:rsidRPr="00F650CA">
        <w:rPr>
          <w:rFonts w:ascii="Times New Roman" w:hAnsi="Times New Roman" w:cs="Times New Roman"/>
          <w:color w:val="000000" w:themeColor="text1"/>
        </w:rPr>
        <w:t>Sinar</w:t>
      </w:r>
      <w:proofErr w:type="spellEnd"/>
      <w:r w:rsidRPr="00F650CA">
        <w:rPr>
          <w:rFonts w:ascii="Times New Roman" w:hAnsi="Times New Roman" w:cs="Times New Roman"/>
          <w:color w:val="000000" w:themeColor="text1"/>
        </w:rPr>
        <w:t xml:space="preserve"> </w:t>
      </w:r>
      <w:proofErr w:type="spellStart"/>
      <w:r w:rsidRPr="00F650CA">
        <w:rPr>
          <w:rFonts w:ascii="Times New Roman" w:hAnsi="Times New Roman" w:cs="Times New Roman"/>
          <w:color w:val="000000" w:themeColor="text1"/>
        </w:rPr>
        <w:t>Grafika</w:t>
      </w:r>
      <w:proofErr w:type="spellEnd"/>
      <w:r w:rsidRPr="00F650CA">
        <w:rPr>
          <w:rFonts w:ascii="Times New Roman" w:hAnsi="Times New Roman" w:cs="Times New Roman"/>
          <w:color w:val="000000" w:themeColor="text1"/>
        </w:rPr>
        <w:t xml:space="preserve">, Jakarta, </w:t>
      </w:r>
      <w:proofErr w:type="spellStart"/>
      <w:r w:rsidRPr="00F650CA">
        <w:rPr>
          <w:rFonts w:ascii="Times New Roman" w:hAnsi="Times New Roman" w:cs="Times New Roman"/>
          <w:color w:val="000000" w:themeColor="text1"/>
        </w:rPr>
        <w:t>Cet.II</w:t>
      </w:r>
      <w:proofErr w:type="spellEnd"/>
      <w:r w:rsidRPr="00F650CA">
        <w:rPr>
          <w:rFonts w:ascii="Times New Roman" w:hAnsi="Times New Roman" w:cs="Times New Roman"/>
          <w:color w:val="000000" w:themeColor="text1"/>
        </w:rPr>
        <w:t xml:space="preserve">., Ed. 1, 2011, </w:t>
      </w:r>
      <w:proofErr w:type="spellStart"/>
      <w:r w:rsidRPr="00F650CA">
        <w:rPr>
          <w:rFonts w:ascii="Times New Roman" w:hAnsi="Times New Roman" w:cs="Times New Roman"/>
          <w:color w:val="000000" w:themeColor="text1"/>
        </w:rPr>
        <w:t>hlm</w:t>
      </w:r>
      <w:proofErr w:type="spellEnd"/>
      <w:r w:rsidRPr="00F650CA">
        <w:rPr>
          <w:rFonts w:ascii="Times New Roman" w:hAnsi="Times New Roman" w:cs="Times New Roman"/>
          <w:color w:val="000000" w:themeColor="text1"/>
        </w:rPr>
        <w:t>. 351</w:t>
      </w:r>
    </w:p>
  </w:footnote>
  <w:footnote w:id="5">
    <w:p w:rsidR="005B0EE3" w:rsidRPr="00F650CA" w:rsidRDefault="005B0EE3" w:rsidP="005B0EE3">
      <w:pPr>
        <w:pStyle w:val="FootnoteText"/>
        <w:ind w:firstLine="720"/>
        <w:jc w:val="both"/>
        <w:rPr>
          <w:rFonts w:ascii="Times New Roman" w:hAnsi="Times New Roman" w:cs="Times New Roman"/>
          <w:color w:val="000000" w:themeColor="text1"/>
        </w:rPr>
      </w:pPr>
      <w:r w:rsidRPr="00F650CA">
        <w:rPr>
          <w:rStyle w:val="FootnoteReference"/>
          <w:rFonts w:ascii="Times New Roman" w:hAnsi="Times New Roman" w:cs="Times New Roman"/>
          <w:color w:val="000000" w:themeColor="text1"/>
        </w:rPr>
        <w:footnoteRef/>
      </w:r>
      <w:proofErr w:type="spellStart"/>
      <w:r w:rsidRPr="00F650CA">
        <w:rPr>
          <w:rFonts w:ascii="Times New Roman" w:hAnsi="Times New Roman" w:cs="Times New Roman"/>
          <w:color w:val="000000" w:themeColor="text1"/>
        </w:rPr>
        <w:t>Moh.Taufik</w:t>
      </w:r>
      <w:proofErr w:type="spellEnd"/>
      <w:r w:rsidRPr="00F650CA">
        <w:rPr>
          <w:rFonts w:ascii="Times New Roman" w:hAnsi="Times New Roman" w:cs="Times New Roman"/>
          <w:color w:val="000000" w:themeColor="text1"/>
        </w:rPr>
        <w:t xml:space="preserve"> </w:t>
      </w:r>
      <w:proofErr w:type="spellStart"/>
      <w:r w:rsidRPr="00F650CA">
        <w:rPr>
          <w:rFonts w:ascii="Times New Roman" w:hAnsi="Times New Roman" w:cs="Times New Roman"/>
          <w:color w:val="000000" w:themeColor="text1"/>
        </w:rPr>
        <w:t>Makaroa</w:t>
      </w:r>
      <w:proofErr w:type="spellEnd"/>
      <w:r w:rsidRPr="00F650CA">
        <w:rPr>
          <w:rFonts w:ascii="Times New Roman" w:hAnsi="Times New Roman" w:cs="Times New Roman"/>
          <w:color w:val="000000" w:themeColor="text1"/>
        </w:rPr>
        <w:t xml:space="preserve">, </w:t>
      </w:r>
      <w:proofErr w:type="spellStart"/>
      <w:r w:rsidRPr="00F650CA">
        <w:rPr>
          <w:rFonts w:ascii="Times New Roman" w:hAnsi="Times New Roman" w:cs="Times New Roman"/>
          <w:i/>
          <w:color w:val="000000" w:themeColor="text1"/>
        </w:rPr>
        <w:t>Pokok-Pokok</w:t>
      </w:r>
      <w:proofErr w:type="spellEnd"/>
      <w:r w:rsidRPr="00F650CA">
        <w:rPr>
          <w:rFonts w:ascii="Times New Roman" w:hAnsi="Times New Roman" w:cs="Times New Roman"/>
          <w:i/>
          <w:color w:val="000000" w:themeColor="text1"/>
        </w:rPr>
        <w:t xml:space="preserve"> </w:t>
      </w:r>
      <w:proofErr w:type="spellStart"/>
      <w:r w:rsidRPr="00F650CA">
        <w:rPr>
          <w:rFonts w:ascii="Times New Roman" w:hAnsi="Times New Roman" w:cs="Times New Roman"/>
          <w:i/>
          <w:color w:val="000000" w:themeColor="text1"/>
        </w:rPr>
        <w:t>Hukum</w:t>
      </w:r>
      <w:proofErr w:type="spellEnd"/>
      <w:r w:rsidRPr="00F650CA">
        <w:rPr>
          <w:rFonts w:ascii="Times New Roman" w:hAnsi="Times New Roman" w:cs="Times New Roman"/>
          <w:i/>
          <w:color w:val="000000" w:themeColor="text1"/>
        </w:rPr>
        <w:t xml:space="preserve"> </w:t>
      </w:r>
      <w:proofErr w:type="spellStart"/>
      <w:r w:rsidRPr="00F650CA">
        <w:rPr>
          <w:rFonts w:ascii="Times New Roman" w:hAnsi="Times New Roman" w:cs="Times New Roman"/>
          <w:i/>
          <w:color w:val="000000" w:themeColor="text1"/>
        </w:rPr>
        <w:t>Acara</w:t>
      </w:r>
      <w:proofErr w:type="spellEnd"/>
      <w:r w:rsidRPr="00F650CA">
        <w:rPr>
          <w:rFonts w:ascii="Times New Roman" w:hAnsi="Times New Roman" w:cs="Times New Roman"/>
          <w:i/>
          <w:color w:val="000000" w:themeColor="text1"/>
        </w:rPr>
        <w:t xml:space="preserve"> </w:t>
      </w:r>
      <w:proofErr w:type="spellStart"/>
      <w:r w:rsidRPr="00F650CA">
        <w:rPr>
          <w:rFonts w:ascii="Times New Roman" w:hAnsi="Times New Roman" w:cs="Times New Roman"/>
          <w:i/>
          <w:color w:val="000000" w:themeColor="text1"/>
        </w:rPr>
        <w:t>Perdata</w:t>
      </w:r>
      <w:proofErr w:type="spellEnd"/>
      <w:r w:rsidRPr="00F650CA">
        <w:rPr>
          <w:rFonts w:ascii="Times New Roman" w:hAnsi="Times New Roman" w:cs="Times New Roman"/>
          <w:color w:val="000000" w:themeColor="text1"/>
        </w:rPr>
        <w:t xml:space="preserve">, </w:t>
      </w:r>
      <w:proofErr w:type="spellStart"/>
      <w:proofErr w:type="gramStart"/>
      <w:r w:rsidRPr="00F650CA">
        <w:rPr>
          <w:rFonts w:ascii="Times New Roman" w:hAnsi="Times New Roman" w:cs="Times New Roman"/>
          <w:b/>
          <w:i/>
          <w:color w:val="000000" w:themeColor="text1"/>
        </w:rPr>
        <w:t>Op.Cit</w:t>
      </w:r>
      <w:proofErr w:type="spellEnd"/>
      <w:r w:rsidRPr="00F650CA">
        <w:rPr>
          <w:rFonts w:ascii="Times New Roman" w:hAnsi="Times New Roman" w:cs="Times New Roman"/>
          <w:color w:val="000000" w:themeColor="text1"/>
        </w:rPr>
        <w:t>.,</w:t>
      </w:r>
      <w:proofErr w:type="gramEnd"/>
      <w:r w:rsidRPr="00F650CA">
        <w:rPr>
          <w:rFonts w:ascii="Times New Roman" w:hAnsi="Times New Roman" w:cs="Times New Roman"/>
          <w:color w:val="000000" w:themeColor="text1"/>
        </w:rPr>
        <w:t xml:space="preserve"> </w:t>
      </w:r>
      <w:proofErr w:type="spellStart"/>
      <w:r w:rsidRPr="00F650CA">
        <w:rPr>
          <w:rFonts w:ascii="Times New Roman" w:hAnsi="Times New Roman" w:cs="Times New Roman"/>
          <w:color w:val="000000" w:themeColor="text1"/>
        </w:rPr>
        <w:t>hlm</w:t>
      </w:r>
      <w:proofErr w:type="spellEnd"/>
      <w:r w:rsidRPr="00F650CA">
        <w:rPr>
          <w:rFonts w:ascii="Times New Roman" w:hAnsi="Times New Roman" w:cs="Times New Roman"/>
          <w:color w:val="000000" w:themeColor="text1"/>
        </w:rPr>
        <w:t>. 23</w:t>
      </w:r>
    </w:p>
  </w:footnote>
  <w:footnote w:id="6">
    <w:p w:rsidR="005B0EE3" w:rsidRPr="00F650CA" w:rsidRDefault="005B0EE3" w:rsidP="005B0EE3">
      <w:pPr>
        <w:pStyle w:val="FootnoteText"/>
        <w:ind w:firstLine="720"/>
        <w:jc w:val="both"/>
        <w:rPr>
          <w:rFonts w:ascii="Times New Roman" w:hAnsi="Times New Roman" w:cs="Times New Roman"/>
          <w:color w:val="000000" w:themeColor="text1"/>
        </w:rPr>
      </w:pPr>
      <w:r w:rsidRPr="00F650CA">
        <w:rPr>
          <w:rStyle w:val="FootnoteReference"/>
          <w:rFonts w:ascii="Times New Roman" w:hAnsi="Times New Roman" w:cs="Times New Roman"/>
          <w:color w:val="000000" w:themeColor="text1"/>
        </w:rPr>
        <w:footnoteRef/>
      </w:r>
      <w:proofErr w:type="spellStart"/>
      <w:r w:rsidRPr="00F650CA">
        <w:rPr>
          <w:rFonts w:ascii="Times New Roman" w:hAnsi="Times New Roman" w:cs="Times New Roman"/>
          <w:color w:val="000000" w:themeColor="text1"/>
        </w:rPr>
        <w:t>Sudikno</w:t>
      </w:r>
      <w:proofErr w:type="spellEnd"/>
      <w:r w:rsidRPr="00F650CA">
        <w:rPr>
          <w:rFonts w:ascii="Times New Roman" w:hAnsi="Times New Roman" w:cs="Times New Roman"/>
          <w:color w:val="000000" w:themeColor="text1"/>
        </w:rPr>
        <w:t xml:space="preserve"> </w:t>
      </w:r>
      <w:proofErr w:type="spellStart"/>
      <w:proofErr w:type="gramStart"/>
      <w:r w:rsidRPr="00F650CA">
        <w:rPr>
          <w:rFonts w:ascii="Times New Roman" w:hAnsi="Times New Roman" w:cs="Times New Roman"/>
          <w:color w:val="000000" w:themeColor="text1"/>
        </w:rPr>
        <w:t>Mertokusumo</w:t>
      </w:r>
      <w:proofErr w:type="spellEnd"/>
      <w:r w:rsidRPr="00F650CA">
        <w:rPr>
          <w:rFonts w:ascii="Times New Roman" w:hAnsi="Times New Roman" w:cs="Times New Roman"/>
          <w:color w:val="000000" w:themeColor="text1"/>
        </w:rPr>
        <w:t xml:space="preserve"> ,</w:t>
      </w:r>
      <w:proofErr w:type="gramEnd"/>
      <w:r w:rsidRPr="00F650CA">
        <w:rPr>
          <w:rFonts w:ascii="Times New Roman" w:hAnsi="Times New Roman" w:cs="Times New Roman"/>
          <w:color w:val="000000" w:themeColor="text1"/>
        </w:rPr>
        <w:t xml:space="preserve"> </w:t>
      </w:r>
      <w:proofErr w:type="spellStart"/>
      <w:r w:rsidRPr="00F650CA">
        <w:rPr>
          <w:rFonts w:ascii="Times New Roman" w:hAnsi="Times New Roman" w:cs="Times New Roman"/>
          <w:i/>
          <w:color w:val="000000" w:themeColor="text1"/>
        </w:rPr>
        <w:t>Hukum</w:t>
      </w:r>
      <w:proofErr w:type="spellEnd"/>
      <w:r w:rsidRPr="00F650CA">
        <w:rPr>
          <w:rFonts w:ascii="Times New Roman" w:hAnsi="Times New Roman" w:cs="Times New Roman"/>
          <w:i/>
          <w:color w:val="000000" w:themeColor="text1"/>
        </w:rPr>
        <w:t xml:space="preserve"> </w:t>
      </w:r>
      <w:proofErr w:type="spellStart"/>
      <w:r w:rsidRPr="00F650CA">
        <w:rPr>
          <w:rFonts w:ascii="Times New Roman" w:hAnsi="Times New Roman" w:cs="Times New Roman"/>
          <w:i/>
          <w:color w:val="000000" w:themeColor="text1"/>
        </w:rPr>
        <w:t>Acara</w:t>
      </w:r>
      <w:proofErr w:type="spellEnd"/>
      <w:r w:rsidRPr="00F650CA">
        <w:rPr>
          <w:rFonts w:ascii="Times New Roman" w:hAnsi="Times New Roman" w:cs="Times New Roman"/>
          <w:i/>
          <w:color w:val="000000" w:themeColor="text1"/>
        </w:rPr>
        <w:t xml:space="preserve"> </w:t>
      </w:r>
      <w:proofErr w:type="spellStart"/>
      <w:r w:rsidRPr="00F650CA">
        <w:rPr>
          <w:rFonts w:ascii="Times New Roman" w:hAnsi="Times New Roman" w:cs="Times New Roman"/>
          <w:i/>
          <w:color w:val="000000" w:themeColor="text1"/>
        </w:rPr>
        <w:t>Perdata</w:t>
      </w:r>
      <w:proofErr w:type="spellEnd"/>
      <w:r w:rsidRPr="00F650CA">
        <w:rPr>
          <w:rFonts w:ascii="Times New Roman" w:hAnsi="Times New Roman" w:cs="Times New Roman"/>
          <w:i/>
          <w:color w:val="000000" w:themeColor="text1"/>
        </w:rPr>
        <w:t xml:space="preserve"> Indonesia</w:t>
      </w:r>
      <w:r w:rsidRPr="00F650CA">
        <w:rPr>
          <w:rFonts w:ascii="Times New Roman" w:hAnsi="Times New Roman" w:cs="Times New Roman"/>
          <w:color w:val="000000" w:themeColor="text1"/>
        </w:rPr>
        <w:t xml:space="preserve">, Univ. </w:t>
      </w:r>
      <w:proofErr w:type="spellStart"/>
      <w:r w:rsidRPr="00F650CA">
        <w:rPr>
          <w:rFonts w:ascii="Times New Roman" w:hAnsi="Times New Roman" w:cs="Times New Roman"/>
          <w:color w:val="000000" w:themeColor="text1"/>
        </w:rPr>
        <w:t>Atmajaya</w:t>
      </w:r>
      <w:proofErr w:type="spellEnd"/>
      <w:r w:rsidRPr="00F650CA">
        <w:rPr>
          <w:rFonts w:ascii="Times New Roman" w:hAnsi="Times New Roman" w:cs="Times New Roman"/>
          <w:color w:val="000000" w:themeColor="text1"/>
        </w:rPr>
        <w:t xml:space="preserve"> Yogyakarta, Yogyakarta, 2010, </w:t>
      </w:r>
      <w:proofErr w:type="spellStart"/>
      <w:r w:rsidRPr="00F650CA">
        <w:rPr>
          <w:rFonts w:ascii="Times New Roman" w:hAnsi="Times New Roman" w:cs="Times New Roman"/>
          <w:color w:val="000000" w:themeColor="text1"/>
        </w:rPr>
        <w:t>hlm</w:t>
      </w:r>
      <w:proofErr w:type="spellEnd"/>
      <w:r w:rsidRPr="00F650CA">
        <w:rPr>
          <w:rFonts w:ascii="Times New Roman" w:hAnsi="Times New Roman" w:cs="Times New Roman"/>
          <w:color w:val="000000" w:themeColor="text1"/>
        </w:rPr>
        <w:t xml:space="preserve">. 109. </w:t>
      </w:r>
    </w:p>
  </w:footnote>
  <w:footnote w:id="7">
    <w:p w:rsidR="005B0EE3" w:rsidRPr="00F650CA" w:rsidRDefault="005B0EE3" w:rsidP="005B0EE3">
      <w:pPr>
        <w:pStyle w:val="FootnoteText"/>
        <w:ind w:firstLine="720"/>
        <w:jc w:val="both"/>
        <w:rPr>
          <w:rFonts w:ascii="Times New Roman" w:hAnsi="Times New Roman" w:cs="Times New Roman"/>
          <w:color w:val="000000" w:themeColor="text1"/>
        </w:rPr>
      </w:pPr>
      <w:r w:rsidRPr="00F650CA">
        <w:rPr>
          <w:rStyle w:val="FootnoteReference"/>
          <w:rFonts w:ascii="Times New Roman" w:hAnsi="Times New Roman" w:cs="Times New Roman"/>
          <w:color w:val="000000" w:themeColor="text1"/>
        </w:rPr>
        <w:footnoteRef/>
      </w:r>
      <w:proofErr w:type="spellStart"/>
      <w:r w:rsidRPr="00F650CA">
        <w:rPr>
          <w:rFonts w:ascii="Times New Roman" w:hAnsi="Times New Roman" w:cs="Times New Roman"/>
          <w:color w:val="000000" w:themeColor="text1"/>
        </w:rPr>
        <w:t>Rompaun</w:t>
      </w:r>
      <w:proofErr w:type="spellEnd"/>
      <w:r w:rsidRPr="00F650CA">
        <w:rPr>
          <w:rFonts w:ascii="Times New Roman" w:hAnsi="Times New Roman" w:cs="Times New Roman"/>
          <w:color w:val="000000" w:themeColor="text1"/>
        </w:rPr>
        <w:t xml:space="preserve"> </w:t>
      </w:r>
      <w:proofErr w:type="spellStart"/>
      <w:r w:rsidRPr="00F650CA">
        <w:rPr>
          <w:rFonts w:ascii="Times New Roman" w:hAnsi="Times New Roman" w:cs="Times New Roman"/>
          <w:color w:val="000000" w:themeColor="text1"/>
        </w:rPr>
        <w:t>Rambe</w:t>
      </w:r>
      <w:proofErr w:type="spellEnd"/>
      <w:r w:rsidRPr="00F650CA">
        <w:rPr>
          <w:rFonts w:ascii="Times New Roman" w:hAnsi="Times New Roman" w:cs="Times New Roman"/>
          <w:color w:val="000000" w:themeColor="text1"/>
        </w:rPr>
        <w:t xml:space="preserve">, </w:t>
      </w:r>
      <w:proofErr w:type="spellStart"/>
      <w:r w:rsidRPr="00F650CA">
        <w:rPr>
          <w:rFonts w:ascii="Times New Roman" w:hAnsi="Times New Roman" w:cs="Times New Roman"/>
          <w:i/>
          <w:color w:val="000000" w:themeColor="text1"/>
        </w:rPr>
        <w:t>Hukum</w:t>
      </w:r>
      <w:proofErr w:type="spellEnd"/>
      <w:r w:rsidRPr="00F650CA">
        <w:rPr>
          <w:rFonts w:ascii="Times New Roman" w:hAnsi="Times New Roman" w:cs="Times New Roman"/>
          <w:i/>
          <w:color w:val="000000" w:themeColor="text1"/>
        </w:rPr>
        <w:t xml:space="preserve"> </w:t>
      </w:r>
      <w:proofErr w:type="spellStart"/>
      <w:r w:rsidRPr="00F650CA">
        <w:rPr>
          <w:rFonts w:ascii="Times New Roman" w:hAnsi="Times New Roman" w:cs="Times New Roman"/>
          <w:i/>
          <w:color w:val="000000" w:themeColor="text1"/>
        </w:rPr>
        <w:t>Acara</w:t>
      </w:r>
      <w:proofErr w:type="spellEnd"/>
      <w:r w:rsidRPr="00F650CA">
        <w:rPr>
          <w:rFonts w:ascii="Times New Roman" w:hAnsi="Times New Roman" w:cs="Times New Roman"/>
          <w:i/>
          <w:color w:val="000000" w:themeColor="text1"/>
        </w:rPr>
        <w:t xml:space="preserve"> </w:t>
      </w:r>
      <w:proofErr w:type="spellStart"/>
      <w:r w:rsidRPr="00F650CA">
        <w:rPr>
          <w:rFonts w:ascii="Times New Roman" w:hAnsi="Times New Roman" w:cs="Times New Roman"/>
          <w:i/>
          <w:color w:val="000000" w:themeColor="text1"/>
        </w:rPr>
        <w:t>Perdata</w:t>
      </w:r>
      <w:proofErr w:type="spellEnd"/>
      <w:r w:rsidRPr="00F650CA">
        <w:rPr>
          <w:rFonts w:ascii="Times New Roman" w:hAnsi="Times New Roman" w:cs="Times New Roman"/>
          <w:i/>
          <w:color w:val="000000" w:themeColor="text1"/>
        </w:rPr>
        <w:t xml:space="preserve"> </w:t>
      </w:r>
      <w:proofErr w:type="spellStart"/>
      <w:r w:rsidRPr="00F650CA">
        <w:rPr>
          <w:rFonts w:ascii="Times New Roman" w:hAnsi="Times New Roman" w:cs="Times New Roman"/>
          <w:i/>
          <w:color w:val="000000" w:themeColor="text1"/>
        </w:rPr>
        <w:t>Lengkap</w:t>
      </w:r>
      <w:proofErr w:type="spellEnd"/>
      <w:r w:rsidRPr="00F650CA">
        <w:rPr>
          <w:rFonts w:ascii="Times New Roman" w:hAnsi="Times New Roman" w:cs="Times New Roman"/>
          <w:i/>
          <w:color w:val="000000" w:themeColor="text1"/>
        </w:rPr>
        <w:t>,</w:t>
      </w:r>
      <w:r w:rsidRPr="00F650CA">
        <w:rPr>
          <w:rFonts w:ascii="Times New Roman" w:hAnsi="Times New Roman" w:cs="Times New Roman"/>
          <w:color w:val="000000" w:themeColor="text1"/>
        </w:rPr>
        <w:t xml:space="preserve"> </w:t>
      </w:r>
      <w:proofErr w:type="spellStart"/>
      <w:r w:rsidRPr="00F650CA">
        <w:rPr>
          <w:rFonts w:ascii="Times New Roman" w:hAnsi="Times New Roman" w:cs="Times New Roman"/>
          <w:color w:val="000000" w:themeColor="text1"/>
        </w:rPr>
        <w:t>Sinar</w:t>
      </w:r>
      <w:proofErr w:type="spellEnd"/>
      <w:r w:rsidRPr="00F650CA">
        <w:rPr>
          <w:rFonts w:ascii="Times New Roman" w:hAnsi="Times New Roman" w:cs="Times New Roman"/>
          <w:color w:val="000000" w:themeColor="text1"/>
        </w:rPr>
        <w:t xml:space="preserve"> </w:t>
      </w:r>
      <w:proofErr w:type="spellStart"/>
      <w:r w:rsidRPr="00F650CA">
        <w:rPr>
          <w:rFonts w:ascii="Times New Roman" w:hAnsi="Times New Roman" w:cs="Times New Roman"/>
          <w:color w:val="000000" w:themeColor="text1"/>
        </w:rPr>
        <w:t>Grafika</w:t>
      </w:r>
      <w:proofErr w:type="spellEnd"/>
      <w:r w:rsidRPr="00F650CA">
        <w:rPr>
          <w:rFonts w:ascii="Times New Roman" w:hAnsi="Times New Roman" w:cs="Times New Roman"/>
          <w:color w:val="000000" w:themeColor="text1"/>
        </w:rPr>
        <w:t xml:space="preserve">, Jakarta, 2000, </w:t>
      </w:r>
      <w:proofErr w:type="spellStart"/>
      <w:r w:rsidRPr="00F650CA">
        <w:rPr>
          <w:rFonts w:ascii="Times New Roman" w:hAnsi="Times New Roman" w:cs="Times New Roman"/>
          <w:color w:val="000000" w:themeColor="text1"/>
        </w:rPr>
        <w:t>hlm</w:t>
      </w:r>
      <w:proofErr w:type="spellEnd"/>
      <w:r w:rsidRPr="00F650CA">
        <w:rPr>
          <w:rFonts w:ascii="Times New Roman" w:hAnsi="Times New Roman" w:cs="Times New Roman"/>
          <w:color w:val="000000" w:themeColor="text1"/>
        </w:rPr>
        <w:t xml:space="preserve">. 82. </w:t>
      </w:r>
    </w:p>
  </w:footnote>
  <w:footnote w:id="8">
    <w:p w:rsidR="005B0EE3" w:rsidRPr="00F650CA" w:rsidRDefault="005B0EE3" w:rsidP="005B0EE3">
      <w:pPr>
        <w:pStyle w:val="FootnoteText"/>
        <w:ind w:firstLine="720"/>
        <w:jc w:val="both"/>
        <w:rPr>
          <w:rFonts w:ascii="Times New Roman" w:hAnsi="Times New Roman" w:cs="Times New Roman"/>
          <w:color w:val="000000" w:themeColor="text1"/>
        </w:rPr>
      </w:pPr>
      <w:r w:rsidRPr="00F650CA">
        <w:rPr>
          <w:rStyle w:val="FootnoteReference"/>
          <w:rFonts w:ascii="Times New Roman" w:hAnsi="Times New Roman" w:cs="Times New Roman"/>
          <w:color w:val="000000" w:themeColor="text1"/>
        </w:rPr>
        <w:footnoteRef/>
      </w:r>
      <w:proofErr w:type="spellStart"/>
      <w:r w:rsidRPr="00F650CA">
        <w:rPr>
          <w:rFonts w:ascii="Times New Roman" w:hAnsi="Times New Roman" w:cs="Times New Roman"/>
          <w:color w:val="000000" w:themeColor="text1"/>
        </w:rPr>
        <w:t>Nico</w:t>
      </w:r>
      <w:proofErr w:type="spellEnd"/>
      <w:r w:rsidRPr="00F650CA">
        <w:rPr>
          <w:rFonts w:ascii="Times New Roman" w:hAnsi="Times New Roman" w:cs="Times New Roman"/>
          <w:color w:val="000000" w:themeColor="text1"/>
        </w:rPr>
        <w:t xml:space="preserve"> </w:t>
      </w:r>
      <w:proofErr w:type="spellStart"/>
      <w:r w:rsidRPr="00F650CA">
        <w:rPr>
          <w:rFonts w:ascii="Times New Roman" w:hAnsi="Times New Roman" w:cs="Times New Roman"/>
          <w:color w:val="000000" w:themeColor="text1"/>
        </w:rPr>
        <w:t>Ngani</w:t>
      </w:r>
      <w:proofErr w:type="spellEnd"/>
      <w:r w:rsidRPr="00F650CA">
        <w:rPr>
          <w:rFonts w:ascii="Times New Roman" w:hAnsi="Times New Roman" w:cs="Times New Roman"/>
          <w:color w:val="000000" w:themeColor="text1"/>
        </w:rPr>
        <w:t xml:space="preserve">, </w:t>
      </w:r>
      <w:proofErr w:type="spellStart"/>
      <w:r w:rsidRPr="00F650CA">
        <w:rPr>
          <w:rFonts w:ascii="Times New Roman" w:hAnsi="Times New Roman" w:cs="Times New Roman"/>
          <w:i/>
          <w:color w:val="000000" w:themeColor="text1"/>
        </w:rPr>
        <w:t>Metodologi</w:t>
      </w:r>
      <w:proofErr w:type="spellEnd"/>
      <w:r w:rsidRPr="00F650CA">
        <w:rPr>
          <w:rFonts w:ascii="Times New Roman" w:hAnsi="Times New Roman" w:cs="Times New Roman"/>
          <w:i/>
          <w:color w:val="000000" w:themeColor="text1"/>
        </w:rPr>
        <w:t xml:space="preserve"> </w:t>
      </w:r>
      <w:proofErr w:type="spellStart"/>
      <w:r w:rsidRPr="00F650CA">
        <w:rPr>
          <w:rFonts w:ascii="Times New Roman" w:hAnsi="Times New Roman" w:cs="Times New Roman"/>
          <w:i/>
          <w:color w:val="000000" w:themeColor="text1"/>
        </w:rPr>
        <w:t>Penelitian</w:t>
      </w:r>
      <w:proofErr w:type="spellEnd"/>
      <w:r w:rsidRPr="00F650CA">
        <w:rPr>
          <w:rFonts w:ascii="Times New Roman" w:hAnsi="Times New Roman" w:cs="Times New Roman"/>
          <w:i/>
          <w:color w:val="000000" w:themeColor="text1"/>
        </w:rPr>
        <w:t xml:space="preserve"> </w:t>
      </w:r>
      <w:proofErr w:type="spellStart"/>
      <w:r w:rsidRPr="00F650CA">
        <w:rPr>
          <w:rFonts w:ascii="Times New Roman" w:hAnsi="Times New Roman" w:cs="Times New Roman"/>
          <w:i/>
          <w:color w:val="000000" w:themeColor="text1"/>
        </w:rPr>
        <w:t>dan</w:t>
      </w:r>
      <w:proofErr w:type="spellEnd"/>
      <w:r w:rsidRPr="00F650CA">
        <w:rPr>
          <w:rFonts w:ascii="Times New Roman" w:hAnsi="Times New Roman" w:cs="Times New Roman"/>
          <w:i/>
          <w:color w:val="000000" w:themeColor="text1"/>
        </w:rPr>
        <w:t xml:space="preserve"> </w:t>
      </w:r>
      <w:proofErr w:type="spellStart"/>
      <w:r w:rsidRPr="00F650CA">
        <w:rPr>
          <w:rFonts w:ascii="Times New Roman" w:hAnsi="Times New Roman" w:cs="Times New Roman"/>
          <w:i/>
          <w:color w:val="000000" w:themeColor="text1"/>
        </w:rPr>
        <w:t>Penulisan</w:t>
      </w:r>
      <w:proofErr w:type="spellEnd"/>
      <w:r w:rsidRPr="00F650CA">
        <w:rPr>
          <w:rFonts w:ascii="Times New Roman" w:hAnsi="Times New Roman" w:cs="Times New Roman"/>
          <w:i/>
          <w:color w:val="000000" w:themeColor="text1"/>
        </w:rPr>
        <w:t xml:space="preserve"> </w:t>
      </w:r>
      <w:proofErr w:type="spellStart"/>
      <w:r w:rsidRPr="00F650CA">
        <w:rPr>
          <w:rFonts w:ascii="Times New Roman" w:hAnsi="Times New Roman" w:cs="Times New Roman"/>
          <w:i/>
          <w:color w:val="000000" w:themeColor="text1"/>
        </w:rPr>
        <w:t>Hukum</w:t>
      </w:r>
      <w:proofErr w:type="spellEnd"/>
      <w:r w:rsidRPr="00F650CA">
        <w:rPr>
          <w:rFonts w:ascii="Times New Roman" w:hAnsi="Times New Roman" w:cs="Times New Roman"/>
          <w:i/>
          <w:color w:val="000000" w:themeColor="text1"/>
        </w:rPr>
        <w:t>,</w:t>
      </w:r>
      <w:r w:rsidRPr="00F650CA">
        <w:rPr>
          <w:rFonts w:ascii="Times New Roman" w:hAnsi="Times New Roman" w:cs="Times New Roman"/>
          <w:color w:val="000000" w:themeColor="text1"/>
        </w:rPr>
        <w:t xml:space="preserve"> </w:t>
      </w:r>
      <w:proofErr w:type="spellStart"/>
      <w:r w:rsidRPr="00F650CA">
        <w:rPr>
          <w:rFonts w:ascii="Times New Roman" w:hAnsi="Times New Roman" w:cs="Times New Roman"/>
          <w:color w:val="000000" w:themeColor="text1"/>
        </w:rPr>
        <w:t>Pustaka</w:t>
      </w:r>
      <w:proofErr w:type="spellEnd"/>
      <w:r w:rsidRPr="00F650CA">
        <w:rPr>
          <w:rFonts w:ascii="Times New Roman" w:hAnsi="Times New Roman" w:cs="Times New Roman"/>
          <w:color w:val="000000" w:themeColor="text1"/>
        </w:rPr>
        <w:t xml:space="preserve"> </w:t>
      </w:r>
      <w:proofErr w:type="spellStart"/>
      <w:r w:rsidRPr="00F650CA">
        <w:rPr>
          <w:rFonts w:ascii="Times New Roman" w:hAnsi="Times New Roman" w:cs="Times New Roman"/>
          <w:color w:val="000000" w:themeColor="text1"/>
        </w:rPr>
        <w:t>Yustisia</w:t>
      </w:r>
      <w:proofErr w:type="spellEnd"/>
      <w:r w:rsidRPr="00F650CA">
        <w:rPr>
          <w:rFonts w:ascii="Times New Roman" w:hAnsi="Times New Roman" w:cs="Times New Roman"/>
          <w:color w:val="000000" w:themeColor="text1"/>
        </w:rPr>
        <w:t>, Yogyakarta, 2012, hlm.83.</w:t>
      </w:r>
    </w:p>
  </w:footnote>
  <w:footnote w:id="9">
    <w:p w:rsidR="005B0EE3" w:rsidRPr="00F650CA" w:rsidRDefault="005B0EE3" w:rsidP="005B0EE3">
      <w:pPr>
        <w:pStyle w:val="FootnoteText"/>
        <w:ind w:firstLine="720"/>
        <w:jc w:val="both"/>
        <w:rPr>
          <w:rFonts w:ascii="Times New Roman" w:hAnsi="Times New Roman" w:cs="Times New Roman"/>
          <w:color w:val="000000" w:themeColor="text1"/>
        </w:rPr>
      </w:pPr>
      <w:r w:rsidRPr="00F650CA">
        <w:rPr>
          <w:rStyle w:val="FootnoteReference"/>
          <w:rFonts w:ascii="Times New Roman" w:hAnsi="Times New Roman" w:cs="Times New Roman"/>
          <w:color w:val="000000" w:themeColor="text1"/>
        </w:rPr>
        <w:footnoteRef/>
      </w:r>
      <w:proofErr w:type="spellStart"/>
      <w:r w:rsidRPr="00F650CA">
        <w:rPr>
          <w:rFonts w:ascii="Times New Roman" w:hAnsi="Times New Roman" w:cs="Times New Roman"/>
          <w:color w:val="000000" w:themeColor="text1"/>
        </w:rPr>
        <w:t>Amiruddin</w:t>
      </w:r>
      <w:proofErr w:type="spellEnd"/>
      <w:r w:rsidRPr="00F650CA">
        <w:rPr>
          <w:rFonts w:ascii="Times New Roman" w:hAnsi="Times New Roman" w:cs="Times New Roman"/>
          <w:color w:val="000000" w:themeColor="text1"/>
        </w:rPr>
        <w:t xml:space="preserve">, H. </w:t>
      </w:r>
      <w:proofErr w:type="spellStart"/>
      <w:r w:rsidRPr="00F650CA">
        <w:rPr>
          <w:rFonts w:ascii="Times New Roman" w:hAnsi="Times New Roman" w:cs="Times New Roman"/>
          <w:color w:val="000000" w:themeColor="text1"/>
        </w:rPr>
        <w:t>Zainal</w:t>
      </w:r>
      <w:proofErr w:type="spellEnd"/>
      <w:r w:rsidRPr="00F650CA">
        <w:rPr>
          <w:rFonts w:ascii="Times New Roman" w:hAnsi="Times New Roman" w:cs="Times New Roman"/>
          <w:color w:val="000000" w:themeColor="text1"/>
        </w:rPr>
        <w:t xml:space="preserve"> </w:t>
      </w:r>
      <w:proofErr w:type="spellStart"/>
      <w:r w:rsidRPr="00F650CA">
        <w:rPr>
          <w:rFonts w:ascii="Times New Roman" w:hAnsi="Times New Roman" w:cs="Times New Roman"/>
          <w:color w:val="000000" w:themeColor="text1"/>
        </w:rPr>
        <w:t>Asikin</w:t>
      </w:r>
      <w:proofErr w:type="spellEnd"/>
      <w:r w:rsidRPr="00F650CA">
        <w:rPr>
          <w:rFonts w:ascii="Times New Roman" w:hAnsi="Times New Roman" w:cs="Times New Roman"/>
          <w:color w:val="000000" w:themeColor="text1"/>
        </w:rPr>
        <w:t xml:space="preserve">, </w:t>
      </w:r>
      <w:proofErr w:type="spellStart"/>
      <w:r w:rsidRPr="00F650CA">
        <w:rPr>
          <w:rFonts w:ascii="Times New Roman" w:hAnsi="Times New Roman" w:cs="Times New Roman"/>
          <w:color w:val="000000" w:themeColor="text1"/>
        </w:rPr>
        <w:t>Metode</w:t>
      </w:r>
      <w:proofErr w:type="spellEnd"/>
      <w:r w:rsidRPr="00F650CA">
        <w:rPr>
          <w:rFonts w:ascii="Times New Roman" w:hAnsi="Times New Roman" w:cs="Times New Roman"/>
          <w:color w:val="000000" w:themeColor="text1"/>
        </w:rPr>
        <w:t xml:space="preserve"> </w:t>
      </w:r>
      <w:proofErr w:type="spellStart"/>
      <w:r w:rsidRPr="00F650CA">
        <w:rPr>
          <w:rFonts w:ascii="Times New Roman" w:hAnsi="Times New Roman" w:cs="Times New Roman"/>
          <w:color w:val="000000" w:themeColor="text1"/>
        </w:rPr>
        <w:t>Penelitian</w:t>
      </w:r>
      <w:proofErr w:type="spellEnd"/>
      <w:r w:rsidRPr="00F650CA">
        <w:rPr>
          <w:rFonts w:ascii="Times New Roman" w:hAnsi="Times New Roman" w:cs="Times New Roman"/>
          <w:color w:val="000000" w:themeColor="text1"/>
        </w:rPr>
        <w:t xml:space="preserve"> </w:t>
      </w:r>
      <w:proofErr w:type="spellStart"/>
      <w:r w:rsidRPr="00F650CA">
        <w:rPr>
          <w:rFonts w:ascii="Times New Roman" w:hAnsi="Times New Roman" w:cs="Times New Roman"/>
          <w:color w:val="000000" w:themeColor="text1"/>
        </w:rPr>
        <w:t>Hukum</w:t>
      </w:r>
      <w:proofErr w:type="spellEnd"/>
      <w:r w:rsidRPr="00F650CA">
        <w:rPr>
          <w:rFonts w:ascii="Times New Roman" w:hAnsi="Times New Roman" w:cs="Times New Roman"/>
          <w:color w:val="000000" w:themeColor="text1"/>
        </w:rPr>
        <w:t xml:space="preserve">, </w:t>
      </w:r>
      <w:proofErr w:type="spellStart"/>
      <w:r w:rsidRPr="00F650CA">
        <w:rPr>
          <w:rFonts w:ascii="Times New Roman" w:hAnsi="Times New Roman" w:cs="Times New Roman"/>
          <w:color w:val="000000" w:themeColor="text1"/>
        </w:rPr>
        <w:t>Rajawali</w:t>
      </w:r>
      <w:proofErr w:type="spellEnd"/>
      <w:r w:rsidRPr="00F650CA">
        <w:rPr>
          <w:rFonts w:ascii="Times New Roman" w:hAnsi="Times New Roman" w:cs="Times New Roman"/>
          <w:color w:val="000000" w:themeColor="text1"/>
        </w:rPr>
        <w:t xml:space="preserve"> </w:t>
      </w:r>
      <w:proofErr w:type="spellStart"/>
      <w:r w:rsidRPr="00F650CA">
        <w:rPr>
          <w:rFonts w:ascii="Times New Roman" w:hAnsi="Times New Roman" w:cs="Times New Roman"/>
          <w:color w:val="000000" w:themeColor="text1"/>
        </w:rPr>
        <w:t>Pers</w:t>
      </w:r>
      <w:proofErr w:type="spellEnd"/>
      <w:r w:rsidRPr="00F650CA">
        <w:rPr>
          <w:rFonts w:ascii="Times New Roman" w:hAnsi="Times New Roman" w:cs="Times New Roman"/>
          <w:color w:val="000000" w:themeColor="text1"/>
        </w:rPr>
        <w:t xml:space="preserve">, Jakarta, 2010, hlm.119. </w:t>
      </w:r>
    </w:p>
  </w:footnote>
  <w:footnote w:id="10">
    <w:p w:rsidR="005B0EE3" w:rsidRPr="00F650CA" w:rsidRDefault="005B0EE3" w:rsidP="005B0EE3">
      <w:pPr>
        <w:pStyle w:val="FootnoteText"/>
        <w:ind w:firstLine="720"/>
        <w:jc w:val="both"/>
        <w:rPr>
          <w:rFonts w:ascii="Times New Roman" w:hAnsi="Times New Roman" w:cs="Times New Roman"/>
          <w:color w:val="000000" w:themeColor="text1"/>
        </w:rPr>
      </w:pPr>
      <w:r w:rsidRPr="00F650CA">
        <w:rPr>
          <w:rStyle w:val="FootnoteReference"/>
          <w:rFonts w:ascii="Times New Roman" w:hAnsi="Times New Roman" w:cs="Times New Roman"/>
          <w:color w:val="000000" w:themeColor="text1"/>
        </w:rPr>
        <w:footnoteRef/>
      </w:r>
      <w:r w:rsidRPr="00F650CA">
        <w:rPr>
          <w:rFonts w:ascii="Times New Roman" w:hAnsi="Times New Roman" w:cs="Times New Roman"/>
          <w:color w:val="000000" w:themeColor="text1"/>
        </w:rPr>
        <w:t xml:space="preserve"> </w:t>
      </w:r>
      <w:proofErr w:type="spellStart"/>
      <w:proofErr w:type="gramStart"/>
      <w:r w:rsidRPr="00F650CA">
        <w:rPr>
          <w:rFonts w:ascii="Times New Roman" w:hAnsi="Times New Roman" w:cs="Times New Roman"/>
          <w:color w:val="000000" w:themeColor="text1"/>
        </w:rPr>
        <w:t>Amiruddin</w:t>
      </w:r>
      <w:proofErr w:type="spellEnd"/>
      <w:r w:rsidRPr="00F650CA">
        <w:rPr>
          <w:rFonts w:ascii="Times New Roman" w:hAnsi="Times New Roman" w:cs="Times New Roman"/>
          <w:color w:val="000000" w:themeColor="text1"/>
        </w:rPr>
        <w:t xml:space="preserve">, H. </w:t>
      </w:r>
      <w:proofErr w:type="spellStart"/>
      <w:r w:rsidRPr="00F650CA">
        <w:rPr>
          <w:rFonts w:ascii="Times New Roman" w:hAnsi="Times New Roman" w:cs="Times New Roman"/>
          <w:color w:val="000000" w:themeColor="text1"/>
        </w:rPr>
        <w:t>Zainal</w:t>
      </w:r>
      <w:proofErr w:type="spellEnd"/>
      <w:r w:rsidRPr="00F650CA">
        <w:rPr>
          <w:rFonts w:ascii="Times New Roman" w:hAnsi="Times New Roman" w:cs="Times New Roman"/>
          <w:color w:val="000000" w:themeColor="text1"/>
        </w:rPr>
        <w:t xml:space="preserve"> </w:t>
      </w:r>
      <w:proofErr w:type="spellStart"/>
      <w:r w:rsidRPr="00F650CA">
        <w:rPr>
          <w:rFonts w:ascii="Times New Roman" w:hAnsi="Times New Roman" w:cs="Times New Roman"/>
          <w:color w:val="000000" w:themeColor="text1"/>
        </w:rPr>
        <w:t>Asikin</w:t>
      </w:r>
      <w:proofErr w:type="spellEnd"/>
      <w:r w:rsidRPr="00F650CA">
        <w:rPr>
          <w:rFonts w:ascii="Times New Roman" w:hAnsi="Times New Roman" w:cs="Times New Roman"/>
          <w:color w:val="000000" w:themeColor="text1"/>
        </w:rPr>
        <w:t xml:space="preserve">, </w:t>
      </w:r>
      <w:proofErr w:type="spellStart"/>
      <w:r w:rsidRPr="00F650CA">
        <w:rPr>
          <w:rFonts w:ascii="Times New Roman" w:hAnsi="Times New Roman" w:cs="Times New Roman"/>
          <w:i/>
          <w:color w:val="000000" w:themeColor="text1"/>
        </w:rPr>
        <w:t>Pengantar</w:t>
      </w:r>
      <w:proofErr w:type="spellEnd"/>
      <w:r w:rsidRPr="00F650CA">
        <w:rPr>
          <w:rFonts w:ascii="Times New Roman" w:hAnsi="Times New Roman" w:cs="Times New Roman"/>
          <w:i/>
          <w:color w:val="000000" w:themeColor="text1"/>
        </w:rPr>
        <w:t xml:space="preserve"> </w:t>
      </w:r>
      <w:proofErr w:type="spellStart"/>
      <w:r w:rsidRPr="00F650CA">
        <w:rPr>
          <w:rFonts w:ascii="Times New Roman" w:hAnsi="Times New Roman" w:cs="Times New Roman"/>
          <w:i/>
          <w:color w:val="000000" w:themeColor="text1"/>
        </w:rPr>
        <w:t>Metode</w:t>
      </w:r>
      <w:proofErr w:type="spellEnd"/>
      <w:r w:rsidRPr="00F650CA">
        <w:rPr>
          <w:rFonts w:ascii="Times New Roman" w:hAnsi="Times New Roman" w:cs="Times New Roman"/>
          <w:i/>
          <w:color w:val="000000" w:themeColor="text1"/>
        </w:rPr>
        <w:t xml:space="preserve"> </w:t>
      </w:r>
      <w:proofErr w:type="spellStart"/>
      <w:r w:rsidRPr="00F650CA">
        <w:rPr>
          <w:rFonts w:ascii="Times New Roman" w:hAnsi="Times New Roman" w:cs="Times New Roman"/>
          <w:i/>
          <w:color w:val="000000" w:themeColor="text1"/>
        </w:rPr>
        <w:t>Penelitian</w:t>
      </w:r>
      <w:proofErr w:type="spellEnd"/>
      <w:r w:rsidRPr="00F650CA">
        <w:rPr>
          <w:rFonts w:ascii="Times New Roman" w:hAnsi="Times New Roman" w:cs="Times New Roman"/>
          <w:i/>
          <w:color w:val="000000" w:themeColor="text1"/>
        </w:rPr>
        <w:t xml:space="preserve"> </w:t>
      </w:r>
      <w:proofErr w:type="spellStart"/>
      <w:r w:rsidRPr="00F650CA">
        <w:rPr>
          <w:rFonts w:ascii="Times New Roman" w:hAnsi="Times New Roman" w:cs="Times New Roman"/>
          <w:i/>
          <w:color w:val="000000" w:themeColor="text1"/>
        </w:rPr>
        <w:t>Hukum</w:t>
      </w:r>
      <w:proofErr w:type="spellEnd"/>
      <w:r w:rsidRPr="00F650CA">
        <w:rPr>
          <w:rFonts w:ascii="Times New Roman" w:hAnsi="Times New Roman" w:cs="Times New Roman"/>
          <w:color w:val="000000" w:themeColor="text1"/>
        </w:rPr>
        <w:t xml:space="preserve">, </w:t>
      </w:r>
      <w:proofErr w:type="spellStart"/>
      <w:r w:rsidRPr="00F650CA">
        <w:rPr>
          <w:rFonts w:ascii="Times New Roman" w:hAnsi="Times New Roman" w:cs="Times New Roman"/>
          <w:color w:val="000000" w:themeColor="text1"/>
        </w:rPr>
        <w:t>Rajagrafindo</w:t>
      </w:r>
      <w:proofErr w:type="spellEnd"/>
      <w:r w:rsidRPr="00F650CA">
        <w:rPr>
          <w:rFonts w:ascii="Times New Roman" w:hAnsi="Times New Roman" w:cs="Times New Roman"/>
          <w:color w:val="000000" w:themeColor="text1"/>
        </w:rPr>
        <w:t xml:space="preserve"> </w:t>
      </w:r>
      <w:proofErr w:type="spellStart"/>
      <w:r w:rsidRPr="00F650CA">
        <w:rPr>
          <w:rFonts w:ascii="Times New Roman" w:hAnsi="Times New Roman" w:cs="Times New Roman"/>
          <w:color w:val="000000" w:themeColor="text1"/>
        </w:rPr>
        <w:t>Persada</w:t>
      </w:r>
      <w:proofErr w:type="spellEnd"/>
      <w:r w:rsidRPr="00F650CA">
        <w:rPr>
          <w:rFonts w:ascii="Times New Roman" w:hAnsi="Times New Roman" w:cs="Times New Roman"/>
          <w:color w:val="000000" w:themeColor="text1"/>
        </w:rPr>
        <w:t xml:space="preserve">, Jakarta, 2010, </w:t>
      </w:r>
      <w:proofErr w:type="spellStart"/>
      <w:r w:rsidRPr="00F650CA">
        <w:rPr>
          <w:rFonts w:ascii="Times New Roman" w:hAnsi="Times New Roman" w:cs="Times New Roman"/>
          <w:color w:val="000000" w:themeColor="text1"/>
        </w:rPr>
        <w:t>hlm</w:t>
      </w:r>
      <w:proofErr w:type="spellEnd"/>
      <w:r w:rsidRPr="00F650CA">
        <w:rPr>
          <w:rFonts w:ascii="Times New Roman" w:hAnsi="Times New Roman" w:cs="Times New Roman"/>
          <w:color w:val="000000" w:themeColor="text1"/>
        </w:rPr>
        <w:t>.</w:t>
      </w:r>
      <w:proofErr w:type="gramEnd"/>
      <w:r w:rsidRPr="00F650CA">
        <w:rPr>
          <w:rFonts w:ascii="Times New Roman" w:hAnsi="Times New Roman" w:cs="Times New Roman"/>
          <w:color w:val="000000" w:themeColor="text1"/>
        </w:rPr>
        <w:t xml:space="preserve"> 118.</w:t>
      </w:r>
    </w:p>
  </w:footnote>
  <w:footnote w:id="11">
    <w:p w:rsidR="005B0EE3" w:rsidRPr="00F650CA" w:rsidRDefault="005B0EE3" w:rsidP="005B0EE3">
      <w:pPr>
        <w:pStyle w:val="FootnoteText"/>
        <w:ind w:firstLine="720"/>
        <w:jc w:val="both"/>
        <w:rPr>
          <w:rFonts w:ascii="Times New Roman" w:hAnsi="Times New Roman" w:cs="Times New Roman"/>
        </w:rPr>
      </w:pPr>
      <w:r w:rsidRPr="00F650CA">
        <w:rPr>
          <w:rStyle w:val="FootnoteReference"/>
          <w:rFonts w:ascii="Times New Roman" w:hAnsi="Times New Roman" w:cs="Times New Roman"/>
        </w:rPr>
        <w:footnoteRef/>
      </w:r>
      <w:proofErr w:type="spellStart"/>
      <w:r w:rsidRPr="00F650CA">
        <w:rPr>
          <w:rFonts w:ascii="Times New Roman" w:hAnsi="Times New Roman" w:cs="Times New Roman"/>
        </w:rPr>
        <w:t>Bendesa</w:t>
      </w:r>
      <w:proofErr w:type="spellEnd"/>
      <w:r w:rsidRPr="00F650CA">
        <w:rPr>
          <w:rFonts w:ascii="Times New Roman" w:hAnsi="Times New Roman" w:cs="Times New Roman"/>
        </w:rPr>
        <w:t xml:space="preserve"> Made </w:t>
      </w:r>
      <w:proofErr w:type="spellStart"/>
      <w:r w:rsidRPr="00F650CA">
        <w:rPr>
          <w:rFonts w:ascii="Times New Roman" w:hAnsi="Times New Roman" w:cs="Times New Roman"/>
        </w:rPr>
        <w:t>Cintia</w:t>
      </w:r>
      <w:proofErr w:type="spellEnd"/>
      <w:r w:rsidRPr="00F650CA">
        <w:rPr>
          <w:rFonts w:ascii="Times New Roman" w:hAnsi="Times New Roman" w:cs="Times New Roman"/>
        </w:rPr>
        <w:t xml:space="preserve"> </w:t>
      </w:r>
      <w:proofErr w:type="spellStart"/>
      <w:r w:rsidRPr="00F650CA">
        <w:rPr>
          <w:rFonts w:ascii="Times New Roman" w:hAnsi="Times New Roman" w:cs="Times New Roman"/>
        </w:rPr>
        <w:t>Buana</w:t>
      </w:r>
      <w:proofErr w:type="spellEnd"/>
      <w:r w:rsidRPr="00F650CA">
        <w:rPr>
          <w:rFonts w:ascii="Times New Roman" w:hAnsi="Times New Roman" w:cs="Times New Roman"/>
        </w:rPr>
        <w:t>, 2014, “</w:t>
      </w:r>
      <w:proofErr w:type="spellStart"/>
      <w:r w:rsidRPr="00F650CA">
        <w:rPr>
          <w:rFonts w:ascii="Times New Roman" w:hAnsi="Times New Roman" w:cs="Times New Roman"/>
          <w:i/>
        </w:rPr>
        <w:t>Upaya</w:t>
      </w:r>
      <w:proofErr w:type="spellEnd"/>
      <w:r w:rsidRPr="00F650CA">
        <w:rPr>
          <w:rFonts w:ascii="Times New Roman" w:hAnsi="Times New Roman" w:cs="Times New Roman"/>
          <w:i/>
        </w:rPr>
        <w:t xml:space="preserve"> </w:t>
      </w:r>
      <w:proofErr w:type="spellStart"/>
      <w:r w:rsidRPr="00F650CA">
        <w:rPr>
          <w:rFonts w:ascii="Times New Roman" w:hAnsi="Times New Roman" w:cs="Times New Roman"/>
          <w:i/>
        </w:rPr>
        <w:t>Hukum</w:t>
      </w:r>
      <w:proofErr w:type="spellEnd"/>
      <w:r w:rsidRPr="00F650CA">
        <w:rPr>
          <w:rFonts w:ascii="Times New Roman" w:hAnsi="Times New Roman" w:cs="Times New Roman"/>
          <w:i/>
        </w:rPr>
        <w:t xml:space="preserve"> </w:t>
      </w:r>
      <w:proofErr w:type="spellStart"/>
      <w:r w:rsidRPr="00F650CA">
        <w:rPr>
          <w:rFonts w:ascii="Times New Roman" w:hAnsi="Times New Roman" w:cs="Times New Roman"/>
          <w:i/>
        </w:rPr>
        <w:t>Perlawanan</w:t>
      </w:r>
      <w:proofErr w:type="spellEnd"/>
      <w:r w:rsidRPr="00F650CA">
        <w:rPr>
          <w:rFonts w:ascii="Times New Roman" w:hAnsi="Times New Roman" w:cs="Times New Roman"/>
          <w:i/>
        </w:rPr>
        <w:t xml:space="preserve"> </w:t>
      </w:r>
      <w:proofErr w:type="spellStart"/>
      <w:r w:rsidRPr="00F650CA">
        <w:rPr>
          <w:rFonts w:ascii="Times New Roman" w:hAnsi="Times New Roman" w:cs="Times New Roman"/>
          <w:i/>
        </w:rPr>
        <w:t>Pihak</w:t>
      </w:r>
      <w:proofErr w:type="spellEnd"/>
      <w:r w:rsidRPr="00F650CA">
        <w:rPr>
          <w:rFonts w:ascii="Times New Roman" w:hAnsi="Times New Roman" w:cs="Times New Roman"/>
          <w:i/>
        </w:rPr>
        <w:t xml:space="preserve"> </w:t>
      </w:r>
      <w:proofErr w:type="spellStart"/>
      <w:r w:rsidRPr="00F650CA">
        <w:rPr>
          <w:rFonts w:ascii="Times New Roman" w:hAnsi="Times New Roman" w:cs="Times New Roman"/>
          <w:i/>
        </w:rPr>
        <w:t>Ketiga</w:t>
      </w:r>
      <w:proofErr w:type="spellEnd"/>
      <w:r w:rsidRPr="00F650CA">
        <w:rPr>
          <w:rFonts w:ascii="Times New Roman" w:hAnsi="Times New Roman" w:cs="Times New Roman"/>
          <w:i/>
        </w:rPr>
        <w:t xml:space="preserve"> (</w:t>
      </w:r>
      <w:proofErr w:type="spellStart"/>
      <w:r w:rsidRPr="00F650CA">
        <w:rPr>
          <w:rFonts w:ascii="Times New Roman" w:hAnsi="Times New Roman" w:cs="Times New Roman"/>
          <w:i/>
        </w:rPr>
        <w:t>Derden</w:t>
      </w:r>
      <w:proofErr w:type="spellEnd"/>
      <w:r w:rsidRPr="00F650CA">
        <w:rPr>
          <w:rFonts w:ascii="Times New Roman" w:hAnsi="Times New Roman" w:cs="Times New Roman"/>
          <w:i/>
        </w:rPr>
        <w:t xml:space="preserve"> </w:t>
      </w:r>
      <w:proofErr w:type="spellStart"/>
      <w:r w:rsidRPr="00F650CA">
        <w:rPr>
          <w:rFonts w:ascii="Times New Roman" w:hAnsi="Times New Roman" w:cs="Times New Roman"/>
          <w:i/>
        </w:rPr>
        <w:t>Verzet</w:t>
      </w:r>
      <w:proofErr w:type="spellEnd"/>
      <w:r w:rsidRPr="00F650CA">
        <w:rPr>
          <w:rFonts w:ascii="Times New Roman" w:hAnsi="Times New Roman" w:cs="Times New Roman"/>
          <w:i/>
        </w:rPr>
        <w:t xml:space="preserve">) </w:t>
      </w:r>
      <w:proofErr w:type="spellStart"/>
      <w:r w:rsidRPr="00F650CA">
        <w:rPr>
          <w:rFonts w:ascii="Times New Roman" w:hAnsi="Times New Roman" w:cs="Times New Roman"/>
          <w:i/>
        </w:rPr>
        <w:t>Terhadap</w:t>
      </w:r>
      <w:proofErr w:type="spellEnd"/>
      <w:r w:rsidRPr="00F650CA">
        <w:rPr>
          <w:rFonts w:ascii="Times New Roman" w:hAnsi="Times New Roman" w:cs="Times New Roman"/>
          <w:i/>
        </w:rPr>
        <w:t xml:space="preserve"> </w:t>
      </w:r>
      <w:proofErr w:type="spellStart"/>
      <w:r w:rsidRPr="00F650CA">
        <w:rPr>
          <w:rFonts w:ascii="Times New Roman" w:hAnsi="Times New Roman" w:cs="Times New Roman"/>
          <w:i/>
        </w:rPr>
        <w:t>Putusan</w:t>
      </w:r>
      <w:proofErr w:type="spellEnd"/>
      <w:r w:rsidRPr="00F650CA">
        <w:rPr>
          <w:rFonts w:ascii="Times New Roman" w:hAnsi="Times New Roman" w:cs="Times New Roman"/>
          <w:i/>
        </w:rPr>
        <w:t xml:space="preserve"> Yang </w:t>
      </w:r>
      <w:proofErr w:type="spellStart"/>
      <w:r w:rsidRPr="00F650CA">
        <w:rPr>
          <w:rFonts w:ascii="Times New Roman" w:hAnsi="Times New Roman" w:cs="Times New Roman"/>
          <w:i/>
        </w:rPr>
        <w:t>Telah</w:t>
      </w:r>
      <w:proofErr w:type="spellEnd"/>
      <w:r w:rsidRPr="00F650CA">
        <w:rPr>
          <w:rFonts w:ascii="Times New Roman" w:hAnsi="Times New Roman" w:cs="Times New Roman"/>
          <w:i/>
        </w:rPr>
        <w:t xml:space="preserve"> </w:t>
      </w:r>
      <w:proofErr w:type="spellStart"/>
      <w:r w:rsidRPr="00F650CA">
        <w:rPr>
          <w:rFonts w:ascii="Times New Roman" w:hAnsi="Times New Roman" w:cs="Times New Roman"/>
          <w:i/>
        </w:rPr>
        <w:t>Berkekuatan</w:t>
      </w:r>
      <w:proofErr w:type="spellEnd"/>
      <w:r w:rsidRPr="00F650CA">
        <w:rPr>
          <w:rFonts w:ascii="Times New Roman" w:hAnsi="Times New Roman" w:cs="Times New Roman"/>
          <w:i/>
        </w:rPr>
        <w:t xml:space="preserve"> </w:t>
      </w:r>
      <w:proofErr w:type="spellStart"/>
      <w:r w:rsidRPr="00F650CA">
        <w:rPr>
          <w:rFonts w:ascii="Times New Roman" w:hAnsi="Times New Roman" w:cs="Times New Roman"/>
          <w:i/>
        </w:rPr>
        <w:t>Hukum</w:t>
      </w:r>
      <w:proofErr w:type="spellEnd"/>
      <w:r w:rsidRPr="00F650CA">
        <w:rPr>
          <w:rFonts w:ascii="Times New Roman" w:hAnsi="Times New Roman" w:cs="Times New Roman"/>
          <w:i/>
        </w:rPr>
        <w:t xml:space="preserve"> </w:t>
      </w:r>
      <w:proofErr w:type="spellStart"/>
      <w:r w:rsidRPr="00F650CA">
        <w:rPr>
          <w:rFonts w:ascii="Times New Roman" w:hAnsi="Times New Roman" w:cs="Times New Roman"/>
          <w:i/>
        </w:rPr>
        <w:t>Tetap</w:t>
      </w:r>
      <w:proofErr w:type="spellEnd"/>
      <w:r w:rsidRPr="00F650CA">
        <w:rPr>
          <w:rFonts w:ascii="Times New Roman" w:hAnsi="Times New Roman" w:cs="Times New Roman"/>
          <w:i/>
        </w:rPr>
        <w:t xml:space="preserve"> </w:t>
      </w:r>
      <w:proofErr w:type="spellStart"/>
      <w:r w:rsidRPr="00F650CA">
        <w:rPr>
          <w:rFonts w:ascii="Times New Roman" w:hAnsi="Times New Roman" w:cs="Times New Roman"/>
          <w:i/>
        </w:rPr>
        <w:t>Dalam</w:t>
      </w:r>
      <w:proofErr w:type="spellEnd"/>
      <w:r w:rsidRPr="00F650CA">
        <w:rPr>
          <w:rFonts w:ascii="Times New Roman" w:hAnsi="Times New Roman" w:cs="Times New Roman"/>
          <w:i/>
        </w:rPr>
        <w:t xml:space="preserve"> </w:t>
      </w:r>
      <w:proofErr w:type="spellStart"/>
      <w:r w:rsidRPr="00F650CA">
        <w:rPr>
          <w:rFonts w:ascii="Times New Roman" w:hAnsi="Times New Roman" w:cs="Times New Roman"/>
          <w:i/>
        </w:rPr>
        <w:t>Perkara</w:t>
      </w:r>
      <w:proofErr w:type="spellEnd"/>
      <w:r w:rsidRPr="00F650CA">
        <w:rPr>
          <w:rFonts w:ascii="Times New Roman" w:hAnsi="Times New Roman" w:cs="Times New Roman"/>
          <w:i/>
        </w:rPr>
        <w:t xml:space="preserve"> </w:t>
      </w:r>
      <w:proofErr w:type="spellStart"/>
      <w:r w:rsidRPr="00F650CA">
        <w:rPr>
          <w:rFonts w:ascii="Times New Roman" w:hAnsi="Times New Roman" w:cs="Times New Roman"/>
          <w:i/>
        </w:rPr>
        <w:t>Perdata</w:t>
      </w:r>
      <w:proofErr w:type="spellEnd"/>
      <w:r w:rsidRPr="00F650CA">
        <w:rPr>
          <w:rFonts w:ascii="Times New Roman" w:hAnsi="Times New Roman" w:cs="Times New Roman"/>
        </w:rPr>
        <w:t xml:space="preserve">” </w:t>
      </w:r>
      <w:proofErr w:type="spellStart"/>
      <w:r w:rsidRPr="00F650CA">
        <w:rPr>
          <w:rFonts w:ascii="Times New Roman" w:hAnsi="Times New Roman" w:cs="Times New Roman"/>
        </w:rPr>
        <w:t>Jurnal</w:t>
      </w:r>
      <w:proofErr w:type="spellEnd"/>
      <w:r w:rsidRPr="00F650CA">
        <w:rPr>
          <w:rFonts w:ascii="Times New Roman" w:hAnsi="Times New Roman" w:cs="Times New Roman"/>
        </w:rPr>
        <w:t xml:space="preserve"> </w:t>
      </w:r>
      <w:proofErr w:type="spellStart"/>
      <w:r w:rsidRPr="00F650CA">
        <w:rPr>
          <w:rFonts w:ascii="Times New Roman" w:hAnsi="Times New Roman" w:cs="Times New Roman"/>
        </w:rPr>
        <w:t>Rechtens</w:t>
      </w:r>
      <w:proofErr w:type="spellEnd"/>
      <w:r w:rsidRPr="00F650CA">
        <w:rPr>
          <w:rFonts w:ascii="Times New Roman" w:hAnsi="Times New Roman" w:cs="Times New Roman"/>
        </w:rPr>
        <w:t xml:space="preserve">, Vol.3, No.2, </w:t>
      </w:r>
      <w:proofErr w:type="spellStart"/>
      <w:r w:rsidRPr="00F650CA">
        <w:rPr>
          <w:rFonts w:ascii="Times New Roman" w:hAnsi="Times New Roman" w:cs="Times New Roman"/>
        </w:rPr>
        <w:t>Desember</w:t>
      </w:r>
      <w:proofErr w:type="spellEnd"/>
      <w:r w:rsidRPr="00F650CA">
        <w:rPr>
          <w:rFonts w:ascii="Times New Roman" w:hAnsi="Times New Roman" w:cs="Times New Roman"/>
        </w:rPr>
        <w:t xml:space="preserve">, Lampung: </w:t>
      </w:r>
      <w:proofErr w:type="spellStart"/>
      <w:r w:rsidRPr="00F650CA">
        <w:rPr>
          <w:rFonts w:ascii="Times New Roman" w:hAnsi="Times New Roman" w:cs="Times New Roman"/>
        </w:rPr>
        <w:t>Fakultas</w:t>
      </w:r>
      <w:proofErr w:type="spellEnd"/>
      <w:r w:rsidRPr="00F650CA">
        <w:rPr>
          <w:rFonts w:ascii="Times New Roman" w:hAnsi="Times New Roman" w:cs="Times New Roman"/>
        </w:rPr>
        <w:t xml:space="preserve"> </w:t>
      </w:r>
      <w:proofErr w:type="spellStart"/>
      <w:r w:rsidRPr="00F650CA">
        <w:rPr>
          <w:rFonts w:ascii="Times New Roman" w:hAnsi="Times New Roman" w:cs="Times New Roman"/>
        </w:rPr>
        <w:t>Hukum</w:t>
      </w:r>
      <w:proofErr w:type="spellEnd"/>
      <w:r w:rsidRPr="00F650CA">
        <w:rPr>
          <w:rFonts w:ascii="Times New Roman" w:hAnsi="Times New Roman" w:cs="Times New Roman"/>
        </w:rPr>
        <w:t xml:space="preserve"> </w:t>
      </w:r>
      <w:proofErr w:type="spellStart"/>
      <w:r w:rsidRPr="00F650CA">
        <w:rPr>
          <w:rFonts w:ascii="Times New Roman" w:hAnsi="Times New Roman" w:cs="Times New Roman"/>
        </w:rPr>
        <w:t>Universitas</w:t>
      </w:r>
      <w:proofErr w:type="spellEnd"/>
      <w:r w:rsidRPr="00F650CA">
        <w:rPr>
          <w:rFonts w:ascii="Times New Roman" w:hAnsi="Times New Roman" w:cs="Times New Roman"/>
        </w:rPr>
        <w:t xml:space="preserve"> Lampung</w:t>
      </w:r>
      <w:proofErr w:type="gramStart"/>
      <w:r w:rsidRPr="00F650CA">
        <w:rPr>
          <w:rFonts w:ascii="Times New Roman" w:hAnsi="Times New Roman" w:cs="Times New Roman"/>
        </w:rPr>
        <w:t xml:space="preserve">,  </w:t>
      </w:r>
      <w:proofErr w:type="spellStart"/>
      <w:r w:rsidRPr="00F650CA">
        <w:rPr>
          <w:rFonts w:ascii="Times New Roman" w:hAnsi="Times New Roman" w:cs="Times New Roman"/>
        </w:rPr>
        <w:t>hlm</w:t>
      </w:r>
      <w:proofErr w:type="spellEnd"/>
      <w:proofErr w:type="gramEnd"/>
      <w:r w:rsidRPr="00F650CA">
        <w:rPr>
          <w:rFonts w:ascii="Times New Roman" w:hAnsi="Times New Roman" w:cs="Times New Roman"/>
        </w:rPr>
        <w:t>. 2.</w:t>
      </w:r>
    </w:p>
  </w:footnote>
  <w:footnote w:id="12">
    <w:p w:rsidR="005B0EE3" w:rsidRPr="00F650CA" w:rsidRDefault="005B0EE3" w:rsidP="005B0EE3">
      <w:pPr>
        <w:pStyle w:val="FootnoteText"/>
        <w:ind w:firstLine="720"/>
        <w:jc w:val="both"/>
        <w:rPr>
          <w:rFonts w:ascii="Times New Roman" w:hAnsi="Times New Roman" w:cs="Times New Roman"/>
        </w:rPr>
      </w:pPr>
      <w:r w:rsidRPr="00F650CA">
        <w:rPr>
          <w:rStyle w:val="FootnoteReference"/>
          <w:rFonts w:ascii="Times New Roman" w:hAnsi="Times New Roman" w:cs="Times New Roman"/>
        </w:rPr>
        <w:footnoteRef/>
      </w:r>
      <w:proofErr w:type="spellStart"/>
      <w:r w:rsidRPr="00F650CA">
        <w:rPr>
          <w:rFonts w:ascii="Times New Roman" w:hAnsi="Times New Roman" w:cs="Times New Roman"/>
        </w:rPr>
        <w:t>Syahrul</w:t>
      </w:r>
      <w:proofErr w:type="spellEnd"/>
      <w:r w:rsidRPr="00F650CA">
        <w:rPr>
          <w:rFonts w:ascii="Times New Roman" w:hAnsi="Times New Roman" w:cs="Times New Roman"/>
        </w:rPr>
        <w:t xml:space="preserve"> </w:t>
      </w:r>
      <w:proofErr w:type="spellStart"/>
      <w:r w:rsidRPr="00F650CA">
        <w:rPr>
          <w:rFonts w:ascii="Times New Roman" w:hAnsi="Times New Roman" w:cs="Times New Roman"/>
        </w:rPr>
        <w:t>Sitorus</w:t>
      </w:r>
      <w:proofErr w:type="spellEnd"/>
      <w:r w:rsidRPr="00F650CA">
        <w:rPr>
          <w:rFonts w:ascii="Times New Roman" w:hAnsi="Times New Roman" w:cs="Times New Roman"/>
        </w:rPr>
        <w:t>, 2018, “</w:t>
      </w:r>
      <w:proofErr w:type="spellStart"/>
      <w:r w:rsidRPr="00F650CA">
        <w:rPr>
          <w:rFonts w:ascii="Times New Roman" w:hAnsi="Times New Roman" w:cs="Times New Roman"/>
          <w:i/>
        </w:rPr>
        <w:t>Upaya</w:t>
      </w:r>
      <w:proofErr w:type="spellEnd"/>
      <w:r w:rsidRPr="00F650CA">
        <w:rPr>
          <w:rFonts w:ascii="Times New Roman" w:hAnsi="Times New Roman" w:cs="Times New Roman"/>
          <w:i/>
        </w:rPr>
        <w:t xml:space="preserve"> </w:t>
      </w:r>
      <w:proofErr w:type="spellStart"/>
      <w:r w:rsidRPr="00F650CA">
        <w:rPr>
          <w:rFonts w:ascii="Times New Roman" w:hAnsi="Times New Roman" w:cs="Times New Roman"/>
          <w:i/>
        </w:rPr>
        <w:t>Hukum</w:t>
      </w:r>
      <w:proofErr w:type="spellEnd"/>
      <w:r w:rsidRPr="00F650CA">
        <w:rPr>
          <w:rFonts w:ascii="Times New Roman" w:hAnsi="Times New Roman" w:cs="Times New Roman"/>
          <w:i/>
        </w:rPr>
        <w:t xml:space="preserve"> </w:t>
      </w:r>
      <w:proofErr w:type="spellStart"/>
      <w:r w:rsidRPr="00F650CA">
        <w:rPr>
          <w:rFonts w:ascii="Times New Roman" w:hAnsi="Times New Roman" w:cs="Times New Roman"/>
          <w:i/>
        </w:rPr>
        <w:t>Dalam</w:t>
      </w:r>
      <w:proofErr w:type="spellEnd"/>
      <w:r w:rsidRPr="00F650CA">
        <w:rPr>
          <w:rFonts w:ascii="Times New Roman" w:hAnsi="Times New Roman" w:cs="Times New Roman"/>
          <w:i/>
        </w:rPr>
        <w:t xml:space="preserve"> </w:t>
      </w:r>
      <w:proofErr w:type="spellStart"/>
      <w:r w:rsidRPr="00F650CA">
        <w:rPr>
          <w:rFonts w:ascii="Times New Roman" w:hAnsi="Times New Roman" w:cs="Times New Roman"/>
          <w:i/>
        </w:rPr>
        <w:t>Perkar</w:t>
      </w:r>
      <w:proofErr w:type="spellEnd"/>
      <w:r w:rsidRPr="00F650CA">
        <w:rPr>
          <w:rFonts w:ascii="Times New Roman" w:hAnsi="Times New Roman" w:cs="Times New Roman"/>
          <w:i/>
        </w:rPr>
        <w:t xml:space="preserve"> </w:t>
      </w:r>
      <w:proofErr w:type="spellStart"/>
      <w:r w:rsidRPr="00F650CA">
        <w:rPr>
          <w:rFonts w:ascii="Times New Roman" w:hAnsi="Times New Roman" w:cs="Times New Roman"/>
          <w:i/>
        </w:rPr>
        <w:t>Perdata</w:t>
      </w:r>
      <w:proofErr w:type="spellEnd"/>
      <w:r w:rsidRPr="00F650CA">
        <w:rPr>
          <w:rFonts w:ascii="Times New Roman" w:hAnsi="Times New Roman" w:cs="Times New Roman"/>
          <w:i/>
        </w:rPr>
        <w:t xml:space="preserve"> (</w:t>
      </w:r>
      <w:proofErr w:type="spellStart"/>
      <w:r w:rsidRPr="00F650CA">
        <w:rPr>
          <w:rFonts w:ascii="Times New Roman" w:hAnsi="Times New Roman" w:cs="Times New Roman"/>
          <w:i/>
        </w:rPr>
        <w:t>Verzet</w:t>
      </w:r>
      <w:proofErr w:type="spellEnd"/>
      <w:r w:rsidRPr="00F650CA">
        <w:rPr>
          <w:rFonts w:ascii="Times New Roman" w:hAnsi="Times New Roman" w:cs="Times New Roman"/>
          <w:i/>
        </w:rPr>
        <w:t xml:space="preserve">, Banding, </w:t>
      </w:r>
      <w:proofErr w:type="spellStart"/>
      <w:r w:rsidRPr="00F650CA">
        <w:rPr>
          <w:rFonts w:ascii="Times New Roman" w:hAnsi="Times New Roman" w:cs="Times New Roman"/>
          <w:i/>
        </w:rPr>
        <w:t>Kasasi</w:t>
      </w:r>
      <w:proofErr w:type="spellEnd"/>
      <w:r w:rsidRPr="00F650CA">
        <w:rPr>
          <w:rFonts w:ascii="Times New Roman" w:hAnsi="Times New Roman" w:cs="Times New Roman"/>
          <w:i/>
        </w:rPr>
        <w:t xml:space="preserve">, </w:t>
      </w:r>
      <w:proofErr w:type="spellStart"/>
      <w:r w:rsidRPr="00F650CA">
        <w:rPr>
          <w:rFonts w:ascii="Times New Roman" w:hAnsi="Times New Roman" w:cs="Times New Roman"/>
          <w:i/>
        </w:rPr>
        <w:t>Peninjauan</w:t>
      </w:r>
      <w:proofErr w:type="spellEnd"/>
      <w:r w:rsidRPr="00F650CA">
        <w:rPr>
          <w:rFonts w:ascii="Times New Roman" w:hAnsi="Times New Roman" w:cs="Times New Roman"/>
          <w:i/>
        </w:rPr>
        <w:t xml:space="preserve"> </w:t>
      </w:r>
      <w:proofErr w:type="spellStart"/>
      <w:r w:rsidRPr="00F650CA">
        <w:rPr>
          <w:rFonts w:ascii="Times New Roman" w:hAnsi="Times New Roman" w:cs="Times New Roman"/>
          <w:i/>
        </w:rPr>
        <w:t>Kembali</w:t>
      </w:r>
      <w:proofErr w:type="spellEnd"/>
      <w:r w:rsidRPr="00F650CA">
        <w:rPr>
          <w:rFonts w:ascii="Times New Roman" w:hAnsi="Times New Roman" w:cs="Times New Roman"/>
          <w:i/>
        </w:rPr>
        <w:t xml:space="preserve"> </w:t>
      </w:r>
      <w:proofErr w:type="spellStart"/>
      <w:r w:rsidRPr="00F650CA">
        <w:rPr>
          <w:rFonts w:ascii="Times New Roman" w:hAnsi="Times New Roman" w:cs="Times New Roman"/>
          <w:i/>
        </w:rPr>
        <w:t>dan</w:t>
      </w:r>
      <w:proofErr w:type="spellEnd"/>
      <w:r w:rsidRPr="00F650CA">
        <w:rPr>
          <w:rFonts w:ascii="Times New Roman" w:hAnsi="Times New Roman" w:cs="Times New Roman"/>
          <w:i/>
        </w:rPr>
        <w:t xml:space="preserve"> </w:t>
      </w:r>
      <w:proofErr w:type="spellStart"/>
      <w:r w:rsidRPr="00F650CA">
        <w:rPr>
          <w:rFonts w:ascii="Times New Roman" w:hAnsi="Times New Roman" w:cs="Times New Roman"/>
          <w:i/>
        </w:rPr>
        <w:t>Derden</w:t>
      </w:r>
      <w:proofErr w:type="spellEnd"/>
      <w:r w:rsidRPr="00F650CA">
        <w:rPr>
          <w:rFonts w:ascii="Times New Roman" w:hAnsi="Times New Roman" w:cs="Times New Roman"/>
          <w:i/>
        </w:rPr>
        <w:t xml:space="preserve"> </w:t>
      </w:r>
      <w:proofErr w:type="spellStart"/>
      <w:r w:rsidRPr="00F650CA">
        <w:rPr>
          <w:rFonts w:ascii="Times New Roman" w:hAnsi="Times New Roman" w:cs="Times New Roman"/>
          <w:i/>
        </w:rPr>
        <w:t>Verzet</w:t>
      </w:r>
      <w:proofErr w:type="spellEnd"/>
      <w:r w:rsidRPr="00F650CA">
        <w:rPr>
          <w:rFonts w:ascii="Times New Roman" w:hAnsi="Times New Roman" w:cs="Times New Roman"/>
          <w:i/>
        </w:rPr>
        <w:t>)</w:t>
      </w:r>
      <w:r w:rsidRPr="00F650CA">
        <w:rPr>
          <w:rFonts w:ascii="Times New Roman" w:hAnsi="Times New Roman" w:cs="Times New Roman"/>
        </w:rPr>
        <w:t xml:space="preserve">” </w:t>
      </w:r>
      <w:proofErr w:type="spellStart"/>
      <w:r w:rsidRPr="00F650CA">
        <w:rPr>
          <w:rFonts w:ascii="Times New Roman" w:hAnsi="Times New Roman" w:cs="Times New Roman"/>
        </w:rPr>
        <w:t>Jurnal</w:t>
      </w:r>
      <w:proofErr w:type="spellEnd"/>
      <w:r w:rsidRPr="00F650CA">
        <w:rPr>
          <w:rFonts w:ascii="Times New Roman" w:hAnsi="Times New Roman" w:cs="Times New Roman"/>
        </w:rPr>
        <w:t xml:space="preserve"> </w:t>
      </w:r>
      <w:proofErr w:type="spellStart"/>
      <w:r w:rsidRPr="00F650CA">
        <w:rPr>
          <w:rFonts w:ascii="Times New Roman" w:hAnsi="Times New Roman" w:cs="Times New Roman"/>
        </w:rPr>
        <w:t>Hikmah</w:t>
      </w:r>
      <w:proofErr w:type="spellEnd"/>
      <w:r w:rsidRPr="00F650CA">
        <w:rPr>
          <w:rFonts w:ascii="Times New Roman" w:hAnsi="Times New Roman" w:cs="Times New Roman"/>
        </w:rPr>
        <w:t xml:space="preserve">, Vol.15, No. 1, </w:t>
      </w:r>
      <w:proofErr w:type="spellStart"/>
      <w:r w:rsidRPr="00F650CA">
        <w:rPr>
          <w:rFonts w:ascii="Times New Roman" w:hAnsi="Times New Roman" w:cs="Times New Roman"/>
        </w:rPr>
        <w:t>Januari</w:t>
      </w:r>
      <w:proofErr w:type="spellEnd"/>
      <w:r w:rsidRPr="00F650CA">
        <w:rPr>
          <w:rFonts w:ascii="Times New Roman" w:hAnsi="Times New Roman" w:cs="Times New Roman"/>
        </w:rPr>
        <w:t xml:space="preserve"> – </w:t>
      </w:r>
      <w:proofErr w:type="spellStart"/>
      <w:r w:rsidRPr="00F650CA">
        <w:rPr>
          <w:rFonts w:ascii="Times New Roman" w:hAnsi="Times New Roman" w:cs="Times New Roman"/>
        </w:rPr>
        <w:t>Juni</w:t>
      </w:r>
      <w:proofErr w:type="spellEnd"/>
      <w:r w:rsidRPr="00F650CA">
        <w:rPr>
          <w:rFonts w:ascii="Times New Roman" w:hAnsi="Times New Roman" w:cs="Times New Roman"/>
        </w:rPr>
        <w:t xml:space="preserve">, Medan: </w:t>
      </w:r>
      <w:proofErr w:type="spellStart"/>
      <w:r w:rsidRPr="00F650CA">
        <w:rPr>
          <w:rFonts w:ascii="Times New Roman" w:hAnsi="Times New Roman" w:cs="Times New Roman"/>
        </w:rPr>
        <w:t>Fakultas</w:t>
      </w:r>
      <w:proofErr w:type="spellEnd"/>
      <w:r w:rsidRPr="00F650CA">
        <w:rPr>
          <w:rFonts w:ascii="Times New Roman" w:hAnsi="Times New Roman" w:cs="Times New Roman"/>
        </w:rPr>
        <w:t xml:space="preserve"> </w:t>
      </w:r>
      <w:proofErr w:type="spellStart"/>
      <w:r w:rsidRPr="00F650CA">
        <w:rPr>
          <w:rFonts w:ascii="Times New Roman" w:hAnsi="Times New Roman" w:cs="Times New Roman"/>
        </w:rPr>
        <w:t>Hukum</w:t>
      </w:r>
      <w:proofErr w:type="spellEnd"/>
      <w:r w:rsidRPr="00F650CA">
        <w:rPr>
          <w:rFonts w:ascii="Times New Roman" w:hAnsi="Times New Roman" w:cs="Times New Roman"/>
        </w:rPr>
        <w:t xml:space="preserve"> </w:t>
      </w:r>
      <w:proofErr w:type="spellStart"/>
      <w:r w:rsidRPr="00F650CA">
        <w:rPr>
          <w:rFonts w:ascii="Times New Roman" w:hAnsi="Times New Roman" w:cs="Times New Roman"/>
        </w:rPr>
        <w:t>Sekolah</w:t>
      </w:r>
      <w:proofErr w:type="spellEnd"/>
      <w:r w:rsidRPr="00F650CA">
        <w:rPr>
          <w:rFonts w:ascii="Times New Roman" w:hAnsi="Times New Roman" w:cs="Times New Roman"/>
        </w:rPr>
        <w:t xml:space="preserve"> </w:t>
      </w:r>
      <w:proofErr w:type="spellStart"/>
      <w:r w:rsidRPr="00F650CA">
        <w:rPr>
          <w:rFonts w:ascii="Times New Roman" w:hAnsi="Times New Roman" w:cs="Times New Roman"/>
        </w:rPr>
        <w:t>Tinggi</w:t>
      </w:r>
      <w:proofErr w:type="spellEnd"/>
      <w:r w:rsidRPr="00F650CA">
        <w:rPr>
          <w:rFonts w:ascii="Times New Roman" w:hAnsi="Times New Roman" w:cs="Times New Roman"/>
        </w:rPr>
        <w:t xml:space="preserve"> Agama Islam (STAI),  </w:t>
      </w:r>
      <w:proofErr w:type="spellStart"/>
      <w:r w:rsidRPr="00F650CA">
        <w:rPr>
          <w:rFonts w:ascii="Times New Roman" w:hAnsi="Times New Roman" w:cs="Times New Roman"/>
        </w:rPr>
        <w:t>hlm</w:t>
      </w:r>
      <w:proofErr w:type="spellEnd"/>
      <w:r w:rsidRPr="00F650CA">
        <w:rPr>
          <w:rFonts w:ascii="Times New Roman" w:hAnsi="Times New Roman" w:cs="Times New Roman"/>
        </w:rPr>
        <w:t>. 65.</w:t>
      </w:r>
    </w:p>
  </w:footnote>
  <w:footnote w:id="13">
    <w:p w:rsidR="005B0EE3" w:rsidRPr="00F650CA" w:rsidRDefault="005B0EE3" w:rsidP="005B0EE3">
      <w:pPr>
        <w:pStyle w:val="FootnoteText"/>
        <w:ind w:firstLine="720"/>
        <w:jc w:val="both"/>
        <w:rPr>
          <w:rFonts w:ascii="Times New Roman" w:hAnsi="Times New Roman" w:cs="Times New Roman"/>
        </w:rPr>
      </w:pPr>
      <w:r w:rsidRPr="00F650CA">
        <w:rPr>
          <w:rStyle w:val="FootnoteReference"/>
          <w:rFonts w:ascii="Times New Roman" w:hAnsi="Times New Roman" w:cs="Times New Roman"/>
        </w:rPr>
        <w:footnoteRef/>
      </w:r>
      <w:proofErr w:type="spellStart"/>
      <w:r w:rsidRPr="00F650CA">
        <w:rPr>
          <w:rFonts w:ascii="Times New Roman" w:hAnsi="Times New Roman" w:cs="Times New Roman"/>
        </w:rPr>
        <w:t>Pradniyawati</w:t>
      </w:r>
      <w:proofErr w:type="spellEnd"/>
      <w:r w:rsidRPr="00F650CA">
        <w:rPr>
          <w:rFonts w:ascii="Times New Roman" w:hAnsi="Times New Roman" w:cs="Times New Roman"/>
        </w:rPr>
        <w:t>., 2018, “</w:t>
      </w:r>
      <w:proofErr w:type="spellStart"/>
      <w:r w:rsidRPr="00F650CA">
        <w:rPr>
          <w:rFonts w:ascii="Times New Roman" w:hAnsi="Times New Roman" w:cs="Times New Roman"/>
          <w:i/>
        </w:rPr>
        <w:t>Tinjauan</w:t>
      </w:r>
      <w:proofErr w:type="spellEnd"/>
      <w:r w:rsidRPr="00F650CA">
        <w:rPr>
          <w:rFonts w:ascii="Times New Roman" w:hAnsi="Times New Roman" w:cs="Times New Roman"/>
          <w:i/>
        </w:rPr>
        <w:t xml:space="preserve"> </w:t>
      </w:r>
      <w:proofErr w:type="spellStart"/>
      <w:r w:rsidRPr="00F650CA">
        <w:rPr>
          <w:rFonts w:ascii="Times New Roman" w:hAnsi="Times New Roman" w:cs="Times New Roman"/>
          <w:i/>
        </w:rPr>
        <w:t>Yuridis</w:t>
      </w:r>
      <w:proofErr w:type="spellEnd"/>
      <w:r w:rsidRPr="00F650CA">
        <w:rPr>
          <w:rFonts w:ascii="Times New Roman" w:hAnsi="Times New Roman" w:cs="Times New Roman"/>
          <w:i/>
        </w:rPr>
        <w:t xml:space="preserve"> </w:t>
      </w:r>
      <w:proofErr w:type="spellStart"/>
      <w:r w:rsidRPr="00F650CA">
        <w:rPr>
          <w:rFonts w:ascii="Times New Roman" w:hAnsi="Times New Roman" w:cs="Times New Roman"/>
          <w:i/>
        </w:rPr>
        <w:t>Mengenai</w:t>
      </w:r>
      <w:proofErr w:type="spellEnd"/>
      <w:r w:rsidRPr="00F650CA">
        <w:rPr>
          <w:rFonts w:ascii="Times New Roman" w:hAnsi="Times New Roman" w:cs="Times New Roman"/>
          <w:i/>
        </w:rPr>
        <w:t xml:space="preserve"> </w:t>
      </w:r>
      <w:proofErr w:type="spellStart"/>
      <w:r w:rsidRPr="00F650CA">
        <w:rPr>
          <w:rFonts w:ascii="Times New Roman" w:hAnsi="Times New Roman" w:cs="Times New Roman"/>
          <w:i/>
        </w:rPr>
        <w:t>Perlawanan</w:t>
      </w:r>
      <w:proofErr w:type="spellEnd"/>
      <w:r w:rsidRPr="00F650CA">
        <w:rPr>
          <w:rFonts w:ascii="Times New Roman" w:hAnsi="Times New Roman" w:cs="Times New Roman"/>
          <w:i/>
        </w:rPr>
        <w:t xml:space="preserve"> </w:t>
      </w:r>
      <w:proofErr w:type="spellStart"/>
      <w:r w:rsidRPr="00F650CA">
        <w:rPr>
          <w:rFonts w:ascii="Times New Roman" w:hAnsi="Times New Roman" w:cs="Times New Roman"/>
          <w:i/>
        </w:rPr>
        <w:t>Pihak</w:t>
      </w:r>
      <w:proofErr w:type="spellEnd"/>
      <w:r w:rsidRPr="00F650CA">
        <w:rPr>
          <w:rFonts w:ascii="Times New Roman" w:hAnsi="Times New Roman" w:cs="Times New Roman"/>
          <w:i/>
        </w:rPr>
        <w:t xml:space="preserve"> </w:t>
      </w:r>
      <w:proofErr w:type="spellStart"/>
      <w:r w:rsidRPr="00F650CA">
        <w:rPr>
          <w:rFonts w:ascii="Times New Roman" w:hAnsi="Times New Roman" w:cs="Times New Roman"/>
          <w:i/>
        </w:rPr>
        <w:t>Ketiga</w:t>
      </w:r>
      <w:proofErr w:type="spellEnd"/>
      <w:r w:rsidRPr="00F650CA">
        <w:rPr>
          <w:rFonts w:ascii="Times New Roman" w:hAnsi="Times New Roman" w:cs="Times New Roman"/>
          <w:i/>
        </w:rPr>
        <w:t xml:space="preserve"> (</w:t>
      </w:r>
      <w:proofErr w:type="spellStart"/>
      <w:r w:rsidRPr="00F650CA">
        <w:rPr>
          <w:rFonts w:ascii="Times New Roman" w:hAnsi="Times New Roman" w:cs="Times New Roman"/>
          <w:i/>
        </w:rPr>
        <w:t>Derden</w:t>
      </w:r>
      <w:proofErr w:type="spellEnd"/>
      <w:r w:rsidRPr="00F650CA">
        <w:rPr>
          <w:rFonts w:ascii="Times New Roman" w:hAnsi="Times New Roman" w:cs="Times New Roman"/>
          <w:i/>
        </w:rPr>
        <w:t xml:space="preserve"> </w:t>
      </w:r>
      <w:proofErr w:type="spellStart"/>
      <w:r w:rsidRPr="00F650CA">
        <w:rPr>
          <w:rFonts w:ascii="Times New Roman" w:hAnsi="Times New Roman" w:cs="Times New Roman"/>
          <w:i/>
        </w:rPr>
        <w:t>Verzet</w:t>
      </w:r>
      <w:proofErr w:type="spellEnd"/>
      <w:r w:rsidRPr="00F650CA">
        <w:rPr>
          <w:rFonts w:ascii="Times New Roman" w:hAnsi="Times New Roman" w:cs="Times New Roman"/>
          <w:i/>
        </w:rPr>
        <w:t xml:space="preserve">) </w:t>
      </w:r>
      <w:proofErr w:type="spellStart"/>
      <w:r w:rsidRPr="00F650CA">
        <w:rPr>
          <w:rFonts w:ascii="Times New Roman" w:hAnsi="Times New Roman" w:cs="Times New Roman"/>
          <w:i/>
        </w:rPr>
        <w:t>Terhadap</w:t>
      </w:r>
      <w:proofErr w:type="spellEnd"/>
      <w:r w:rsidRPr="00F650CA">
        <w:rPr>
          <w:rFonts w:ascii="Times New Roman" w:hAnsi="Times New Roman" w:cs="Times New Roman"/>
          <w:i/>
        </w:rPr>
        <w:t xml:space="preserve"> </w:t>
      </w:r>
      <w:proofErr w:type="spellStart"/>
      <w:r w:rsidRPr="00F650CA">
        <w:rPr>
          <w:rFonts w:ascii="Times New Roman" w:hAnsi="Times New Roman" w:cs="Times New Roman"/>
          <w:i/>
        </w:rPr>
        <w:t>Putusan</w:t>
      </w:r>
      <w:proofErr w:type="spellEnd"/>
      <w:r w:rsidRPr="00F650CA">
        <w:rPr>
          <w:rFonts w:ascii="Times New Roman" w:hAnsi="Times New Roman" w:cs="Times New Roman"/>
          <w:i/>
        </w:rPr>
        <w:t xml:space="preserve"> </w:t>
      </w:r>
      <w:proofErr w:type="spellStart"/>
      <w:r w:rsidRPr="00F650CA">
        <w:rPr>
          <w:rFonts w:ascii="Times New Roman" w:hAnsi="Times New Roman" w:cs="Times New Roman"/>
          <w:i/>
        </w:rPr>
        <w:t>Verstek</w:t>
      </w:r>
      <w:proofErr w:type="spellEnd"/>
      <w:r w:rsidRPr="00F650CA">
        <w:rPr>
          <w:rFonts w:ascii="Times New Roman" w:hAnsi="Times New Roman" w:cs="Times New Roman"/>
        </w:rPr>
        <w:t xml:space="preserve">”, </w:t>
      </w:r>
      <w:proofErr w:type="spellStart"/>
      <w:r w:rsidRPr="00F650CA">
        <w:rPr>
          <w:rFonts w:ascii="Times New Roman" w:hAnsi="Times New Roman" w:cs="Times New Roman"/>
        </w:rPr>
        <w:t>Jurnal</w:t>
      </w:r>
      <w:proofErr w:type="spellEnd"/>
      <w:r w:rsidRPr="00F650CA">
        <w:rPr>
          <w:rFonts w:ascii="Times New Roman" w:hAnsi="Times New Roman" w:cs="Times New Roman"/>
        </w:rPr>
        <w:t xml:space="preserve"> </w:t>
      </w:r>
      <w:proofErr w:type="spellStart"/>
      <w:r w:rsidRPr="00F650CA">
        <w:rPr>
          <w:rFonts w:ascii="Times New Roman" w:hAnsi="Times New Roman" w:cs="Times New Roman"/>
        </w:rPr>
        <w:t>Lingkungan&amp;Pembangunan</w:t>
      </w:r>
      <w:proofErr w:type="spellEnd"/>
      <w:r w:rsidRPr="00F650CA">
        <w:rPr>
          <w:rFonts w:ascii="Times New Roman" w:hAnsi="Times New Roman" w:cs="Times New Roman"/>
        </w:rPr>
        <w:t xml:space="preserve">, Vol.2, No.1, </w:t>
      </w:r>
      <w:proofErr w:type="spellStart"/>
      <w:r w:rsidRPr="00F650CA">
        <w:rPr>
          <w:rFonts w:ascii="Times New Roman" w:hAnsi="Times New Roman" w:cs="Times New Roman"/>
        </w:rPr>
        <w:t>Maret</w:t>
      </w:r>
      <w:proofErr w:type="spellEnd"/>
      <w:r w:rsidRPr="00F650CA">
        <w:rPr>
          <w:rFonts w:ascii="Times New Roman" w:hAnsi="Times New Roman" w:cs="Times New Roman"/>
        </w:rPr>
        <w:t xml:space="preserve">, Bali: </w:t>
      </w:r>
      <w:proofErr w:type="spellStart"/>
      <w:r w:rsidRPr="00F650CA">
        <w:rPr>
          <w:rFonts w:ascii="Times New Roman" w:hAnsi="Times New Roman" w:cs="Times New Roman"/>
        </w:rPr>
        <w:t>Fakultas</w:t>
      </w:r>
      <w:proofErr w:type="spellEnd"/>
      <w:r w:rsidRPr="00F650CA">
        <w:rPr>
          <w:rFonts w:ascii="Times New Roman" w:hAnsi="Times New Roman" w:cs="Times New Roman"/>
        </w:rPr>
        <w:t xml:space="preserve"> </w:t>
      </w:r>
      <w:proofErr w:type="spellStart"/>
      <w:r w:rsidRPr="00F650CA">
        <w:rPr>
          <w:rFonts w:ascii="Times New Roman" w:hAnsi="Times New Roman" w:cs="Times New Roman"/>
        </w:rPr>
        <w:t>Hukum</w:t>
      </w:r>
      <w:proofErr w:type="spellEnd"/>
      <w:r w:rsidRPr="00F650CA">
        <w:rPr>
          <w:rFonts w:ascii="Times New Roman" w:hAnsi="Times New Roman" w:cs="Times New Roman"/>
        </w:rPr>
        <w:t xml:space="preserve"> </w:t>
      </w:r>
      <w:proofErr w:type="spellStart"/>
      <w:r w:rsidRPr="00F650CA">
        <w:rPr>
          <w:rFonts w:ascii="Times New Roman" w:hAnsi="Times New Roman" w:cs="Times New Roman"/>
        </w:rPr>
        <w:t>Universitas</w:t>
      </w:r>
      <w:proofErr w:type="spellEnd"/>
      <w:r w:rsidRPr="00F650CA">
        <w:rPr>
          <w:rFonts w:ascii="Times New Roman" w:hAnsi="Times New Roman" w:cs="Times New Roman"/>
        </w:rPr>
        <w:t xml:space="preserve"> Warmaweda,hlm.28.</w:t>
      </w:r>
    </w:p>
  </w:footnote>
  <w:footnote w:id="14">
    <w:p w:rsidR="005B0EE3" w:rsidRPr="00F650CA" w:rsidRDefault="005B0EE3" w:rsidP="005B0EE3">
      <w:pPr>
        <w:pStyle w:val="FootnoteText"/>
        <w:ind w:firstLine="720"/>
        <w:jc w:val="both"/>
        <w:rPr>
          <w:rFonts w:ascii="Times New Roman" w:hAnsi="Times New Roman" w:cs="Times New Roman"/>
        </w:rPr>
      </w:pPr>
      <w:r w:rsidRPr="00F650CA">
        <w:rPr>
          <w:rStyle w:val="FootnoteReference"/>
          <w:rFonts w:ascii="Times New Roman" w:hAnsi="Times New Roman" w:cs="Times New Roman"/>
        </w:rPr>
        <w:footnoteRef/>
      </w:r>
      <w:r w:rsidRPr="00F650CA">
        <w:rPr>
          <w:rFonts w:ascii="Times New Roman" w:hAnsi="Times New Roman" w:cs="Times New Roman"/>
        </w:rPr>
        <w:t xml:space="preserve">M. </w:t>
      </w:r>
      <w:proofErr w:type="spellStart"/>
      <w:r w:rsidRPr="00F650CA">
        <w:rPr>
          <w:rFonts w:ascii="Times New Roman" w:hAnsi="Times New Roman" w:cs="Times New Roman"/>
        </w:rPr>
        <w:t>Yahya</w:t>
      </w:r>
      <w:proofErr w:type="spellEnd"/>
      <w:r w:rsidRPr="00F650CA">
        <w:rPr>
          <w:rFonts w:ascii="Times New Roman" w:hAnsi="Times New Roman" w:cs="Times New Roman"/>
        </w:rPr>
        <w:t xml:space="preserve"> </w:t>
      </w:r>
      <w:proofErr w:type="spellStart"/>
      <w:r w:rsidRPr="00F650CA">
        <w:rPr>
          <w:rFonts w:ascii="Times New Roman" w:hAnsi="Times New Roman" w:cs="Times New Roman"/>
        </w:rPr>
        <w:t>Harahap</w:t>
      </w:r>
      <w:proofErr w:type="spellEnd"/>
      <w:r w:rsidRPr="00F650CA">
        <w:rPr>
          <w:rFonts w:ascii="Times New Roman" w:hAnsi="Times New Roman" w:cs="Times New Roman"/>
        </w:rPr>
        <w:t xml:space="preserve">, </w:t>
      </w:r>
      <w:proofErr w:type="spellStart"/>
      <w:r w:rsidRPr="00F650CA">
        <w:rPr>
          <w:rFonts w:ascii="Times New Roman" w:hAnsi="Times New Roman" w:cs="Times New Roman"/>
          <w:i/>
        </w:rPr>
        <w:t>Hukum</w:t>
      </w:r>
      <w:proofErr w:type="spellEnd"/>
      <w:r w:rsidRPr="00F650CA">
        <w:rPr>
          <w:rFonts w:ascii="Times New Roman" w:hAnsi="Times New Roman" w:cs="Times New Roman"/>
          <w:i/>
        </w:rPr>
        <w:t xml:space="preserve"> </w:t>
      </w:r>
      <w:proofErr w:type="spellStart"/>
      <w:r w:rsidRPr="00F650CA">
        <w:rPr>
          <w:rFonts w:ascii="Times New Roman" w:hAnsi="Times New Roman" w:cs="Times New Roman"/>
          <w:i/>
        </w:rPr>
        <w:t>Acara</w:t>
      </w:r>
      <w:proofErr w:type="spellEnd"/>
      <w:r w:rsidRPr="00F650CA">
        <w:rPr>
          <w:rFonts w:ascii="Times New Roman" w:hAnsi="Times New Roman" w:cs="Times New Roman"/>
          <w:i/>
        </w:rPr>
        <w:t xml:space="preserve"> </w:t>
      </w:r>
      <w:proofErr w:type="spellStart"/>
      <w:r w:rsidRPr="00F650CA">
        <w:rPr>
          <w:rFonts w:ascii="Times New Roman" w:hAnsi="Times New Roman" w:cs="Times New Roman"/>
          <w:i/>
        </w:rPr>
        <w:t>Perdata</w:t>
      </w:r>
      <w:proofErr w:type="spellEnd"/>
      <w:r w:rsidRPr="00F650CA">
        <w:rPr>
          <w:rFonts w:ascii="Times New Roman" w:hAnsi="Times New Roman" w:cs="Times New Roman"/>
          <w:i/>
        </w:rPr>
        <w:t xml:space="preserve"> </w:t>
      </w:r>
      <w:proofErr w:type="spellStart"/>
      <w:r w:rsidRPr="00F650CA">
        <w:rPr>
          <w:rFonts w:ascii="Times New Roman" w:hAnsi="Times New Roman" w:cs="Times New Roman"/>
          <w:i/>
        </w:rPr>
        <w:t>tentang</w:t>
      </w:r>
      <w:proofErr w:type="spellEnd"/>
      <w:r w:rsidRPr="00F650CA">
        <w:rPr>
          <w:rFonts w:ascii="Times New Roman" w:hAnsi="Times New Roman" w:cs="Times New Roman"/>
          <w:i/>
        </w:rPr>
        <w:t xml:space="preserve"> </w:t>
      </w:r>
      <w:proofErr w:type="spellStart"/>
      <w:r w:rsidRPr="00F650CA">
        <w:rPr>
          <w:rFonts w:ascii="Times New Roman" w:hAnsi="Times New Roman" w:cs="Times New Roman"/>
          <w:i/>
        </w:rPr>
        <w:t>Gugatan</w:t>
      </w:r>
      <w:proofErr w:type="spellEnd"/>
      <w:r w:rsidRPr="00F650CA">
        <w:rPr>
          <w:rFonts w:ascii="Times New Roman" w:hAnsi="Times New Roman" w:cs="Times New Roman"/>
          <w:i/>
        </w:rPr>
        <w:t xml:space="preserve"> </w:t>
      </w:r>
      <w:proofErr w:type="spellStart"/>
      <w:r w:rsidRPr="00F650CA">
        <w:rPr>
          <w:rFonts w:ascii="Times New Roman" w:hAnsi="Times New Roman" w:cs="Times New Roman"/>
          <w:i/>
        </w:rPr>
        <w:t>Persidangan</w:t>
      </w:r>
      <w:proofErr w:type="spellEnd"/>
      <w:r w:rsidRPr="00F650CA">
        <w:rPr>
          <w:rFonts w:ascii="Times New Roman" w:hAnsi="Times New Roman" w:cs="Times New Roman"/>
          <w:i/>
        </w:rPr>
        <w:t xml:space="preserve">, </w:t>
      </w:r>
      <w:proofErr w:type="spellStart"/>
      <w:r w:rsidRPr="00F650CA">
        <w:rPr>
          <w:rFonts w:ascii="Times New Roman" w:hAnsi="Times New Roman" w:cs="Times New Roman"/>
          <w:i/>
        </w:rPr>
        <w:t>Penyitaan</w:t>
      </w:r>
      <w:proofErr w:type="spellEnd"/>
      <w:r w:rsidRPr="00F650CA">
        <w:rPr>
          <w:rFonts w:ascii="Times New Roman" w:hAnsi="Times New Roman" w:cs="Times New Roman"/>
          <w:i/>
        </w:rPr>
        <w:t xml:space="preserve">, </w:t>
      </w:r>
      <w:proofErr w:type="spellStart"/>
      <w:r w:rsidRPr="00F650CA">
        <w:rPr>
          <w:rFonts w:ascii="Times New Roman" w:hAnsi="Times New Roman" w:cs="Times New Roman"/>
          <w:i/>
        </w:rPr>
        <w:t>Pembuktian</w:t>
      </w:r>
      <w:proofErr w:type="spellEnd"/>
      <w:r w:rsidRPr="00F650CA">
        <w:rPr>
          <w:rFonts w:ascii="Times New Roman" w:hAnsi="Times New Roman" w:cs="Times New Roman"/>
          <w:i/>
        </w:rPr>
        <w:t xml:space="preserve">, </w:t>
      </w:r>
      <w:proofErr w:type="spellStart"/>
      <w:r w:rsidRPr="00F650CA">
        <w:rPr>
          <w:rFonts w:ascii="Times New Roman" w:hAnsi="Times New Roman" w:cs="Times New Roman"/>
          <w:i/>
        </w:rPr>
        <w:t>dan</w:t>
      </w:r>
      <w:proofErr w:type="spellEnd"/>
      <w:r w:rsidRPr="00F650CA">
        <w:rPr>
          <w:rFonts w:ascii="Times New Roman" w:hAnsi="Times New Roman" w:cs="Times New Roman"/>
          <w:i/>
        </w:rPr>
        <w:t xml:space="preserve"> </w:t>
      </w:r>
      <w:proofErr w:type="spellStart"/>
      <w:r w:rsidRPr="00F650CA">
        <w:rPr>
          <w:rFonts w:ascii="Times New Roman" w:hAnsi="Times New Roman" w:cs="Times New Roman"/>
          <w:i/>
        </w:rPr>
        <w:t>Putusan</w:t>
      </w:r>
      <w:proofErr w:type="spellEnd"/>
      <w:r w:rsidRPr="00F650CA">
        <w:rPr>
          <w:rFonts w:ascii="Times New Roman" w:hAnsi="Times New Roman" w:cs="Times New Roman"/>
          <w:i/>
        </w:rPr>
        <w:t xml:space="preserve"> </w:t>
      </w:r>
      <w:proofErr w:type="spellStart"/>
      <w:r w:rsidRPr="00F650CA">
        <w:rPr>
          <w:rFonts w:ascii="Times New Roman" w:hAnsi="Times New Roman" w:cs="Times New Roman"/>
          <w:i/>
        </w:rPr>
        <w:t>Pengadilan</w:t>
      </w:r>
      <w:proofErr w:type="spellEnd"/>
      <w:r w:rsidRPr="00F650CA">
        <w:rPr>
          <w:rFonts w:ascii="Times New Roman" w:hAnsi="Times New Roman" w:cs="Times New Roman"/>
          <w:i/>
        </w:rPr>
        <w:t xml:space="preserve">, </w:t>
      </w:r>
      <w:proofErr w:type="spellStart"/>
      <w:r w:rsidRPr="00F650CA">
        <w:rPr>
          <w:rFonts w:ascii="Times New Roman" w:hAnsi="Times New Roman" w:cs="Times New Roman"/>
        </w:rPr>
        <w:t>Sinar</w:t>
      </w:r>
      <w:proofErr w:type="spellEnd"/>
      <w:r w:rsidRPr="00F650CA">
        <w:rPr>
          <w:rFonts w:ascii="Times New Roman" w:hAnsi="Times New Roman" w:cs="Times New Roman"/>
        </w:rPr>
        <w:t xml:space="preserve"> </w:t>
      </w:r>
      <w:proofErr w:type="spellStart"/>
      <w:r w:rsidRPr="00F650CA">
        <w:rPr>
          <w:rFonts w:ascii="Times New Roman" w:hAnsi="Times New Roman" w:cs="Times New Roman"/>
        </w:rPr>
        <w:t>Grafika</w:t>
      </w:r>
      <w:proofErr w:type="spellEnd"/>
      <w:r w:rsidRPr="00F650CA">
        <w:rPr>
          <w:rFonts w:ascii="Times New Roman" w:hAnsi="Times New Roman" w:cs="Times New Roman"/>
        </w:rPr>
        <w:t xml:space="preserve">, Jakarta, Cet. XIII, 2013, </w:t>
      </w:r>
      <w:proofErr w:type="spellStart"/>
      <w:r w:rsidRPr="00F650CA">
        <w:rPr>
          <w:rFonts w:ascii="Times New Roman" w:hAnsi="Times New Roman" w:cs="Times New Roman"/>
        </w:rPr>
        <w:t>hlm</w:t>
      </w:r>
      <w:proofErr w:type="spellEnd"/>
      <w:r w:rsidRPr="00F650CA">
        <w:rPr>
          <w:rFonts w:ascii="Times New Roman" w:hAnsi="Times New Roman" w:cs="Times New Roman"/>
        </w:rPr>
        <w:t>. 400.</w:t>
      </w:r>
    </w:p>
  </w:footnote>
  <w:footnote w:id="15">
    <w:p w:rsidR="005B0EE3" w:rsidRPr="00F650CA" w:rsidRDefault="005B0EE3" w:rsidP="005B0EE3">
      <w:pPr>
        <w:pStyle w:val="FootnoteText"/>
        <w:ind w:firstLine="720"/>
        <w:jc w:val="both"/>
        <w:rPr>
          <w:rFonts w:ascii="Times New Roman" w:hAnsi="Times New Roman" w:cs="Times New Roman"/>
        </w:rPr>
      </w:pPr>
      <w:r w:rsidRPr="00F650CA">
        <w:rPr>
          <w:rStyle w:val="FootnoteReference"/>
          <w:rFonts w:ascii="Times New Roman" w:hAnsi="Times New Roman" w:cs="Times New Roman"/>
        </w:rPr>
        <w:footnoteRef/>
      </w:r>
      <w:proofErr w:type="spellStart"/>
      <w:r w:rsidRPr="00F650CA">
        <w:rPr>
          <w:rFonts w:ascii="Times New Roman" w:hAnsi="Times New Roman" w:cs="Times New Roman"/>
        </w:rPr>
        <w:t>Andini</w:t>
      </w:r>
      <w:proofErr w:type="spellEnd"/>
      <w:r w:rsidRPr="00F650CA">
        <w:rPr>
          <w:rFonts w:ascii="Times New Roman" w:hAnsi="Times New Roman" w:cs="Times New Roman"/>
        </w:rPr>
        <w:t xml:space="preserve"> Dian </w:t>
      </w:r>
      <w:proofErr w:type="spellStart"/>
      <w:r w:rsidRPr="00F650CA">
        <w:rPr>
          <w:rFonts w:ascii="Times New Roman" w:hAnsi="Times New Roman" w:cs="Times New Roman"/>
        </w:rPr>
        <w:t>Kumalasari</w:t>
      </w:r>
      <w:proofErr w:type="spellEnd"/>
      <w:r w:rsidRPr="00F650CA">
        <w:rPr>
          <w:rFonts w:ascii="Times New Roman" w:hAnsi="Times New Roman" w:cs="Times New Roman"/>
        </w:rPr>
        <w:t>., 2017, “</w:t>
      </w:r>
      <w:proofErr w:type="spellStart"/>
      <w:r w:rsidRPr="00F650CA">
        <w:rPr>
          <w:rFonts w:ascii="Times New Roman" w:hAnsi="Times New Roman" w:cs="Times New Roman"/>
          <w:i/>
        </w:rPr>
        <w:t>Perlawanan</w:t>
      </w:r>
      <w:proofErr w:type="spellEnd"/>
      <w:r w:rsidRPr="00F650CA">
        <w:rPr>
          <w:rFonts w:ascii="Times New Roman" w:hAnsi="Times New Roman" w:cs="Times New Roman"/>
          <w:i/>
        </w:rPr>
        <w:t xml:space="preserve"> </w:t>
      </w:r>
      <w:proofErr w:type="spellStart"/>
      <w:r w:rsidRPr="00F650CA">
        <w:rPr>
          <w:rFonts w:ascii="Times New Roman" w:hAnsi="Times New Roman" w:cs="Times New Roman"/>
          <w:i/>
        </w:rPr>
        <w:t>Pihak</w:t>
      </w:r>
      <w:proofErr w:type="spellEnd"/>
      <w:r w:rsidRPr="00F650CA">
        <w:rPr>
          <w:rFonts w:ascii="Times New Roman" w:hAnsi="Times New Roman" w:cs="Times New Roman"/>
          <w:i/>
        </w:rPr>
        <w:t xml:space="preserve"> </w:t>
      </w:r>
      <w:proofErr w:type="spellStart"/>
      <w:r w:rsidRPr="00F650CA">
        <w:rPr>
          <w:rFonts w:ascii="Times New Roman" w:hAnsi="Times New Roman" w:cs="Times New Roman"/>
          <w:i/>
        </w:rPr>
        <w:t>ketiga</w:t>
      </w:r>
      <w:proofErr w:type="spellEnd"/>
      <w:r w:rsidRPr="00F650CA">
        <w:rPr>
          <w:rFonts w:ascii="Times New Roman" w:hAnsi="Times New Roman" w:cs="Times New Roman"/>
          <w:i/>
        </w:rPr>
        <w:t xml:space="preserve"> (</w:t>
      </w:r>
      <w:proofErr w:type="spellStart"/>
      <w:r w:rsidRPr="00F650CA">
        <w:rPr>
          <w:rFonts w:ascii="Times New Roman" w:hAnsi="Times New Roman" w:cs="Times New Roman"/>
          <w:i/>
        </w:rPr>
        <w:t>Derden</w:t>
      </w:r>
      <w:proofErr w:type="spellEnd"/>
      <w:r w:rsidRPr="00F650CA">
        <w:rPr>
          <w:rFonts w:ascii="Times New Roman" w:hAnsi="Times New Roman" w:cs="Times New Roman"/>
          <w:i/>
        </w:rPr>
        <w:t xml:space="preserve"> </w:t>
      </w:r>
      <w:proofErr w:type="spellStart"/>
      <w:r w:rsidRPr="00F650CA">
        <w:rPr>
          <w:rFonts w:ascii="Times New Roman" w:hAnsi="Times New Roman" w:cs="Times New Roman"/>
          <w:i/>
        </w:rPr>
        <w:t>Verzet</w:t>
      </w:r>
      <w:proofErr w:type="spellEnd"/>
      <w:r w:rsidRPr="00F650CA">
        <w:rPr>
          <w:rFonts w:ascii="Times New Roman" w:hAnsi="Times New Roman" w:cs="Times New Roman"/>
          <w:i/>
        </w:rPr>
        <w:t xml:space="preserve">) </w:t>
      </w:r>
      <w:proofErr w:type="spellStart"/>
      <w:r w:rsidRPr="00F650CA">
        <w:rPr>
          <w:rFonts w:ascii="Times New Roman" w:hAnsi="Times New Roman" w:cs="Times New Roman"/>
          <w:i/>
        </w:rPr>
        <w:t>Atas</w:t>
      </w:r>
      <w:proofErr w:type="spellEnd"/>
      <w:r w:rsidRPr="00F650CA">
        <w:rPr>
          <w:rFonts w:ascii="Times New Roman" w:hAnsi="Times New Roman" w:cs="Times New Roman"/>
          <w:i/>
        </w:rPr>
        <w:t xml:space="preserve"> </w:t>
      </w:r>
      <w:proofErr w:type="spellStart"/>
      <w:r w:rsidRPr="00F650CA">
        <w:rPr>
          <w:rFonts w:ascii="Times New Roman" w:hAnsi="Times New Roman" w:cs="Times New Roman"/>
          <w:i/>
        </w:rPr>
        <w:t>Objek</w:t>
      </w:r>
      <w:proofErr w:type="spellEnd"/>
      <w:r w:rsidRPr="00F650CA">
        <w:rPr>
          <w:rFonts w:ascii="Times New Roman" w:hAnsi="Times New Roman" w:cs="Times New Roman"/>
          <w:i/>
        </w:rPr>
        <w:t xml:space="preserve"> </w:t>
      </w:r>
      <w:proofErr w:type="spellStart"/>
      <w:r w:rsidRPr="00F650CA">
        <w:rPr>
          <w:rFonts w:ascii="Times New Roman" w:hAnsi="Times New Roman" w:cs="Times New Roman"/>
          <w:i/>
        </w:rPr>
        <w:t>Hak</w:t>
      </w:r>
      <w:proofErr w:type="spellEnd"/>
      <w:r w:rsidRPr="00F650CA">
        <w:rPr>
          <w:rFonts w:ascii="Times New Roman" w:hAnsi="Times New Roman" w:cs="Times New Roman"/>
          <w:i/>
        </w:rPr>
        <w:t xml:space="preserve"> </w:t>
      </w:r>
      <w:proofErr w:type="spellStart"/>
      <w:r w:rsidRPr="00F650CA">
        <w:rPr>
          <w:rFonts w:ascii="Times New Roman" w:hAnsi="Times New Roman" w:cs="Times New Roman"/>
          <w:i/>
        </w:rPr>
        <w:t>Atas</w:t>
      </w:r>
      <w:proofErr w:type="spellEnd"/>
      <w:r w:rsidRPr="00F650CA">
        <w:rPr>
          <w:rFonts w:ascii="Times New Roman" w:hAnsi="Times New Roman" w:cs="Times New Roman"/>
          <w:i/>
        </w:rPr>
        <w:t xml:space="preserve"> Tanah </w:t>
      </w:r>
      <w:proofErr w:type="spellStart"/>
      <w:r w:rsidRPr="00F650CA">
        <w:rPr>
          <w:rFonts w:ascii="Times New Roman" w:hAnsi="Times New Roman" w:cs="Times New Roman"/>
          <w:i/>
        </w:rPr>
        <w:t>Pada</w:t>
      </w:r>
      <w:proofErr w:type="spellEnd"/>
      <w:r w:rsidRPr="00F650CA">
        <w:rPr>
          <w:rFonts w:ascii="Times New Roman" w:hAnsi="Times New Roman" w:cs="Times New Roman"/>
          <w:i/>
        </w:rPr>
        <w:t xml:space="preserve"> </w:t>
      </w:r>
      <w:proofErr w:type="spellStart"/>
      <w:r w:rsidRPr="00F650CA">
        <w:rPr>
          <w:rFonts w:ascii="Times New Roman" w:hAnsi="Times New Roman" w:cs="Times New Roman"/>
          <w:i/>
        </w:rPr>
        <w:t>Kasus</w:t>
      </w:r>
      <w:proofErr w:type="spellEnd"/>
      <w:r w:rsidRPr="00F650CA">
        <w:rPr>
          <w:rFonts w:ascii="Times New Roman" w:hAnsi="Times New Roman" w:cs="Times New Roman"/>
          <w:i/>
        </w:rPr>
        <w:t xml:space="preserve"> </w:t>
      </w:r>
      <w:proofErr w:type="spellStart"/>
      <w:r w:rsidRPr="00F650CA">
        <w:rPr>
          <w:rFonts w:ascii="Times New Roman" w:hAnsi="Times New Roman" w:cs="Times New Roman"/>
          <w:i/>
        </w:rPr>
        <w:t>Lelang</w:t>
      </w:r>
      <w:proofErr w:type="spellEnd"/>
      <w:r w:rsidRPr="00F650CA">
        <w:rPr>
          <w:rFonts w:ascii="Times New Roman" w:hAnsi="Times New Roman" w:cs="Times New Roman"/>
          <w:i/>
        </w:rPr>
        <w:t xml:space="preserve"> Yang </w:t>
      </w:r>
      <w:proofErr w:type="spellStart"/>
      <w:r w:rsidRPr="00F650CA">
        <w:rPr>
          <w:rFonts w:ascii="Times New Roman" w:hAnsi="Times New Roman" w:cs="Times New Roman"/>
          <w:i/>
        </w:rPr>
        <w:t>Dilakukan</w:t>
      </w:r>
      <w:proofErr w:type="spellEnd"/>
      <w:r w:rsidRPr="00F650CA">
        <w:rPr>
          <w:rFonts w:ascii="Times New Roman" w:hAnsi="Times New Roman" w:cs="Times New Roman"/>
          <w:i/>
        </w:rPr>
        <w:t xml:space="preserve"> </w:t>
      </w:r>
      <w:proofErr w:type="spellStart"/>
      <w:r w:rsidRPr="00F650CA">
        <w:rPr>
          <w:rFonts w:ascii="Times New Roman" w:hAnsi="Times New Roman" w:cs="Times New Roman"/>
          <w:i/>
        </w:rPr>
        <w:t>Terhadap</w:t>
      </w:r>
      <w:proofErr w:type="spellEnd"/>
      <w:r w:rsidRPr="00F650CA">
        <w:rPr>
          <w:rFonts w:ascii="Times New Roman" w:hAnsi="Times New Roman" w:cs="Times New Roman"/>
          <w:i/>
        </w:rPr>
        <w:t xml:space="preserve"> </w:t>
      </w:r>
      <w:proofErr w:type="spellStart"/>
      <w:r w:rsidRPr="00F650CA">
        <w:rPr>
          <w:rFonts w:ascii="Times New Roman" w:hAnsi="Times New Roman" w:cs="Times New Roman"/>
          <w:i/>
        </w:rPr>
        <w:t>Pemenang</w:t>
      </w:r>
      <w:proofErr w:type="spellEnd"/>
      <w:r w:rsidRPr="00F650CA">
        <w:rPr>
          <w:rFonts w:ascii="Times New Roman" w:hAnsi="Times New Roman" w:cs="Times New Roman"/>
          <w:i/>
        </w:rPr>
        <w:t xml:space="preserve"> </w:t>
      </w:r>
      <w:proofErr w:type="spellStart"/>
      <w:r w:rsidRPr="00F650CA">
        <w:rPr>
          <w:rFonts w:ascii="Times New Roman" w:hAnsi="Times New Roman" w:cs="Times New Roman"/>
          <w:i/>
        </w:rPr>
        <w:t>Lelang</w:t>
      </w:r>
      <w:proofErr w:type="spellEnd"/>
      <w:r w:rsidRPr="00F650CA">
        <w:rPr>
          <w:rFonts w:ascii="Times New Roman" w:hAnsi="Times New Roman" w:cs="Times New Roman"/>
        </w:rPr>
        <w:t xml:space="preserve">”, </w:t>
      </w:r>
      <w:proofErr w:type="spellStart"/>
      <w:r w:rsidRPr="00F650CA">
        <w:rPr>
          <w:rFonts w:ascii="Times New Roman" w:hAnsi="Times New Roman" w:cs="Times New Roman"/>
        </w:rPr>
        <w:t>Jurnal</w:t>
      </w:r>
      <w:proofErr w:type="spellEnd"/>
      <w:r w:rsidRPr="00F650CA">
        <w:rPr>
          <w:rFonts w:ascii="Times New Roman" w:hAnsi="Times New Roman" w:cs="Times New Roman"/>
        </w:rPr>
        <w:t xml:space="preserve"> Spirit Pro Patria, Vol. 4., No. 1, </w:t>
      </w:r>
      <w:proofErr w:type="spellStart"/>
      <w:r w:rsidRPr="00F650CA">
        <w:rPr>
          <w:rFonts w:ascii="Times New Roman" w:hAnsi="Times New Roman" w:cs="Times New Roman"/>
        </w:rPr>
        <w:t>Maret</w:t>
      </w:r>
      <w:proofErr w:type="spellEnd"/>
      <w:r w:rsidRPr="00F650CA">
        <w:rPr>
          <w:rFonts w:ascii="Times New Roman" w:hAnsi="Times New Roman" w:cs="Times New Roman"/>
        </w:rPr>
        <w:t xml:space="preserve">, Surabaya: </w:t>
      </w:r>
      <w:proofErr w:type="spellStart"/>
      <w:r w:rsidRPr="00F650CA">
        <w:rPr>
          <w:rFonts w:ascii="Times New Roman" w:hAnsi="Times New Roman" w:cs="Times New Roman"/>
        </w:rPr>
        <w:t>Fakultas</w:t>
      </w:r>
      <w:proofErr w:type="spellEnd"/>
      <w:r w:rsidRPr="00F650CA">
        <w:rPr>
          <w:rFonts w:ascii="Times New Roman" w:hAnsi="Times New Roman" w:cs="Times New Roman"/>
        </w:rPr>
        <w:t xml:space="preserve"> </w:t>
      </w:r>
      <w:proofErr w:type="spellStart"/>
      <w:r w:rsidRPr="00F650CA">
        <w:rPr>
          <w:rFonts w:ascii="Times New Roman" w:hAnsi="Times New Roman" w:cs="Times New Roman"/>
        </w:rPr>
        <w:t>Hukum</w:t>
      </w:r>
      <w:proofErr w:type="spellEnd"/>
      <w:r w:rsidRPr="00F650CA">
        <w:rPr>
          <w:rFonts w:ascii="Times New Roman" w:hAnsi="Times New Roman" w:cs="Times New Roman"/>
        </w:rPr>
        <w:t xml:space="preserve"> </w:t>
      </w:r>
      <w:proofErr w:type="spellStart"/>
      <w:r w:rsidRPr="00F650CA">
        <w:rPr>
          <w:rFonts w:ascii="Times New Roman" w:hAnsi="Times New Roman" w:cs="Times New Roman"/>
        </w:rPr>
        <w:t>Universitas</w:t>
      </w:r>
      <w:proofErr w:type="spellEnd"/>
      <w:r w:rsidRPr="00F650CA">
        <w:rPr>
          <w:rFonts w:ascii="Times New Roman" w:hAnsi="Times New Roman" w:cs="Times New Roman"/>
        </w:rPr>
        <w:t xml:space="preserve"> </w:t>
      </w:r>
      <w:proofErr w:type="spellStart"/>
      <w:r w:rsidRPr="00F650CA">
        <w:rPr>
          <w:rFonts w:ascii="Times New Roman" w:hAnsi="Times New Roman" w:cs="Times New Roman"/>
        </w:rPr>
        <w:t>Airlangga</w:t>
      </w:r>
      <w:proofErr w:type="spellEnd"/>
      <w:r w:rsidRPr="00F650CA">
        <w:rPr>
          <w:rFonts w:ascii="Times New Roman" w:hAnsi="Times New Roman" w:cs="Times New Roman"/>
        </w:rPr>
        <w:t>, hlm.5</w:t>
      </w:r>
    </w:p>
  </w:footnote>
  <w:footnote w:id="16">
    <w:p w:rsidR="005B0EE3" w:rsidRPr="00F650CA" w:rsidRDefault="005B0EE3" w:rsidP="005B0EE3">
      <w:pPr>
        <w:pStyle w:val="FootnoteText"/>
        <w:ind w:firstLine="720"/>
        <w:jc w:val="both"/>
        <w:rPr>
          <w:rFonts w:ascii="Times New Roman" w:hAnsi="Times New Roman" w:cs="Times New Roman"/>
        </w:rPr>
      </w:pPr>
      <w:r w:rsidRPr="00F650CA">
        <w:rPr>
          <w:rStyle w:val="FootnoteReference"/>
          <w:rFonts w:ascii="Times New Roman" w:hAnsi="Times New Roman" w:cs="Times New Roman"/>
        </w:rPr>
        <w:footnoteRef/>
      </w:r>
      <w:proofErr w:type="spellStart"/>
      <w:r w:rsidRPr="00F650CA">
        <w:rPr>
          <w:rFonts w:ascii="Times New Roman" w:hAnsi="Times New Roman" w:cs="Times New Roman"/>
        </w:rPr>
        <w:t>Ivonne</w:t>
      </w:r>
      <w:proofErr w:type="spellEnd"/>
      <w:r w:rsidRPr="00F650CA">
        <w:rPr>
          <w:rFonts w:ascii="Times New Roman" w:hAnsi="Times New Roman" w:cs="Times New Roman"/>
        </w:rPr>
        <w:t xml:space="preserve">, W.K. </w:t>
      </w:r>
      <w:proofErr w:type="spellStart"/>
      <w:r w:rsidRPr="00F650CA">
        <w:rPr>
          <w:rFonts w:ascii="Times New Roman" w:hAnsi="Times New Roman" w:cs="Times New Roman"/>
        </w:rPr>
        <w:t>Maramis</w:t>
      </w:r>
      <w:proofErr w:type="spellEnd"/>
      <w:r w:rsidRPr="00F650CA">
        <w:rPr>
          <w:rFonts w:ascii="Times New Roman" w:hAnsi="Times New Roman" w:cs="Times New Roman"/>
        </w:rPr>
        <w:t>., 2017, “</w:t>
      </w:r>
      <w:proofErr w:type="spellStart"/>
      <w:r w:rsidRPr="00F650CA">
        <w:rPr>
          <w:rFonts w:ascii="Times New Roman" w:hAnsi="Times New Roman" w:cs="Times New Roman"/>
          <w:i/>
        </w:rPr>
        <w:t>Perlawanan</w:t>
      </w:r>
      <w:proofErr w:type="spellEnd"/>
      <w:r w:rsidRPr="00F650CA">
        <w:rPr>
          <w:rFonts w:ascii="Times New Roman" w:hAnsi="Times New Roman" w:cs="Times New Roman"/>
          <w:i/>
        </w:rPr>
        <w:t xml:space="preserve"> </w:t>
      </w:r>
      <w:proofErr w:type="spellStart"/>
      <w:r w:rsidRPr="00F650CA">
        <w:rPr>
          <w:rFonts w:ascii="Times New Roman" w:hAnsi="Times New Roman" w:cs="Times New Roman"/>
          <w:i/>
        </w:rPr>
        <w:t>Pihak</w:t>
      </w:r>
      <w:proofErr w:type="spellEnd"/>
      <w:r w:rsidRPr="00F650CA">
        <w:rPr>
          <w:rFonts w:ascii="Times New Roman" w:hAnsi="Times New Roman" w:cs="Times New Roman"/>
          <w:i/>
        </w:rPr>
        <w:t xml:space="preserve"> </w:t>
      </w:r>
      <w:proofErr w:type="spellStart"/>
      <w:r w:rsidRPr="00F650CA">
        <w:rPr>
          <w:rFonts w:ascii="Times New Roman" w:hAnsi="Times New Roman" w:cs="Times New Roman"/>
          <w:i/>
        </w:rPr>
        <w:t>Ketiga</w:t>
      </w:r>
      <w:proofErr w:type="spellEnd"/>
      <w:r w:rsidRPr="00F650CA">
        <w:rPr>
          <w:rFonts w:ascii="Times New Roman" w:hAnsi="Times New Roman" w:cs="Times New Roman"/>
          <w:i/>
        </w:rPr>
        <w:t xml:space="preserve"> (</w:t>
      </w:r>
      <w:proofErr w:type="spellStart"/>
      <w:r w:rsidRPr="00F650CA">
        <w:rPr>
          <w:rFonts w:ascii="Times New Roman" w:hAnsi="Times New Roman" w:cs="Times New Roman"/>
          <w:i/>
        </w:rPr>
        <w:t>Derden</w:t>
      </w:r>
      <w:proofErr w:type="spellEnd"/>
      <w:r w:rsidRPr="00F650CA">
        <w:rPr>
          <w:rFonts w:ascii="Times New Roman" w:hAnsi="Times New Roman" w:cs="Times New Roman"/>
          <w:i/>
        </w:rPr>
        <w:t xml:space="preserve"> </w:t>
      </w:r>
      <w:proofErr w:type="spellStart"/>
      <w:r w:rsidRPr="00F650CA">
        <w:rPr>
          <w:rFonts w:ascii="Times New Roman" w:hAnsi="Times New Roman" w:cs="Times New Roman"/>
          <w:i/>
        </w:rPr>
        <w:t>Verzet</w:t>
      </w:r>
      <w:proofErr w:type="spellEnd"/>
      <w:r w:rsidRPr="00F650CA">
        <w:rPr>
          <w:rFonts w:ascii="Times New Roman" w:hAnsi="Times New Roman" w:cs="Times New Roman"/>
          <w:i/>
        </w:rPr>
        <w:t xml:space="preserve">) </w:t>
      </w:r>
      <w:proofErr w:type="spellStart"/>
      <w:r w:rsidRPr="00F650CA">
        <w:rPr>
          <w:rFonts w:ascii="Times New Roman" w:hAnsi="Times New Roman" w:cs="Times New Roman"/>
          <w:i/>
        </w:rPr>
        <w:t>Sebagai</w:t>
      </w:r>
      <w:proofErr w:type="spellEnd"/>
      <w:r w:rsidRPr="00F650CA">
        <w:rPr>
          <w:rFonts w:ascii="Times New Roman" w:hAnsi="Times New Roman" w:cs="Times New Roman"/>
          <w:i/>
        </w:rPr>
        <w:t xml:space="preserve"> </w:t>
      </w:r>
      <w:proofErr w:type="spellStart"/>
      <w:r w:rsidRPr="00F650CA">
        <w:rPr>
          <w:rFonts w:ascii="Times New Roman" w:hAnsi="Times New Roman" w:cs="Times New Roman"/>
          <w:i/>
        </w:rPr>
        <w:t>Upaya</w:t>
      </w:r>
      <w:proofErr w:type="spellEnd"/>
      <w:r w:rsidRPr="00F650CA">
        <w:rPr>
          <w:rFonts w:ascii="Times New Roman" w:hAnsi="Times New Roman" w:cs="Times New Roman"/>
          <w:i/>
        </w:rPr>
        <w:t xml:space="preserve"> </w:t>
      </w:r>
      <w:proofErr w:type="spellStart"/>
      <w:r w:rsidRPr="00F650CA">
        <w:rPr>
          <w:rFonts w:ascii="Times New Roman" w:hAnsi="Times New Roman" w:cs="Times New Roman"/>
          <w:i/>
        </w:rPr>
        <w:t>Menangguhkan</w:t>
      </w:r>
      <w:proofErr w:type="spellEnd"/>
      <w:r w:rsidRPr="00F650CA">
        <w:rPr>
          <w:rFonts w:ascii="Times New Roman" w:hAnsi="Times New Roman" w:cs="Times New Roman"/>
          <w:i/>
        </w:rPr>
        <w:t xml:space="preserve"> </w:t>
      </w:r>
      <w:proofErr w:type="spellStart"/>
      <w:r w:rsidRPr="00F650CA">
        <w:rPr>
          <w:rFonts w:ascii="Times New Roman" w:hAnsi="Times New Roman" w:cs="Times New Roman"/>
          <w:i/>
        </w:rPr>
        <w:t>Eksekusi</w:t>
      </w:r>
      <w:proofErr w:type="spellEnd"/>
      <w:r w:rsidRPr="00F650CA">
        <w:rPr>
          <w:rFonts w:ascii="Times New Roman" w:hAnsi="Times New Roman" w:cs="Times New Roman"/>
        </w:rPr>
        <w:t xml:space="preserve">”, </w:t>
      </w:r>
      <w:proofErr w:type="spellStart"/>
      <w:r w:rsidRPr="00F650CA">
        <w:rPr>
          <w:rFonts w:ascii="Times New Roman" w:hAnsi="Times New Roman" w:cs="Times New Roman"/>
        </w:rPr>
        <w:t>Jurnal</w:t>
      </w:r>
      <w:proofErr w:type="spellEnd"/>
      <w:r w:rsidRPr="00F650CA">
        <w:rPr>
          <w:rFonts w:ascii="Times New Roman" w:hAnsi="Times New Roman" w:cs="Times New Roman"/>
        </w:rPr>
        <w:t xml:space="preserve"> </w:t>
      </w:r>
      <w:proofErr w:type="spellStart"/>
      <w:r w:rsidRPr="00F650CA">
        <w:rPr>
          <w:rFonts w:ascii="Times New Roman" w:hAnsi="Times New Roman" w:cs="Times New Roman"/>
        </w:rPr>
        <w:t>Lex</w:t>
      </w:r>
      <w:proofErr w:type="spellEnd"/>
      <w:r w:rsidRPr="00F650CA">
        <w:rPr>
          <w:rFonts w:ascii="Times New Roman" w:hAnsi="Times New Roman" w:cs="Times New Roman"/>
        </w:rPr>
        <w:t xml:space="preserve"> </w:t>
      </w:r>
      <w:proofErr w:type="spellStart"/>
      <w:r w:rsidRPr="00F650CA">
        <w:rPr>
          <w:rFonts w:ascii="Times New Roman" w:hAnsi="Times New Roman" w:cs="Times New Roman"/>
        </w:rPr>
        <w:t>Administratum</w:t>
      </w:r>
      <w:proofErr w:type="spellEnd"/>
      <w:r w:rsidRPr="00F650CA">
        <w:rPr>
          <w:rFonts w:ascii="Times New Roman" w:hAnsi="Times New Roman" w:cs="Times New Roman"/>
        </w:rPr>
        <w:t xml:space="preserve">, Vol.5, No.5, </w:t>
      </w:r>
      <w:proofErr w:type="spellStart"/>
      <w:r w:rsidRPr="00F650CA">
        <w:rPr>
          <w:rFonts w:ascii="Times New Roman" w:hAnsi="Times New Roman" w:cs="Times New Roman"/>
        </w:rPr>
        <w:t>Juli</w:t>
      </w:r>
      <w:proofErr w:type="spellEnd"/>
      <w:r w:rsidRPr="00F650CA">
        <w:rPr>
          <w:rFonts w:ascii="Times New Roman" w:hAnsi="Times New Roman" w:cs="Times New Roman"/>
        </w:rPr>
        <w:t xml:space="preserve">, Manado: </w:t>
      </w:r>
      <w:proofErr w:type="spellStart"/>
      <w:r w:rsidRPr="00F650CA">
        <w:rPr>
          <w:rFonts w:ascii="Times New Roman" w:hAnsi="Times New Roman" w:cs="Times New Roman"/>
        </w:rPr>
        <w:t>Fakultas</w:t>
      </w:r>
      <w:proofErr w:type="spellEnd"/>
      <w:r w:rsidRPr="00F650CA">
        <w:rPr>
          <w:rFonts w:ascii="Times New Roman" w:hAnsi="Times New Roman" w:cs="Times New Roman"/>
        </w:rPr>
        <w:t xml:space="preserve"> </w:t>
      </w:r>
      <w:proofErr w:type="spellStart"/>
      <w:r w:rsidRPr="00F650CA">
        <w:rPr>
          <w:rFonts w:ascii="Times New Roman" w:hAnsi="Times New Roman" w:cs="Times New Roman"/>
        </w:rPr>
        <w:t>Hukum</w:t>
      </w:r>
      <w:proofErr w:type="spellEnd"/>
      <w:r w:rsidRPr="00F650CA">
        <w:rPr>
          <w:rFonts w:ascii="Times New Roman" w:hAnsi="Times New Roman" w:cs="Times New Roman"/>
        </w:rPr>
        <w:t xml:space="preserve"> </w:t>
      </w:r>
      <w:proofErr w:type="spellStart"/>
      <w:r w:rsidRPr="00F650CA">
        <w:rPr>
          <w:rFonts w:ascii="Times New Roman" w:hAnsi="Times New Roman" w:cs="Times New Roman"/>
        </w:rPr>
        <w:t>Universitas</w:t>
      </w:r>
      <w:proofErr w:type="spellEnd"/>
      <w:r w:rsidRPr="00F650CA">
        <w:rPr>
          <w:rFonts w:ascii="Times New Roman" w:hAnsi="Times New Roman" w:cs="Times New Roman"/>
        </w:rPr>
        <w:t xml:space="preserve"> Sam </w:t>
      </w:r>
      <w:proofErr w:type="spellStart"/>
      <w:r w:rsidRPr="00F650CA">
        <w:rPr>
          <w:rFonts w:ascii="Times New Roman" w:hAnsi="Times New Roman" w:cs="Times New Roman"/>
        </w:rPr>
        <w:t>Ratulangi</w:t>
      </w:r>
      <w:proofErr w:type="spellEnd"/>
      <w:r w:rsidRPr="00F650CA">
        <w:rPr>
          <w:rFonts w:ascii="Times New Roman" w:hAnsi="Times New Roman" w:cs="Times New Roman"/>
        </w:rPr>
        <w:t>, hlm.35.</w:t>
      </w:r>
    </w:p>
  </w:footnote>
  <w:footnote w:id="17">
    <w:p w:rsidR="005B0EE3" w:rsidRPr="00F650CA" w:rsidRDefault="005B0EE3" w:rsidP="005B0EE3">
      <w:pPr>
        <w:pStyle w:val="FootnoteText"/>
        <w:ind w:firstLine="720"/>
        <w:jc w:val="both"/>
        <w:rPr>
          <w:rFonts w:ascii="Times New Roman" w:hAnsi="Times New Roman" w:cs="Times New Roman"/>
        </w:rPr>
      </w:pPr>
      <w:r w:rsidRPr="00F650CA">
        <w:rPr>
          <w:rStyle w:val="FootnoteReference"/>
          <w:rFonts w:ascii="Times New Roman" w:hAnsi="Times New Roman" w:cs="Times New Roman"/>
        </w:rPr>
        <w:footnoteRef/>
      </w:r>
      <w:r w:rsidRPr="00F650CA">
        <w:rPr>
          <w:rFonts w:ascii="Times New Roman" w:hAnsi="Times New Roman" w:cs="Times New Roman"/>
          <w:b/>
          <w:i/>
        </w:rPr>
        <w:t>Ibid</w:t>
      </w:r>
      <w:proofErr w:type="gramStart"/>
      <w:r w:rsidRPr="00F650CA">
        <w:rPr>
          <w:rFonts w:ascii="Times New Roman" w:hAnsi="Times New Roman" w:cs="Times New Roman"/>
        </w:rPr>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A004D1"/>
    <w:multiLevelType w:val="hybridMultilevel"/>
    <w:tmpl w:val="659681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11A"/>
    <w:rsid w:val="0015764F"/>
    <w:rsid w:val="00250011"/>
    <w:rsid w:val="002D69F7"/>
    <w:rsid w:val="003A4D29"/>
    <w:rsid w:val="004D211A"/>
    <w:rsid w:val="004E2808"/>
    <w:rsid w:val="005B0EE3"/>
    <w:rsid w:val="00AA2AAC"/>
    <w:rsid w:val="00AD4593"/>
    <w:rsid w:val="00D54107"/>
    <w:rsid w:val="00F12CC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11A"/>
    <w:pPr>
      <w:spacing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11A"/>
    <w:pPr>
      <w:ind w:left="720"/>
      <w:contextualSpacing/>
    </w:pPr>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 Char,Char"/>
    <w:basedOn w:val="Normal"/>
    <w:link w:val="FootnoteTextChar"/>
    <w:unhideWhenUsed/>
    <w:qFormat/>
    <w:rsid w:val="005B0EE3"/>
    <w:pPr>
      <w:spacing w:after="0" w:line="240" w:lineRule="auto"/>
    </w:pPr>
    <w:rPr>
      <w:sz w:val="20"/>
      <w:szCs w:val="20"/>
      <w:lang w:val="en-US"/>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 Char Char"/>
    <w:basedOn w:val="DefaultParagraphFont"/>
    <w:link w:val="FootnoteText"/>
    <w:qFormat/>
    <w:rsid w:val="005B0EE3"/>
    <w:rPr>
      <w:sz w:val="20"/>
      <w:szCs w:val="20"/>
      <w:lang w:val="en-US"/>
    </w:rPr>
  </w:style>
  <w:style w:type="character" w:styleId="FootnoteReference">
    <w:name w:val="footnote reference"/>
    <w:basedOn w:val="DefaultParagraphFont"/>
    <w:unhideWhenUsed/>
    <w:qFormat/>
    <w:rsid w:val="005B0EE3"/>
    <w:rPr>
      <w:vertAlign w:val="superscript"/>
    </w:rPr>
  </w:style>
  <w:style w:type="character" w:styleId="Emphasis">
    <w:name w:val="Emphasis"/>
    <w:basedOn w:val="DefaultParagraphFont"/>
    <w:uiPriority w:val="20"/>
    <w:qFormat/>
    <w:rsid w:val="005B0EE3"/>
    <w:rPr>
      <w:i/>
      <w:iCs/>
    </w:rPr>
  </w:style>
  <w:style w:type="paragraph" w:styleId="Header">
    <w:name w:val="header"/>
    <w:basedOn w:val="Normal"/>
    <w:link w:val="HeaderChar"/>
    <w:uiPriority w:val="99"/>
    <w:unhideWhenUsed/>
    <w:rsid w:val="004E28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2808"/>
  </w:style>
  <w:style w:type="paragraph" w:styleId="Footer">
    <w:name w:val="footer"/>
    <w:basedOn w:val="Normal"/>
    <w:link w:val="FooterChar"/>
    <w:uiPriority w:val="99"/>
    <w:unhideWhenUsed/>
    <w:rsid w:val="004E28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2808"/>
  </w:style>
  <w:style w:type="paragraph" w:styleId="BalloonText">
    <w:name w:val="Balloon Text"/>
    <w:basedOn w:val="Normal"/>
    <w:link w:val="BalloonTextChar"/>
    <w:uiPriority w:val="99"/>
    <w:semiHidden/>
    <w:unhideWhenUsed/>
    <w:rsid w:val="004E2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8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11A"/>
    <w:pPr>
      <w:spacing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11A"/>
    <w:pPr>
      <w:ind w:left="720"/>
      <w:contextualSpacing/>
    </w:pPr>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 Char,Char"/>
    <w:basedOn w:val="Normal"/>
    <w:link w:val="FootnoteTextChar"/>
    <w:unhideWhenUsed/>
    <w:qFormat/>
    <w:rsid w:val="005B0EE3"/>
    <w:pPr>
      <w:spacing w:after="0" w:line="240" w:lineRule="auto"/>
    </w:pPr>
    <w:rPr>
      <w:sz w:val="20"/>
      <w:szCs w:val="20"/>
      <w:lang w:val="en-US"/>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 Char Char"/>
    <w:basedOn w:val="DefaultParagraphFont"/>
    <w:link w:val="FootnoteText"/>
    <w:qFormat/>
    <w:rsid w:val="005B0EE3"/>
    <w:rPr>
      <w:sz w:val="20"/>
      <w:szCs w:val="20"/>
      <w:lang w:val="en-US"/>
    </w:rPr>
  </w:style>
  <w:style w:type="character" w:styleId="FootnoteReference">
    <w:name w:val="footnote reference"/>
    <w:basedOn w:val="DefaultParagraphFont"/>
    <w:unhideWhenUsed/>
    <w:qFormat/>
    <w:rsid w:val="005B0EE3"/>
    <w:rPr>
      <w:vertAlign w:val="superscript"/>
    </w:rPr>
  </w:style>
  <w:style w:type="character" w:styleId="Emphasis">
    <w:name w:val="Emphasis"/>
    <w:basedOn w:val="DefaultParagraphFont"/>
    <w:uiPriority w:val="20"/>
    <w:qFormat/>
    <w:rsid w:val="005B0EE3"/>
    <w:rPr>
      <w:i/>
      <w:iCs/>
    </w:rPr>
  </w:style>
  <w:style w:type="paragraph" w:styleId="Header">
    <w:name w:val="header"/>
    <w:basedOn w:val="Normal"/>
    <w:link w:val="HeaderChar"/>
    <w:uiPriority w:val="99"/>
    <w:unhideWhenUsed/>
    <w:rsid w:val="004E28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2808"/>
  </w:style>
  <w:style w:type="paragraph" w:styleId="Footer">
    <w:name w:val="footer"/>
    <w:basedOn w:val="Normal"/>
    <w:link w:val="FooterChar"/>
    <w:uiPriority w:val="99"/>
    <w:unhideWhenUsed/>
    <w:rsid w:val="004E28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2808"/>
  </w:style>
  <w:style w:type="paragraph" w:styleId="BalloonText">
    <w:name w:val="Balloon Text"/>
    <w:basedOn w:val="Normal"/>
    <w:link w:val="BalloonTextChar"/>
    <w:uiPriority w:val="99"/>
    <w:semiHidden/>
    <w:unhideWhenUsed/>
    <w:rsid w:val="004E2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8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4461</Words>
  <Characters>25429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Hp-pc</dc:creator>
  <cp:lastModifiedBy>Hp-pc</cp:lastModifiedBy>
  <cp:revision>2</cp:revision>
  <cp:lastPrinted>2020-01-22T13:45:00Z</cp:lastPrinted>
  <dcterms:created xsi:type="dcterms:W3CDTF">2020-01-30T02:53:00Z</dcterms:created>
  <dcterms:modified xsi:type="dcterms:W3CDTF">2020-01-30T02:53:00Z</dcterms:modified>
</cp:coreProperties>
</file>