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4912" w14:textId="77777777" w:rsidR="00417397" w:rsidRDefault="00417397" w:rsidP="00EB2C43">
      <w:pPr>
        <w:spacing w:after="0" w:line="240" w:lineRule="auto"/>
        <w:rPr>
          <w:rFonts w:ascii="Times New Roman" w:eastAsia="Times New Roman" w:hAnsi="Times New Roman" w:cs="Times New Roman"/>
          <w:b/>
          <w:color w:val="000000"/>
          <w:sz w:val="18"/>
          <w:szCs w:val="18"/>
        </w:rPr>
      </w:pPr>
    </w:p>
    <w:p w14:paraId="58A5E903" w14:textId="5EFC3717" w:rsidR="00EB2C43" w:rsidRDefault="00EB2C43" w:rsidP="00EB2C43">
      <w:pPr>
        <w:spacing w:after="0" w:line="240" w:lineRule="auto"/>
      </w:pPr>
      <w:r>
        <w:rPr>
          <w:noProof/>
          <w:lang w:val="id-ID" w:eastAsia="id-ID"/>
        </w:rPr>
        <w:drawing>
          <wp:anchor distT="0" distB="0" distL="0" distR="0" simplePos="0" relativeHeight="251659264" behindDoc="0" locked="0" layoutInCell="1" hidden="0" allowOverlap="1" wp14:anchorId="4CBD8DCA" wp14:editId="1EF54BB6">
            <wp:simplePos x="0" y="0"/>
            <wp:positionH relativeFrom="column">
              <wp:posOffset>-47624</wp:posOffset>
            </wp:positionH>
            <wp:positionV relativeFrom="paragraph">
              <wp:posOffset>-504824</wp:posOffset>
            </wp:positionV>
            <wp:extent cx="1476375" cy="1476375"/>
            <wp:effectExtent l="0" t="0" r="0" b="0"/>
            <wp:wrapSquare wrapText="bothSides" distT="0" distB="0" distL="0" distR="0"/>
            <wp:docPr id="37" name="image4.jpg" descr="Logo Lex LATA.jpg"/>
            <wp:cNvGraphicFramePr/>
            <a:graphic xmlns:a="http://schemas.openxmlformats.org/drawingml/2006/main">
              <a:graphicData uri="http://schemas.openxmlformats.org/drawingml/2006/picture">
                <pic:pic xmlns:pic="http://schemas.openxmlformats.org/drawingml/2006/picture">
                  <pic:nvPicPr>
                    <pic:cNvPr id="0" name="image4.jpg" descr="Logo Lex LATA.jpg"/>
                    <pic:cNvPicPr preferRelativeResize="0"/>
                  </pic:nvPicPr>
                  <pic:blipFill>
                    <a:blip r:embed="rId8"/>
                    <a:srcRect/>
                    <a:stretch>
                      <a:fillRect/>
                    </a:stretch>
                  </pic:blipFill>
                  <pic:spPr>
                    <a:xfrm>
                      <a:off x="0" y="0"/>
                      <a:ext cx="1476375" cy="1476375"/>
                    </a:xfrm>
                    <a:prstGeom prst="rect">
                      <a:avLst/>
                    </a:prstGeom>
                    <a:ln/>
                  </pic:spPr>
                </pic:pic>
              </a:graphicData>
            </a:graphic>
          </wp:anchor>
        </w:drawing>
      </w:r>
      <w:r>
        <w:rPr>
          <w:noProof/>
          <w:lang w:val="id-ID" w:eastAsia="id-ID"/>
        </w:rPr>
        <w:drawing>
          <wp:anchor distT="0" distB="0" distL="0" distR="0" simplePos="0" relativeHeight="251660288" behindDoc="0" locked="0" layoutInCell="1" hidden="0" allowOverlap="1" wp14:anchorId="436649FA" wp14:editId="4630D2E3">
            <wp:simplePos x="0" y="0"/>
            <wp:positionH relativeFrom="column">
              <wp:posOffset>1163645</wp:posOffset>
            </wp:positionH>
            <wp:positionV relativeFrom="paragraph">
              <wp:posOffset>-504824</wp:posOffset>
            </wp:positionV>
            <wp:extent cx="4581525" cy="1095375"/>
            <wp:effectExtent l="0" t="0" r="0" b="0"/>
            <wp:wrapSquare wrapText="bothSides" distT="0" distB="0" distL="0" distR="0"/>
            <wp:docPr id="38" name="image3.jpg" descr="Description: KOP2"/>
            <wp:cNvGraphicFramePr/>
            <a:graphic xmlns:a="http://schemas.openxmlformats.org/drawingml/2006/main">
              <a:graphicData uri="http://schemas.openxmlformats.org/drawingml/2006/picture">
                <pic:pic xmlns:pic="http://schemas.openxmlformats.org/drawingml/2006/picture">
                  <pic:nvPicPr>
                    <pic:cNvPr id="0" name="image3.jpg" descr="Description: KOP2"/>
                    <pic:cNvPicPr preferRelativeResize="0"/>
                  </pic:nvPicPr>
                  <pic:blipFill>
                    <a:blip r:embed="rId9"/>
                    <a:srcRect/>
                    <a:stretch>
                      <a:fillRect/>
                    </a:stretch>
                  </pic:blipFill>
                  <pic:spPr>
                    <a:xfrm>
                      <a:off x="0" y="0"/>
                      <a:ext cx="4581525" cy="1095375"/>
                    </a:xfrm>
                    <a:prstGeom prst="rect">
                      <a:avLst/>
                    </a:prstGeom>
                    <a:ln/>
                  </pic:spPr>
                </pic:pic>
              </a:graphicData>
            </a:graphic>
          </wp:anchor>
        </w:drawing>
      </w:r>
      <w:r>
        <w:rPr>
          <w:rFonts w:ascii="Times New Roman" w:eastAsia="Times New Roman" w:hAnsi="Times New Roman" w:cs="Times New Roman"/>
          <w:b/>
          <w:color w:val="000000"/>
          <w:sz w:val="18"/>
          <w:szCs w:val="18"/>
        </w:rPr>
        <w:t xml:space="preserve">Kantor Editor: </w:t>
      </w:r>
      <w:r>
        <w:rPr>
          <w:rFonts w:ascii="Times New Roman" w:eastAsia="Times New Roman" w:hAnsi="Times New Roman" w:cs="Times New Roman"/>
          <w:color w:val="000000"/>
          <w:sz w:val="18"/>
          <w:szCs w:val="18"/>
        </w:rPr>
        <w:t>Program Studi Magister Ilmu Hukum Fakultas Hukum Palembang Sumatera Selatan-30139 Indonesia.</w:t>
      </w:r>
    </w:p>
    <w:p w14:paraId="6FE8F8AB" w14:textId="77777777" w:rsidR="00EB2C43" w:rsidRPr="0058022F" w:rsidRDefault="00EB2C43" w:rsidP="00EB2C43">
      <w:pPr>
        <w:spacing w:after="0" w:line="240" w:lineRule="auto"/>
      </w:pPr>
      <w:r>
        <w:rPr>
          <w:rFonts w:ascii="Times New Roman" w:eastAsia="Times New Roman" w:hAnsi="Times New Roman" w:cs="Times New Roman"/>
          <w:color w:val="000000"/>
          <w:sz w:val="18"/>
          <w:szCs w:val="18"/>
        </w:rPr>
        <w:t>Telepon: +62711-580063 Fax: +62711-581179</w:t>
      </w:r>
      <w:r>
        <w:rPr>
          <w:noProof/>
          <w:lang w:val="id-ID" w:eastAsia="id-ID"/>
        </w:rPr>
        <mc:AlternateContent>
          <mc:Choice Requires="wps">
            <w:drawing>
              <wp:anchor distT="0" distB="0" distL="114300" distR="114300" simplePos="0" relativeHeight="251661312" behindDoc="0" locked="0" layoutInCell="1" hidden="0" allowOverlap="1" wp14:anchorId="5A172ADA" wp14:editId="45D3C59C">
                <wp:simplePos x="0" y="0"/>
                <wp:positionH relativeFrom="column">
                  <wp:posOffset>114300</wp:posOffset>
                </wp:positionH>
                <wp:positionV relativeFrom="paragraph">
                  <wp:posOffset>101600</wp:posOffset>
                </wp:positionV>
                <wp:extent cx="1245870" cy="435610"/>
                <wp:effectExtent l="0" t="0" r="0" b="0"/>
                <wp:wrapNone/>
                <wp:docPr id="36" name="Rectangle 36"/>
                <wp:cNvGraphicFramePr/>
                <a:graphic xmlns:a="http://schemas.openxmlformats.org/drawingml/2006/main">
                  <a:graphicData uri="http://schemas.microsoft.com/office/word/2010/wordprocessingShape">
                    <wps:wsp>
                      <wps:cNvSpPr/>
                      <wps:spPr>
                        <a:xfrm>
                          <a:off x="4727828" y="3566958"/>
                          <a:ext cx="1236345" cy="426085"/>
                        </a:xfrm>
                        <a:prstGeom prst="rect">
                          <a:avLst/>
                        </a:prstGeom>
                        <a:noFill/>
                        <a:ln>
                          <a:noFill/>
                        </a:ln>
                      </wps:spPr>
                      <wps:txbx>
                        <w:txbxContent>
                          <w:p w14:paraId="63A7F6F0" w14:textId="77777777" w:rsidR="00EB2C43" w:rsidRDefault="00EB2C43" w:rsidP="00EB2C43">
                            <w:pPr>
                              <w:spacing w:after="0" w:line="240" w:lineRule="auto"/>
                              <w:jc w:val="center"/>
                              <w:textDirection w:val="btLr"/>
                            </w:pPr>
                            <w:r>
                              <w:rPr>
                                <w:rFonts w:ascii="Book Antiqua" w:eastAsia="Book Antiqua" w:hAnsi="Book Antiqua" w:cs="Book Antiqua"/>
                                <w:color w:val="000000"/>
                                <w:sz w:val="12"/>
                              </w:rPr>
                              <w:t xml:space="preserve">ISSN Print:      </w:t>
                            </w:r>
                          </w:p>
                          <w:p w14:paraId="3DB932B3" w14:textId="77777777" w:rsidR="00EB2C43" w:rsidRDefault="00EB2C43" w:rsidP="00EB2C43">
                            <w:pPr>
                              <w:spacing w:after="0" w:line="240" w:lineRule="auto"/>
                              <w:jc w:val="center"/>
                              <w:textDirection w:val="btLr"/>
                            </w:pPr>
                            <w:r>
                              <w:rPr>
                                <w:rFonts w:ascii="Verdana" w:eastAsia="Verdana" w:hAnsi="Verdana" w:cs="Verdana"/>
                                <w:b/>
                                <w:color w:val="808080"/>
                                <w:sz w:val="12"/>
                                <w:highlight w:val="white"/>
                                <w:u w:val="single"/>
                              </w:rPr>
                              <w:t>e-ISSN: 2657-0343</w:t>
                            </w:r>
                          </w:p>
                        </w:txbxContent>
                      </wps:txbx>
                      <wps:bodyPr spcFirstLastPara="1" wrap="square" lIns="88900" tIns="38100" rIns="88900" bIns="38100" anchor="t" anchorCtr="0">
                        <a:noAutofit/>
                      </wps:bodyPr>
                    </wps:wsp>
                  </a:graphicData>
                </a:graphic>
              </wp:anchor>
            </w:drawing>
          </mc:Choice>
          <mc:Fallback>
            <w:pict>
              <v:rect w14:anchorId="5A172ADA" id="Rectangle 36" o:spid="_x0000_s1026" style="position:absolute;margin-left:9pt;margin-top:8pt;width:98.1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" filled="f" stroked="f">
                <v:textbox inset="7pt,3pt,7pt,3pt">
                  <w:txbxContent>
                    <w:p w14:paraId="63A7F6F0" w14:textId="77777777" w:rsidR="00EB2C43" w:rsidRDefault="00EB2C43" w:rsidP="00EB2C43">
                      <w:pPr>
                        <w:spacing w:after="0" w:line="240" w:lineRule="auto"/>
                        <w:jc w:val="center"/>
                        <w:textDirection w:val="btLr"/>
                      </w:pPr>
                      <w:r>
                        <w:rPr>
                          <w:rFonts w:ascii="Book Antiqua" w:eastAsia="Book Antiqua" w:hAnsi="Book Antiqua" w:cs="Book Antiqua"/>
                          <w:color w:val="000000"/>
                          <w:sz w:val="12"/>
                        </w:rPr>
                        <w:t xml:space="preserve">ISSN Print:      </w:t>
                      </w:r>
                    </w:p>
                    <w:p w14:paraId="3DB932B3" w14:textId="77777777" w:rsidR="00EB2C43" w:rsidRDefault="00EB2C43" w:rsidP="00EB2C43">
                      <w:pPr>
                        <w:spacing w:after="0" w:line="240" w:lineRule="auto"/>
                        <w:jc w:val="center"/>
                        <w:textDirection w:val="btLr"/>
                      </w:pPr>
                      <w:r>
                        <w:rPr>
                          <w:rFonts w:ascii="Verdana" w:eastAsia="Verdana" w:hAnsi="Verdana" w:cs="Verdana"/>
                          <w:b/>
                          <w:color w:val="808080"/>
                          <w:sz w:val="12"/>
                          <w:highlight w:val="white"/>
                          <w:u w:val="single"/>
                        </w:rPr>
                        <w:t>e-ISSN: 2657-0343</w:t>
                      </w:r>
                    </w:p>
                  </w:txbxContent>
                </v:textbox>
              </v:rect>
            </w:pict>
          </mc:Fallback>
        </mc:AlternateContent>
      </w:r>
    </w:p>
    <w:p w14:paraId="5798BD7E" w14:textId="77777777" w:rsidR="00EB2C43" w:rsidRDefault="00EB2C43" w:rsidP="00EB2C43">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E-mail :</w:t>
      </w:r>
      <w:proofErr w:type="gramEnd"/>
      <w:r>
        <w:rPr>
          <w:rFonts w:ascii="Times New Roman" w:eastAsia="Times New Roman" w:hAnsi="Times New Roman" w:cs="Times New Roman"/>
          <w:color w:val="000000"/>
          <w:sz w:val="18"/>
          <w:szCs w:val="18"/>
        </w:rPr>
        <w:t xml:space="preserve"> lexlatamihunsri@gmail.com</w:t>
      </w:r>
    </w:p>
    <w:p w14:paraId="19AA70E7" w14:textId="77777777" w:rsidR="00EB2C43" w:rsidRDefault="00EB2C43" w:rsidP="00EB2C43">
      <w:pPr>
        <w:spacing w:after="0" w:line="240" w:lineRule="auto"/>
        <w:ind w:left="2250"/>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Website :</w:t>
      </w:r>
      <w:proofErr w:type="gramEnd"/>
      <w:r>
        <w:rPr>
          <w:rFonts w:ascii="Times New Roman" w:eastAsia="Times New Roman" w:hAnsi="Times New Roman" w:cs="Times New Roman"/>
          <w:color w:val="000000"/>
          <w:sz w:val="18"/>
          <w:szCs w:val="18"/>
        </w:rPr>
        <w:t xml:space="preserve"> </w:t>
      </w:r>
      <w:hyperlink r:id="rId10">
        <w:r>
          <w:rPr>
            <w:rFonts w:ascii="Times New Roman" w:eastAsia="Times New Roman" w:hAnsi="Times New Roman" w:cs="Times New Roman"/>
            <w:color w:val="0000FF"/>
            <w:sz w:val="18"/>
            <w:szCs w:val="18"/>
            <w:u w:val="single"/>
          </w:rPr>
          <w:t>http://journal.fh.unsri.ac.id/index.php/LexS</w:t>
        </w:r>
      </w:hyperlink>
      <w:r>
        <w:rPr>
          <w:noProof/>
          <w:lang w:val="id-ID" w:eastAsia="id-ID"/>
        </w:rPr>
        <mc:AlternateContent>
          <mc:Choice Requires="wps">
            <w:drawing>
              <wp:anchor distT="0" distB="0" distL="114300" distR="114300" simplePos="0" relativeHeight="251662336" behindDoc="0" locked="0" layoutInCell="1" hidden="0" allowOverlap="1" wp14:anchorId="6850D865" wp14:editId="008A9C06">
                <wp:simplePos x="0" y="0"/>
                <wp:positionH relativeFrom="column">
                  <wp:posOffset>114300</wp:posOffset>
                </wp:positionH>
                <wp:positionV relativeFrom="paragraph">
                  <wp:posOffset>177800</wp:posOffset>
                </wp:positionV>
                <wp:extent cx="5947410" cy="25400"/>
                <wp:effectExtent l="0" t="0" r="0" b="0"/>
                <wp:wrapNone/>
                <wp:docPr id="35" name="Freeform: Shape 35"/>
                <wp:cNvGraphicFramePr/>
                <a:graphic xmlns:a="http://schemas.openxmlformats.org/drawingml/2006/main">
                  <a:graphicData uri="http://schemas.microsoft.com/office/word/2010/wordprocessingShape">
                    <wps:wsp>
                      <wps:cNvSpPr/>
                      <wps:spPr>
                        <a:xfrm>
                          <a:off x="2378645" y="3780000"/>
                          <a:ext cx="5934710" cy="0"/>
                        </a:xfrm>
                        <a:custGeom>
                          <a:avLst/>
                          <a:gdLst/>
                          <a:ahLst/>
                          <a:cxnLst/>
                          <a:rect l="l" t="t" r="r" b="b"/>
                          <a:pathLst>
                            <a:path w="5934710" h="1" extrusionOk="0">
                              <a:moveTo>
                                <a:pt x="0" y="0"/>
                              </a:moveTo>
                              <a:lnTo>
                                <a:pt x="59347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19F68FA" id="Freeform: Shape 35" o:spid="_x0000_s1026" style="position:absolute;margin-left:9pt;margin-top:14pt;width:468.3pt;height: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934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" path="m,l5934710,e" strokeweight="1pt">
                <v:stroke startarrowwidth="narrow" startarrowlength="short" endarrowwidth="narrow" endarrowlength="short"/>
                <v:path arrowok="t" o:extrusionok="f"/>
              </v:shape>
            </w:pict>
          </mc:Fallback>
        </mc:AlternateContent>
      </w:r>
    </w:p>
    <w:p w14:paraId="3ABA1780" w14:textId="77777777" w:rsidR="00EB2C43" w:rsidRDefault="00EB2C43" w:rsidP="00EB2C43">
      <w:pPr>
        <w:spacing w:after="0" w:line="240" w:lineRule="auto"/>
        <w:jc w:val="center"/>
        <w:rPr>
          <w:rFonts w:ascii="Times New Roman" w:eastAsia="Times New Roman" w:hAnsi="Times New Roman" w:cs="Times New Roman"/>
          <w:color w:val="000000"/>
          <w:sz w:val="24"/>
          <w:szCs w:val="24"/>
        </w:rPr>
      </w:pPr>
    </w:p>
    <w:p w14:paraId="67C833F0" w14:textId="77777777" w:rsidR="003B3D2D" w:rsidRDefault="003B3D2D" w:rsidP="001449AD">
      <w:pPr>
        <w:spacing w:after="0" w:line="240" w:lineRule="auto"/>
        <w:ind w:left="56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PRAKTIK</w:t>
      </w:r>
      <w:r w:rsidR="001449AD" w:rsidRPr="00F934DF">
        <w:rPr>
          <w:rFonts w:ascii="Times New Roman" w:eastAsia="Times New Roman" w:hAnsi="Times New Roman" w:cs="Times New Roman"/>
          <w:b/>
          <w:sz w:val="28"/>
          <w:szCs w:val="28"/>
        </w:rPr>
        <w:t xml:space="preserve"> PERSIDANGAN </w:t>
      </w:r>
      <w:r w:rsidR="001449AD" w:rsidRPr="00F934DF">
        <w:rPr>
          <w:rFonts w:ascii="Times New Roman" w:eastAsia="Times New Roman" w:hAnsi="Times New Roman" w:cs="Times New Roman"/>
          <w:b/>
          <w:i/>
          <w:sz w:val="28"/>
          <w:szCs w:val="28"/>
        </w:rPr>
        <w:t>ONLINE</w:t>
      </w:r>
      <w:r w:rsidR="001449AD" w:rsidRPr="00F934DF">
        <w:rPr>
          <w:rFonts w:ascii="Times New Roman" w:eastAsia="Times New Roman" w:hAnsi="Times New Roman" w:cs="Times New Roman"/>
          <w:b/>
          <w:sz w:val="28"/>
          <w:szCs w:val="28"/>
        </w:rPr>
        <w:t xml:space="preserve"> </w:t>
      </w:r>
    </w:p>
    <w:p w14:paraId="1B61CE1A" w14:textId="649CA08D" w:rsidR="001449AD" w:rsidRDefault="003B3D2D" w:rsidP="001449AD">
      <w:pPr>
        <w:spacing w:after="0" w:line="240" w:lineRule="auto"/>
        <w:ind w:left="560" w:righ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PADA</w:t>
      </w:r>
      <w:r w:rsidR="001449AD" w:rsidRPr="00F934DF">
        <w:rPr>
          <w:rFonts w:ascii="Times New Roman" w:eastAsia="Times New Roman" w:hAnsi="Times New Roman" w:cs="Times New Roman"/>
          <w:b/>
          <w:sz w:val="28"/>
          <w:szCs w:val="28"/>
        </w:rPr>
        <w:t xml:space="preserve"> MASA PANDEMI </w:t>
      </w:r>
      <w:r w:rsidR="001449AD" w:rsidRPr="00F934DF">
        <w:rPr>
          <w:rFonts w:ascii="Times New Roman" w:eastAsia="Times New Roman" w:hAnsi="Times New Roman" w:cs="Times New Roman"/>
          <w:b/>
          <w:i/>
          <w:iCs/>
          <w:sz w:val="28"/>
          <w:szCs w:val="28"/>
        </w:rPr>
        <w:t>COVID-19</w:t>
      </w:r>
      <w:r w:rsidR="001449AD" w:rsidRPr="00F934DF">
        <w:rPr>
          <w:rFonts w:ascii="Times New Roman" w:eastAsia="Times New Roman" w:hAnsi="Times New Roman" w:cs="Times New Roman"/>
          <w:b/>
          <w:sz w:val="28"/>
          <w:szCs w:val="28"/>
        </w:rPr>
        <w:t xml:space="preserve"> </w:t>
      </w:r>
    </w:p>
    <w:p w14:paraId="10244B37" w14:textId="122C77C4" w:rsidR="00EB2C43" w:rsidRDefault="001449AD" w:rsidP="001449AD">
      <w:pPr>
        <w:spacing w:after="0" w:line="240" w:lineRule="auto"/>
        <w:ind w:left="560" w:right="-40"/>
        <w:jc w:val="center"/>
        <w:rPr>
          <w:rFonts w:ascii="Times New Roman" w:eastAsia="Times New Roman" w:hAnsi="Times New Roman" w:cs="Times New Roman"/>
          <w:b/>
          <w:sz w:val="28"/>
          <w:szCs w:val="28"/>
        </w:rPr>
      </w:pPr>
      <w:r w:rsidRPr="00F934DF">
        <w:rPr>
          <w:rFonts w:ascii="Times New Roman" w:eastAsia="Times New Roman" w:hAnsi="Times New Roman" w:cs="Times New Roman"/>
          <w:b/>
          <w:sz w:val="28"/>
          <w:szCs w:val="28"/>
        </w:rPr>
        <w:t>DI WILAYAH KEJAKSAAN NEGERI PRABUMULIH</w:t>
      </w:r>
      <w:r w:rsidR="00EB2C43">
        <w:rPr>
          <w:rFonts w:ascii="Times New Roman" w:eastAsia="Times New Roman" w:hAnsi="Times New Roman" w:cs="Times New Roman"/>
          <w:b/>
          <w:sz w:val="28"/>
          <w:szCs w:val="28"/>
        </w:rPr>
        <w:t xml:space="preserve"> </w:t>
      </w:r>
    </w:p>
    <w:p w14:paraId="5B663BEB" w14:textId="77777777" w:rsidR="00EB2C43" w:rsidRDefault="00EB2C43" w:rsidP="00EB2C43">
      <w:pPr>
        <w:spacing w:after="0" w:line="240" w:lineRule="auto"/>
        <w:rPr>
          <w:rFonts w:ascii="Times New Roman" w:eastAsia="Times New Roman" w:hAnsi="Times New Roman" w:cs="Times New Roman"/>
          <w:b/>
          <w:sz w:val="28"/>
          <w:szCs w:val="28"/>
        </w:rPr>
      </w:pPr>
    </w:p>
    <w:p w14:paraId="7C159663" w14:textId="4C45CCE8" w:rsidR="00EB2C43" w:rsidRPr="00EF245C" w:rsidRDefault="001449AD" w:rsidP="00EB2C4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Alfina Armando </w:t>
      </w:r>
      <w:r w:rsidRPr="00EF245C">
        <w:rPr>
          <w:rFonts w:ascii="Times New Roman" w:eastAsia="Times New Roman" w:hAnsi="Times New Roman" w:cs="Times New Roman"/>
          <w:sz w:val="24"/>
          <w:szCs w:val="24"/>
        </w:rPr>
        <w:t>Parensyah</w:t>
      </w:r>
      <w:r w:rsidR="00EB2C43" w:rsidRPr="00EF245C">
        <w:rPr>
          <w:rFonts w:ascii="Times New Roman" w:eastAsia="Times New Roman" w:hAnsi="Times New Roman" w:cs="Times New Roman"/>
          <w:sz w:val="24"/>
          <w:szCs w:val="24"/>
        </w:rPr>
        <w:t>*</w:t>
      </w:r>
      <w:bookmarkStart w:id="0" w:name="_heading=h.z1oxa98ihn2c" w:colFirst="0" w:colLast="0"/>
      <w:bookmarkEnd w:id="0"/>
      <w:r w:rsidR="00EF245C" w:rsidRPr="00EF245C">
        <w:rPr>
          <w:rFonts w:ascii="Times New Roman" w:eastAsia="Times New Roman" w:hAnsi="Times New Roman" w:cs="Times New Roman"/>
          <w:sz w:val="24"/>
          <w:szCs w:val="24"/>
        </w:rPr>
        <w:t xml:space="preserve">, Nashriana**, </w:t>
      </w:r>
      <w:r w:rsidR="00EF245C" w:rsidRPr="00EF245C">
        <w:rPr>
          <w:rFonts w:ascii="Times New Roman" w:hAnsi="Times New Roman" w:cs="Times New Roman"/>
        </w:rPr>
        <w:t>Iza Rumesten RS***</w:t>
      </w:r>
    </w:p>
    <w:p w14:paraId="63374302" w14:textId="77777777" w:rsidR="00EB2C43" w:rsidRDefault="00EB2C43" w:rsidP="00EB2C43">
      <w:pPr>
        <w:spacing w:after="0"/>
        <w:ind w:left="100" w:right="-40" w:hanging="100"/>
        <w:jc w:val="both"/>
        <w:rPr>
          <w:rFonts w:ascii="Times New Roman" w:eastAsia="Times New Roman" w:hAnsi="Times New Roman" w:cs="Times New Roman"/>
          <w:b/>
        </w:rPr>
      </w:pPr>
      <w:r>
        <w:rPr>
          <w:rFonts w:ascii="Times New Roman" w:eastAsia="Times New Roman" w:hAnsi="Times New Roman" w:cs="Times New Roman"/>
          <w:b/>
        </w:rPr>
        <w:t>Abstrak</w:t>
      </w:r>
    </w:p>
    <w:p w14:paraId="14024E46" w14:textId="56F573C3" w:rsidR="001449AD" w:rsidRPr="00EF245C" w:rsidRDefault="001449AD" w:rsidP="001449AD">
      <w:pPr>
        <w:spacing w:after="0" w:line="240" w:lineRule="auto"/>
        <w:jc w:val="both"/>
        <w:rPr>
          <w:rFonts w:ascii="Times New Roman" w:eastAsia="Times New Roman" w:hAnsi="Times New Roman" w:cs="Times New Roman"/>
          <w:iCs/>
        </w:rPr>
      </w:pPr>
      <w:r w:rsidRPr="001449AD">
        <w:rPr>
          <w:rFonts w:ascii="Times New Roman" w:eastAsia="Times New Roman" w:hAnsi="Times New Roman" w:cs="Times New Roman"/>
        </w:rPr>
        <w:t xml:space="preserve">Pandemi </w:t>
      </w:r>
      <w:r w:rsidRPr="001449AD">
        <w:rPr>
          <w:rFonts w:ascii="Times New Roman" w:eastAsia="Times New Roman" w:hAnsi="Times New Roman" w:cs="Times New Roman"/>
          <w:i/>
          <w:iCs/>
        </w:rPr>
        <w:t>COVID-19</w:t>
      </w:r>
      <w:r w:rsidRPr="001449AD">
        <w:rPr>
          <w:rFonts w:ascii="Times New Roman" w:eastAsia="Times New Roman" w:hAnsi="Times New Roman" w:cs="Times New Roman"/>
        </w:rPr>
        <w:t xml:space="preserve"> </w:t>
      </w:r>
      <w:r w:rsidR="00710B2E">
        <w:rPr>
          <w:rFonts w:ascii="Times New Roman" w:eastAsia="Times New Roman" w:hAnsi="Times New Roman" w:cs="Times New Roman"/>
        </w:rPr>
        <w:t>mengakibatkan</w:t>
      </w:r>
      <w:r w:rsidRPr="001449AD">
        <w:rPr>
          <w:rFonts w:ascii="Times New Roman" w:eastAsia="Times New Roman" w:hAnsi="Times New Roman" w:cs="Times New Roman"/>
        </w:rPr>
        <w:t xml:space="preserve"> penyesuaian pola persidangan yang dilaksanakan secara </w:t>
      </w:r>
      <w:r w:rsidRPr="001449AD">
        <w:rPr>
          <w:rFonts w:ascii="Times New Roman" w:eastAsia="Times New Roman" w:hAnsi="Times New Roman" w:cs="Times New Roman"/>
          <w:i/>
          <w:iCs/>
        </w:rPr>
        <w:t>online</w:t>
      </w:r>
      <w:r w:rsidR="00710B2E">
        <w:rPr>
          <w:rFonts w:ascii="Times New Roman" w:eastAsia="Times New Roman" w:hAnsi="Times New Roman" w:cs="Times New Roman"/>
          <w:i/>
        </w:rPr>
        <w:t xml:space="preserve"> </w:t>
      </w:r>
      <w:r w:rsidR="00710B2E">
        <w:rPr>
          <w:rFonts w:ascii="Times New Roman" w:eastAsia="Times New Roman" w:hAnsi="Times New Roman" w:cs="Times New Roman"/>
          <w:iCs/>
        </w:rPr>
        <w:t>sehingga</w:t>
      </w:r>
      <w:r w:rsidRPr="001449AD">
        <w:rPr>
          <w:rFonts w:ascii="Times New Roman" w:eastAsia="Times New Roman" w:hAnsi="Times New Roman" w:cs="Times New Roman"/>
          <w:iCs/>
        </w:rPr>
        <w:t xml:space="preserve"> menimbulkan pro dan kontra karena persidangan </w:t>
      </w:r>
      <w:r w:rsidRPr="001449AD">
        <w:rPr>
          <w:rFonts w:ascii="Times New Roman" w:eastAsia="Times New Roman" w:hAnsi="Times New Roman" w:cs="Times New Roman"/>
          <w:i/>
        </w:rPr>
        <w:t xml:space="preserve">online </w:t>
      </w:r>
      <w:r w:rsidRPr="001449AD">
        <w:rPr>
          <w:rFonts w:ascii="Times New Roman" w:eastAsia="Times New Roman" w:hAnsi="Times New Roman" w:cs="Times New Roman"/>
          <w:iCs/>
        </w:rPr>
        <w:t>belum diatur di dalam KUHAP</w:t>
      </w:r>
      <w:r w:rsidR="00710B2E">
        <w:rPr>
          <w:rFonts w:ascii="Times New Roman" w:eastAsia="Times New Roman" w:hAnsi="Times New Roman" w:cs="Times New Roman"/>
          <w:iCs/>
        </w:rPr>
        <w:t>.</w:t>
      </w:r>
      <w:r w:rsidRPr="001449AD">
        <w:rPr>
          <w:rFonts w:ascii="Times New Roman" w:eastAsia="Times New Roman" w:hAnsi="Times New Roman" w:cs="Times New Roman"/>
          <w:iCs/>
        </w:rPr>
        <w:t xml:space="preserve"> </w:t>
      </w:r>
      <w:r w:rsidR="00710B2E">
        <w:rPr>
          <w:rFonts w:ascii="Times New Roman" w:eastAsia="Times New Roman" w:hAnsi="Times New Roman" w:cs="Times New Roman"/>
          <w:iCs/>
        </w:rPr>
        <w:t>H</w:t>
      </w:r>
      <w:r w:rsidRPr="001449AD">
        <w:rPr>
          <w:rFonts w:ascii="Times New Roman" w:eastAsia="Times New Roman" w:hAnsi="Times New Roman" w:cs="Times New Roman"/>
          <w:iCs/>
        </w:rPr>
        <w:t>al yang paling krusial adalah terkait pembuktian</w:t>
      </w:r>
      <w:r w:rsidR="00710B2E">
        <w:rPr>
          <w:rFonts w:ascii="Times New Roman" w:eastAsia="Times New Roman" w:hAnsi="Times New Roman" w:cs="Times New Roman"/>
          <w:iCs/>
        </w:rPr>
        <w:t xml:space="preserve"> untuk </w:t>
      </w:r>
      <w:r w:rsidRPr="001449AD">
        <w:rPr>
          <w:rFonts w:ascii="Times New Roman" w:eastAsia="Times New Roman" w:hAnsi="Times New Roman" w:cs="Times New Roman"/>
          <w:iCs/>
        </w:rPr>
        <w:t>menemukan kebenaran materiil melalui alat-alat bukti yang diajukan di persidangan.</w:t>
      </w:r>
      <w:r w:rsidR="00EF245C">
        <w:rPr>
          <w:rFonts w:ascii="Times New Roman" w:eastAsia="Times New Roman" w:hAnsi="Times New Roman" w:cs="Times New Roman"/>
          <w:iCs/>
        </w:rPr>
        <w:t xml:space="preserve"> </w:t>
      </w:r>
      <w:r w:rsidRPr="001449AD">
        <w:rPr>
          <w:rFonts w:ascii="Times New Roman" w:eastAsia="Times New Roman" w:hAnsi="Times New Roman" w:cs="Times New Roman"/>
        </w:rPr>
        <w:t xml:space="preserve">Isu yang dibahas dalam </w:t>
      </w:r>
      <w:r w:rsidR="00CB3BCD" w:rsidRPr="00CB3BCD">
        <w:rPr>
          <w:rFonts w:ascii="Times New Roman" w:eastAsia="Times New Roman" w:hAnsi="Times New Roman" w:cs="Times New Roman"/>
          <w:iCs/>
        </w:rPr>
        <w:t xml:space="preserve">dalam penelitian ini adalah bagaimana praktik </w:t>
      </w:r>
      <w:r w:rsidR="00CB3BCD">
        <w:rPr>
          <w:rFonts w:ascii="Times New Roman" w:eastAsia="Times New Roman" w:hAnsi="Times New Roman" w:cs="Times New Roman"/>
          <w:iCs/>
        </w:rPr>
        <w:t xml:space="preserve">pembuktian pidana pada persidangan </w:t>
      </w:r>
      <w:proofErr w:type="gramStart"/>
      <w:r w:rsidR="00CB3BCD">
        <w:rPr>
          <w:rFonts w:ascii="Times New Roman" w:eastAsia="Times New Roman" w:hAnsi="Times New Roman" w:cs="Times New Roman"/>
          <w:i/>
        </w:rPr>
        <w:t xml:space="preserve">online </w:t>
      </w:r>
      <w:r w:rsidR="00CB3BCD">
        <w:rPr>
          <w:rFonts w:ascii="Times New Roman" w:eastAsia="Times New Roman" w:hAnsi="Times New Roman" w:cs="Times New Roman"/>
          <w:iCs/>
        </w:rPr>
        <w:t xml:space="preserve"> di</w:t>
      </w:r>
      <w:proofErr w:type="gramEnd"/>
      <w:r w:rsidR="00CB3BCD">
        <w:rPr>
          <w:rFonts w:ascii="Times New Roman" w:eastAsia="Times New Roman" w:hAnsi="Times New Roman" w:cs="Times New Roman"/>
          <w:iCs/>
        </w:rPr>
        <w:t xml:space="preserve"> masa pandemic </w:t>
      </w:r>
      <w:r w:rsidR="00CB3BCD">
        <w:rPr>
          <w:rFonts w:ascii="Times New Roman" w:eastAsia="Times New Roman" w:hAnsi="Times New Roman" w:cs="Times New Roman"/>
          <w:i/>
        </w:rPr>
        <w:t xml:space="preserve">COVID-19 </w:t>
      </w:r>
      <w:r w:rsidR="00CB3BCD">
        <w:rPr>
          <w:rFonts w:ascii="Times New Roman" w:eastAsia="Times New Roman" w:hAnsi="Times New Roman" w:cs="Times New Roman"/>
          <w:iCs/>
        </w:rPr>
        <w:t>di wilayah hukum Prabumulih serta</w:t>
      </w:r>
      <w:r w:rsidR="00CB3BCD" w:rsidRPr="00CB3BCD">
        <w:rPr>
          <w:rFonts w:ascii="Times New Roman" w:eastAsia="Times New Roman" w:hAnsi="Times New Roman" w:cs="Times New Roman"/>
          <w:iCs/>
        </w:rPr>
        <w:t xml:space="preserve"> bagaimana kekuatan pembuktian</w:t>
      </w:r>
      <w:r w:rsidR="006F1446">
        <w:rPr>
          <w:rFonts w:ascii="Times New Roman" w:eastAsia="Times New Roman" w:hAnsi="Times New Roman" w:cs="Times New Roman"/>
          <w:iCs/>
        </w:rPr>
        <w:t>nya</w:t>
      </w:r>
      <w:r w:rsidR="00CB3BCD">
        <w:rPr>
          <w:rFonts w:ascii="Times New Roman" w:eastAsia="Times New Roman" w:hAnsi="Times New Roman" w:cs="Times New Roman"/>
          <w:iCs/>
        </w:rPr>
        <w:t xml:space="preserve">. </w:t>
      </w:r>
      <w:r w:rsidR="00CB3BCD" w:rsidRPr="008A41B1">
        <w:rPr>
          <w:rFonts w:ascii="Times New Roman" w:hAnsi="Times New Roman" w:cs="Times New Roman"/>
        </w:rPr>
        <w:t xml:space="preserve">Jenis penelitian </w:t>
      </w:r>
      <w:r w:rsidR="00CB3BCD">
        <w:rPr>
          <w:rFonts w:ascii="Times New Roman" w:hAnsi="Times New Roman" w:cs="Times New Roman"/>
        </w:rPr>
        <w:t>tesis ini</w:t>
      </w:r>
      <w:r w:rsidR="00CB3BCD" w:rsidRPr="008A41B1">
        <w:rPr>
          <w:rFonts w:ascii="Times New Roman" w:hAnsi="Times New Roman" w:cs="Times New Roman"/>
        </w:rPr>
        <w:t xml:space="preserve"> bersifat empiris</w:t>
      </w:r>
      <w:r w:rsidR="00CB3BCD">
        <w:rPr>
          <w:rFonts w:ascii="Times New Roman" w:hAnsi="Times New Roman" w:cs="Times New Roman"/>
        </w:rPr>
        <w:t xml:space="preserve"> dengan pendekatan </w:t>
      </w:r>
      <w:r w:rsidR="00CB3BCD" w:rsidRPr="000C6973">
        <w:rPr>
          <w:rFonts w:ascii="Times New Roman" w:hAnsi="Times New Roman" w:cs="Times New Roman"/>
        </w:rPr>
        <w:t>yuridis empiris</w:t>
      </w:r>
      <w:r w:rsidR="00CB3BCD">
        <w:rPr>
          <w:rFonts w:ascii="Times New Roman" w:hAnsi="Times New Roman" w:cs="Times New Roman"/>
        </w:rPr>
        <w:t xml:space="preserve"> melalui </w:t>
      </w:r>
      <w:r w:rsidR="00CB3BCD" w:rsidRPr="00382D84">
        <w:rPr>
          <w:rFonts w:ascii="Times New Roman" w:hAnsi="Times New Roman" w:cs="Times New Roman"/>
          <w:lang w:val="id-ID"/>
        </w:rPr>
        <w:t>pendekatan perundang-undangan dan pendekatan kasus</w:t>
      </w:r>
      <w:r w:rsidR="00CB3BCD">
        <w:rPr>
          <w:rFonts w:ascii="Times New Roman" w:hAnsi="Times New Roman" w:cs="Times New Roman"/>
        </w:rPr>
        <w:t>.</w:t>
      </w:r>
    </w:p>
    <w:p w14:paraId="5A12850F" w14:textId="09CCC846" w:rsidR="00EB2C43" w:rsidRDefault="00CB3BCD" w:rsidP="001449AD">
      <w:pPr>
        <w:spacing w:after="0" w:line="240" w:lineRule="auto"/>
        <w:jc w:val="both"/>
        <w:rPr>
          <w:rFonts w:ascii="Times New Roman" w:eastAsia="Times New Roman" w:hAnsi="Times New Roman" w:cs="Times New Roman"/>
        </w:rPr>
      </w:pPr>
      <w:r w:rsidRPr="00434004">
        <w:rPr>
          <w:rFonts w:ascii="Times New Roman" w:hAnsi="Times New Roman" w:cs="Times New Roman"/>
        </w:rPr>
        <w:t>Dari penelitian diperoleh kesimpulan bahwa prakt</w:t>
      </w:r>
      <w:r w:rsidR="006F1446">
        <w:rPr>
          <w:rFonts w:ascii="Times New Roman" w:hAnsi="Times New Roman" w:cs="Times New Roman"/>
        </w:rPr>
        <w:t>i</w:t>
      </w:r>
      <w:r w:rsidRPr="00434004">
        <w:rPr>
          <w:rFonts w:ascii="Times New Roman" w:hAnsi="Times New Roman" w:cs="Times New Roman"/>
        </w:rPr>
        <w:t xml:space="preserve">k pembuktian dalam persidangan </w:t>
      </w:r>
      <w:r w:rsidRPr="00434004">
        <w:rPr>
          <w:rFonts w:ascii="Times New Roman" w:hAnsi="Times New Roman" w:cs="Times New Roman"/>
          <w:i/>
        </w:rPr>
        <w:t>online</w:t>
      </w:r>
      <w:r w:rsidRPr="00434004">
        <w:rPr>
          <w:rFonts w:ascii="Times New Roman" w:hAnsi="Times New Roman" w:cs="Times New Roman"/>
        </w:rPr>
        <w:t xml:space="preserve"> adalah pemeriksaan Saksi dan Ahli dilakukan secara </w:t>
      </w:r>
      <w:r w:rsidRPr="00434004">
        <w:rPr>
          <w:rFonts w:ascii="Times New Roman" w:hAnsi="Times New Roman" w:cs="Times New Roman"/>
          <w:i/>
          <w:iCs/>
        </w:rPr>
        <w:t>online</w:t>
      </w:r>
      <w:r w:rsidRPr="00434004">
        <w:rPr>
          <w:rFonts w:ascii="Times New Roman" w:hAnsi="Times New Roman" w:cs="Times New Roman"/>
        </w:rPr>
        <w:t xml:space="preserve"> melalui kantor penutut umum. </w:t>
      </w:r>
      <w:r w:rsidR="003B3D2D">
        <w:rPr>
          <w:rFonts w:ascii="Times New Roman" w:hAnsi="Times New Roman" w:cs="Times New Roman"/>
        </w:rPr>
        <w:t>Keterangan terdakwa didengarkan dari tempat ia ditahan</w:t>
      </w:r>
      <w:r w:rsidRPr="00434004">
        <w:rPr>
          <w:rFonts w:ascii="Times New Roman" w:hAnsi="Times New Roman" w:cs="Times New Roman"/>
        </w:rPr>
        <w:t xml:space="preserve">. Alat bukti surat diserahkan oleh penuntut umum kepada hakim sebelum dibacakan secara </w:t>
      </w:r>
      <w:r w:rsidRPr="00434004">
        <w:rPr>
          <w:rFonts w:ascii="Times New Roman" w:hAnsi="Times New Roman" w:cs="Times New Roman"/>
          <w:i/>
          <w:iCs/>
        </w:rPr>
        <w:t xml:space="preserve">online. </w:t>
      </w:r>
      <w:r w:rsidRPr="00434004">
        <w:rPr>
          <w:rFonts w:ascii="Times New Roman" w:hAnsi="Times New Roman" w:cs="Times New Roman"/>
        </w:rPr>
        <w:t xml:space="preserve">Legalitas dan kekuatan alat bukti tersebut sama dengan </w:t>
      </w:r>
      <w:r w:rsidR="003B3D2D">
        <w:rPr>
          <w:rFonts w:ascii="Times New Roman" w:hAnsi="Times New Roman" w:cs="Times New Roman"/>
        </w:rPr>
        <w:t xml:space="preserve">yang diajukan pada </w:t>
      </w:r>
      <w:r w:rsidRPr="00434004">
        <w:rPr>
          <w:rFonts w:ascii="Times New Roman" w:hAnsi="Times New Roman" w:cs="Times New Roman"/>
        </w:rPr>
        <w:t xml:space="preserve">sidang yang dilakukan secara </w:t>
      </w:r>
      <w:r w:rsidRPr="00434004">
        <w:rPr>
          <w:rFonts w:ascii="Times New Roman" w:hAnsi="Times New Roman" w:cs="Times New Roman"/>
          <w:i/>
        </w:rPr>
        <w:t>offline</w:t>
      </w:r>
      <w:r w:rsidRPr="00434004">
        <w:rPr>
          <w:rFonts w:ascii="Times New Roman" w:hAnsi="Times New Roman" w:cs="Times New Roman"/>
        </w:rPr>
        <w:t xml:space="preserve"> karena diajukan ke persidangan </w:t>
      </w:r>
      <w:r w:rsidR="003B3D2D" w:rsidRPr="00434004">
        <w:rPr>
          <w:rFonts w:ascii="Times New Roman" w:hAnsi="Times New Roman" w:cs="Times New Roman"/>
        </w:rPr>
        <w:t xml:space="preserve">secara sah </w:t>
      </w:r>
      <w:r w:rsidRPr="00434004">
        <w:rPr>
          <w:rFonts w:ascii="Times New Roman" w:hAnsi="Times New Roman" w:cs="Times New Roman"/>
        </w:rPr>
        <w:t>oleh Penuntut Umum dengan memenuhi syarat alat bukti yang ditentukan dalam KUHAP</w:t>
      </w:r>
      <w:r w:rsidR="006F1446">
        <w:rPr>
          <w:rFonts w:ascii="Times New Roman" w:hAnsi="Times New Roman" w:cs="Times New Roman"/>
        </w:rPr>
        <w:t>.</w:t>
      </w:r>
    </w:p>
    <w:p w14:paraId="31D12E3D" w14:textId="77777777" w:rsidR="001449AD" w:rsidRDefault="001449AD" w:rsidP="006D77B0">
      <w:pPr>
        <w:spacing w:after="0" w:line="240" w:lineRule="auto"/>
        <w:jc w:val="both"/>
        <w:rPr>
          <w:rFonts w:ascii="Times New Roman" w:eastAsia="Times New Roman" w:hAnsi="Times New Roman" w:cs="Times New Roman"/>
        </w:rPr>
      </w:pPr>
    </w:p>
    <w:p w14:paraId="36037F0A" w14:textId="527F4FB0" w:rsidR="00124140" w:rsidRPr="0072519B" w:rsidRDefault="00EB2C43" w:rsidP="006D77B0">
      <w:pPr>
        <w:pStyle w:val="Heading3"/>
        <w:keepNext w:val="0"/>
        <w:keepLines w:val="0"/>
        <w:spacing w:before="0" w:after="0" w:line="240" w:lineRule="auto"/>
        <w:ind w:left="1276" w:hanging="1276"/>
        <w:jc w:val="both"/>
        <w:rPr>
          <w:rFonts w:ascii="Times New Roman" w:eastAsia="Times New Roman" w:hAnsi="Times New Roman" w:cs="Times New Roman"/>
          <w:b w:val="0"/>
          <w:i/>
          <w:iCs/>
          <w:sz w:val="22"/>
          <w:szCs w:val="22"/>
        </w:rPr>
      </w:pPr>
      <w:bookmarkStart w:id="1" w:name="_heading=h.aq5gajrvpidy" w:colFirst="0" w:colLast="0"/>
      <w:bookmarkEnd w:id="1"/>
      <w:r w:rsidRPr="0072519B">
        <w:rPr>
          <w:rFonts w:ascii="Times New Roman" w:eastAsia="Times New Roman" w:hAnsi="Times New Roman" w:cs="Times New Roman"/>
          <w:i/>
          <w:iCs/>
          <w:sz w:val="22"/>
          <w:szCs w:val="22"/>
        </w:rPr>
        <w:t>Kata Kunci</w:t>
      </w:r>
      <w:r w:rsidRPr="0072519B">
        <w:rPr>
          <w:rFonts w:ascii="Times New Roman" w:eastAsia="Times New Roman" w:hAnsi="Times New Roman" w:cs="Times New Roman"/>
          <w:b w:val="0"/>
          <w:i/>
          <w:iCs/>
          <w:sz w:val="22"/>
          <w:szCs w:val="22"/>
        </w:rPr>
        <w:t xml:space="preserve">: </w:t>
      </w:r>
      <w:r w:rsidRPr="0072519B">
        <w:rPr>
          <w:rFonts w:ascii="Times New Roman" w:eastAsia="Times New Roman" w:hAnsi="Times New Roman" w:cs="Times New Roman"/>
          <w:b w:val="0"/>
          <w:i/>
          <w:iCs/>
          <w:sz w:val="22"/>
          <w:szCs w:val="22"/>
        </w:rPr>
        <w:tab/>
      </w:r>
      <w:r w:rsidR="001449AD" w:rsidRPr="0072519B">
        <w:rPr>
          <w:rFonts w:ascii="Times New Roman" w:eastAsia="Times New Roman" w:hAnsi="Times New Roman" w:cs="Times New Roman"/>
          <w:b w:val="0"/>
          <w:i/>
          <w:iCs/>
          <w:sz w:val="22"/>
          <w:szCs w:val="22"/>
        </w:rPr>
        <w:t>Pembuktian Pidana, Persidangan Online, Alat Bukti</w:t>
      </w:r>
      <w:r w:rsidRPr="0072519B">
        <w:rPr>
          <w:rFonts w:ascii="Times New Roman" w:eastAsia="Times New Roman" w:hAnsi="Times New Roman" w:cs="Times New Roman"/>
          <w:b w:val="0"/>
          <w:i/>
          <w:iCs/>
          <w:sz w:val="22"/>
          <w:szCs w:val="22"/>
        </w:rPr>
        <w:t>.</w:t>
      </w:r>
    </w:p>
    <w:p w14:paraId="79210593" w14:textId="613246B2" w:rsidR="006D77B0" w:rsidRPr="006D77B0" w:rsidRDefault="006D77B0" w:rsidP="006D77B0">
      <w:pPr>
        <w:spacing w:after="0" w:line="240" w:lineRule="auto"/>
        <w:rPr>
          <w:rFonts w:ascii="Times New Roman" w:hAnsi="Times New Roman" w:cs="Times New Roman"/>
        </w:rPr>
      </w:pPr>
    </w:p>
    <w:p w14:paraId="60CF07D5" w14:textId="01D8D133" w:rsidR="006D77B0" w:rsidRDefault="006D77B0" w:rsidP="006D77B0">
      <w:pPr>
        <w:spacing w:after="0" w:line="240" w:lineRule="auto"/>
        <w:rPr>
          <w:rFonts w:ascii="Times New Roman" w:hAnsi="Times New Roman" w:cs="Times New Roman"/>
          <w:b/>
          <w:bCs/>
        </w:rPr>
      </w:pPr>
      <w:r w:rsidRPr="006D77B0">
        <w:rPr>
          <w:rFonts w:ascii="Times New Roman" w:hAnsi="Times New Roman" w:cs="Times New Roman"/>
          <w:b/>
          <w:bCs/>
        </w:rPr>
        <w:t>ABSTRACT</w:t>
      </w:r>
    </w:p>
    <w:p w14:paraId="24DFAFAD" w14:textId="6E2559A1" w:rsidR="006D77B0" w:rsidRPr="006D77B0" w:rsidRDefault="006D77B0" w:rsidP="006D77B0">
      <w:pPr>
        <w:spacing w:after="0" w:line="240" w:lineRule="auto"/>
        <w:jc w:val="both"/>
        <w:rPr>
          <w:rFonts w:ascii="Times New Roman" w:hAnsi="Times New Roman" w:cs="Times New Roman"/>
          <w:lang w:val="en"/>
        </w:rPr>
      </w:pPr>
      <w:r w:rsidRPr="006D77B0">
        <w:rPr>
          <w:rFonts w:ascii="Times New Roman" w:hAnsi="Times New Roman" w:cs="Times New Roman"/>
          <w:lang w:val="en"/>
        </w:rPr>
        <w:t xml:space="preserve">The COVID-19 pandemic has resulted in </w:t>
      </w:r>
      <w:r w:rsidR="002E411E">
        <w:rPr>
          <w:rFonts w:ascii="Times New Roman" w:hAnsi="Times New Roman" w:cs="Times New Roman"/>
          <w:lang w:val="en"/>
        </w:rPr>
        <w:t xml:space="preserve">an </w:t>
      </w:r>
      <w:proofErr w:type="gramStart"/>
      <w:r w:rsidRPr="006D77B0">
        <w:rPr>
          <w:rFonts w:ascii="Times New Roman" w:hAnsi="Times New Roman" w:cs="Times New Roman"/>
          <w:lang w:val="en"/>
        </w:rPr>
        <w:t>adjustments</w:t>
      </w:r>
      <w:proofErr w:type="gramEnd"/>
      <w:r w:rsidRPr="006D77B0">
        <w:rPr>
          <w:rFonts w:ascii="Times New Roman" w:hAnsi="Times New Roman" w:cs="Times New Roman"/>
          <w:lang w:val="en"/>
        </w:rPr>
        <w:t xml:space="preserve"> to the pattern of trials </w:t>
      </w:r>
      <w:r w:rsidR="002E411E">
        <w:rPr>
          <w:rFonts w:ascii="Times New Roman" w:hAnsi="Times New Roman" w:cs="Times New Roman"/>
          <w:lang w:val="en"/>
        </w:rPr>
        <w:t xml:space="preserve">to be </w:t>
      </w:r>
      <w:r w:rsidRPr="006D77B0">
        <w:rPr>
          <w:rFonts w:ascii="Times New Roman" w:hAnsi="Times New Roman" w:cs="Times New Roman"/>
          <w:lang w:val="en"/>
        </w:rPr>
        <w:t>held online, giving rise to pros and cons because online trials have not been regulated in the Criminal Procedure Code. The most crucial thing is related to evidence to find material truth through the evidence presented at trial. The issues discussed in this study are how to practice criminal evidence in online trials during the COVID-19 pandemic in Prabumulih's jurisdiction and how strong the evidence is. This type of thesis research is empirical with an empirical juridical approach through a statutory approach and a case approach.</w:t>
      </w:r>
    </w:p>
    <w:p w14:paraId="34634C5A" w14:textId="6FBF3538" w:rsidR="006D77B0" w:rsidRDefault="006D77B0" w:rsidP="006D77B0">
      <w:pPr>
        <w:spacing w:after="0" w:line="240" w:lineRule="auto"/>
        <w:jc w:val="both"/>
        <w:rPr>
          <w:rFonts w:ascii="Times New Roman" w:hAnsi="Times New Roman" w:cs="Times New Roman"/>
          <w:lang w:val="en"/>
        </w:rPr>
      </w:pPr>
      <w:r w:rsidRPr="006D77B0">
        <w:rPr>
          <w:rFonts w:ascii="Times New Roman" w:hAnsi="Times New Roman" w:cs="Times New Roman"/>
          <w:lang w:val="en"/>
        </w:rPr>
        <w:t>From the research, it is concluded that the practice of evidence in online trials is that the examination of Witnesses and Experts is carried out online through the public prosecutor's office. The defendant's testimony was heard from the place where he was detained. The evidence of the letter was submitted by the public prosecutor to the judge before being read out online. The legality and strength of the evidence is the same as that submitted at the offline trial because it is legally submitted to the trial by the Public Prosecutor by fulfilling the evidence requirements specified in the Criminal Procedure Code</w:t>
      </w:r>
      <w:r w:rsidR="002E411E">
        <w:rPr>
          <w:rFonts w:ascii="Times New Roman" w:hAnsi="Times New Roman" w:cs="Times New Roman"/>
          <w:lang w:val="en"/>
        </w:rPr>
        <w:t>.</w:t>
      </w:r>
    </w:p>
    <w:p w14:paraId="1569A0AE" w14:textId="1045E617" w:rsidR="002E411E" w:rsidRDefault="002E411E" w:rsidP="006D77B0">
      <w:pPr>
        <w:spacing w:after="0" w:line="240" w:lineRule="auto"/>
        <w:jc w:val="both"/>
        <w:rPr>
          <w:rFonts w:ascii="Times New Roman" w:hAnsi="Times New Roman" w:cs="Times New Roman"/>
          <w:lang w:val="en"/>
        </w:rPr>
      </w:pPr>
    </w:p>
    <w:p w14:paraId="24840AA4" w14:textId="27B491C4" w:rsidR="001F582C" w:rsidRDefault="002E411E" w:rsidP="002E411E">
      <w:pPr>
        <w:spacing w:after="0" w:line="240" w:lineRule="auto"/>
        <w:jc w:val="both"/>
        <w:rPr>
          <w:rFonts w:ascii="Times New Roman" w:hAnsi="Times New Roman" w:cs="Times New Roman"/>
          <w:i/>
          <w:iCs/>
          <w:lang w:val="en"/>
        </w:rPr>
      </w:pPr>
      <w:r w:rsidRPr="002E411E">
        <w:rPr>
          <w:rFonts w:ascii="Times New Roman" w:hAnsi="Times New Roman" w:cs="Times New Roman"/>
          <w:b/>
          <w:bCs/>
          <w:i/>
          <w:iCs/>
          <w:lang w:val="en"/>
        </w:rPr>
        <w:t>Keyword</w:t>
      </w:r>
      <w:r w:rsidR="0005208D">
        <w:rPr>
          <w:rFonts w:ascii="Times New Roman" w:hAnsi="Times New Roman" w:cs="Times New Roman"/>
          <w:b/>
          <w:bCs/>
          <w:i/>
          <w:iCs/>
          <w:lang w:val="en"/>
        </w:rPr>
        <w:t>s</w:t>
      </w:r>
      <w:r w:rsidRPr="002E411E">
        <w:rPr>
          <w:rFonts w:ascii="Times New Roman" w:hAnsi="Times New Roman" w:cs="Times New Roman"/>
          <w:b/>
          <w:bCs/>
          <w:i/>
          <w:iCs/>
          <w:lang w:val="en"/>
        </w:rPr>
        <w:t>:</w:t>
      </w:r>
      <w:r w:rsidRPr="002E411E">
        <w:rPr>
          <w:rFonts w:ascii="Times New Roman" w:hAnsi="Times New Roman" w:cs="Times New Roman"/>
          <w:i/>
          <w:iCs/>
          <w:lang w:val="en"/>
        </w:rPr>
        <w:t xml:space="preserve"> Criminal Evidence, Online Court Trial, Evidenc</w:t>
      </w:r>
      <w:r>
        <w:rPr>
          <w:rFonts w:ascii="Times New Roman" w:hAnsi="Times New Roman" w:cs="Times New Roman"/>
          <w:i/>
          <w:iCs/>
          <w:lang w:val="en"/>
        </w:rPr>
        <w:t>e.</w:t>
      </w:r>
    </w:p>
    <w:p w14:paraId="5548E0F2" w14:textId="77777777" w:rsidR="0061064F" w:rsidRPr="002E411E" w:rsidRDefault="0061064F" w:rsidP="002E411E">
      <w:pPr>
        <w:spacing w:after="0" w:line="240" w:lineRule="auto"/>
        <w:jc w:val="both"/>
        <w:rPr>
          <w:rFonts w:ascii="Times New Roman" w:hAnsi="Times New Roman" w:cs="Times New Roman"/>
          <w:i/>
          <w:iCs/>
          <w:lang w:val="en-ID"/>
        </w:rPr>
      </w:pPr>
    </w:p>
    <w:p w14:paraId="4F259CAD" w14:textId="632A11F4" w:rsidR="001F284D" w:rsidRPr="00E53B85" w:rsidRDefault="001F284D" w:rsidP="001F284D">
      <w:pPr>
        <w:spacing w:after="0" w:line="240" w:lineRule="auto"/>
        <w:jc w:val="both"/>
        <w:rPr>
          <w:rFonts w:ascii="Times New Roman" w:eastAsia="Times New Roman" w:hAnsi="Times New Roman" w:cs="Times New Roman"/>
          <w:sz w:val="24"/>
          <w:szCs w:val="24"/>
          <w:lang w:val="id-ID" w:eastAsia="en-ID"/>
        </w:rPr>
      </w:pPr>
      <w:r w:rsidRPr="006D77B0">
        <w:rPr>
          <w:rFonts w:ascii="Times New Roman" w:eastAsia="Times New Roman" w:hAnsi="Times New Roman" w:cs="Times New Roman"/>
          <w:color w:val="000000"/>
          <w:lang w:val="en-ID" w:eastAsia="en-ID"/>
        </w:rPr>
        <w:lastRenderedPageBreak/>
        <w:t>*</w:t>
      </w:r>
      <w:r w:rsidR="006D77B0">
        <w:rPr>
          <w:rFonts w:ascii="Times New Roman" w:eastAsia="Times New Roman" w:hAnsi="Times New Roman" w:cs="Times New Roman"/>
          <w:color w:val="000000"/>
          <w:sz w:val="24"/>
          <w:szCs w:val="24"/>
          <w:lang w:val="en-ID" w:eastAsia="en-ID"/>
        </w:rPr>
        <w:t>Kepala Sub Seksi Pertimbangan Hukum pada Kejaksaan Negeri Prabumulih</w:t>
      </w:r>
      <w:r w:rsidR="00E53B85">
        <w:rPr>
          <w:rFonts w:ascii="Times New Roman" w:eastAsia="Times New Roman" w:hAnsi="Times New Roman" w:cs="Times New Roman"/>
          <w:color w:val="000000"/>
          <w:sz w:val="24"/>
          <w:szCs w:val="24"/>
          <w:lang w:val="id-ID" w:eastAsia="en-ID"/>
        </w:rPr>
        <w:t xml:space="preserve">, Mahasiswa </w:t>
      </w:r>
      <w:r w:rsidR="00E53B85" w:rsidRPr="006D77B0">
        <w:rPr>
          <w:rFonts w:ascii="Times New Roman" w:eastAsia="Times New Roman" w:hAnsi="Times New Roman" w:cs="Times New Roman"/>
          <w:color w:val="000000"/>
          <w:lang w:val="en-ID" w:eastAsia="en-ID"/>
        </w:rPr>
        <w:t>Magister Ilmu Hukum</w:t>
      </w:r>
      <w:r w:rsidR="00E53B85" w:rsidRPr="001F284D">
        <w:rPr>
          <w:rFonts w:ascii="Times New Roman" w:eastAsia="Times New Roman" w:hAnsi="Times New Roman" w:cs="Times New Roman"/>
          <w:color w:val="000000"/>
          <w:sz w:val="24"/>
          <w:szCs w:val="24"/>
          <w:lang w:val="en-ID" w:eastAsia="en-ID"/>
        </w:rPr>
        <w:t xml:space="preserve"> Universitas Sriwijaya</w:t>
      </w:r>
      <w:r w:rsidR="00E53B85">
        <w:rPr>
          <w:rFonts w:ascii="Times New Roman" w:eastAsia="Times New Roman" w:hAnsi="Times New Roman" w:cs="Times New Roman"/>
          <w:sz w:val="24"/>
          <w:szCs w:val="24"/>
          <w:lang w:val="id-ID" w:eastAsia="en-ID"/>
        </w:rPr>
        <w:t>, e</w:t>
      </w:r>
      <w:r w:rsidRPr="001F284D">
        <w:rPr>
          <w:rFonts w:ascii="Times New Roman" w:eastAsia="Times New Roman" w:hAnsi="Times New Roman" w:cs="Times New Roman"/>
          <w:color w:val="000000"/>
          <w:sz w:val="24"/>
          <w:szCs w:val="24"/>
          <w:lang w:val="en-ID" w:eastAsia="en-ID"/>
        </w:rPr>
        <w:t>mail: </w:t>
      </w:r>
      <w:hyperlink r:id="rId11" w:history="1">
        <w:r w:rsidRPr="0046021F">
          <w:rPr>
            <w:rStyle w:val="Hyperlink"/>
            <w:rFonts w:ascii="Times New Roman" w:eastAsia="Times New Roman" w:hAnsi="Times New Roman" w:cs="Times New Roman"/>
            <w:sz w:val="24"/>
            <w:szCs w:val="24"/>
            <w:lang w:val="en-ID" w:eastAsia="en-ID"/>
          </w:rPr>
          <w:t>alfinaarmando@yahoo.co.id</w:t>
        </w:r>
      </w:hyperlink>
      <w:r>
        <w:rPr>
          <w:rFonts w:ascii="Times New Roman" w:eastAsia="Times New Roman" w:hAnsi="Times New Roman" w:cs="Times New Roman"/>
          <w:color w:val="000000"/>
          <w:sz w:val="24"/>
          <w:szCs w:val="24"/>
          <w:lang w:val="en-ID" w:eastAsia="en-ID"/>
        </w:rPr>
        <w:t xml:space="preserve"> </w:t>
      </w:r>
    </w:p>
    <w:p w14:paraId="04B0EE7F" w14:textId="7A3FC835" w:rsidR="001F284D" w:rsidRPr="001F284D" w:rsidRDefault="001F284D" w:rsidP="001F284D">
      <w:pPr>
        <w:spacing w:after="0" w:line="240" w:lineRule="auto"/>
        <w:jc w:val="both"/>
        <w:rPr>
          <w:rFonts w:ascii="Times New Roman" w:eastAsia="Times New Roman" w:hAnsi="Times New Roman" w:cs="Times New Roman"/>
          <w:sz w:val="24"/>
          <w:szCs w:val="24"/>
          <w:lang w:val="en-ID" w:eastAsia="en-ID"/>
        </w:rPr>
      </w:pPr>
      <w:r w:rsidRPr="001F284D">
        <w:rPr>
          <w:rFonts w:ascii="Times New Roman" w:eastAsia="Times New Roman" w:hAnsi="Times New Roman" w:cs="Times New Roman"/>
          <w:color w:val="000000"/>
          <w:sz w:val="24"/>
          <w:szCs w:val="24"/>
          <w:lang w:val="en-ID" w:eastAsia="en-ID"/>
        </w:rPr>
        <w:t>**</w:t>
      </w:r>
      <w:r w:rsidR="006D77B0">
        <w:rPr>
          <w:rFonts w:ascii="Times New Roman" w:eastAsia="Times New Roman" w:hAnsi="Times New Roman" w:cs="Times New Roman"/>
          <w:color w:val="000000"/>
          <w:sz w:val="24"/>
          <w:szCs w:val="24"/>
          <w:lang w:val="en-ID" w:eastAsia="en-ID"/>
        </w:rPr>
        <w:t xml:space="preserve"> </w:t>
      </w:r>
      <w:r w:rsidR="006D77B0" w:rsidRPr="00210228">
        <w:rPr>
          <w:rFonts w:ascii="Times New Roman" w:hAnsi="Times New Roman" w:cs="Times New Roman"/>
          <w:lang w:val="id-ID"/>
        </w:rPr>
        <w:t>D</w:t>
      </w:r>
      <w:r w:rsidR="006D77B0" w:rsidRPr="00210228">
        <w:rPr>
          <w:rStyle w:val="markedcontent"/>
          <w:rFonts w:ascii="Times New Roman" w:hAnsi="Times New Roman" w:cs="Times New Roman"/>
          <w:sz w:val="23"/>
          <w:szCs w:val="23"/>
        </w:rPr>
        <w:t>osen Magister Ilmu Hukum Universitas</w:t>
      </w:r>
      <w:r w:rsidR="006D77B0">
        <w:rPr>
          <w:rStyle w:val="markedcontent"/>
          <w:rFonts w:ascii="Times New Roman" w:hAnsi="Times New Roman" w:cs="Times New Roman"/>
          <w:sz w:val="23"/>
          <w:szCs w:val="23"/>
          <w:lang w:val="id-ID"/>
        </w:rPr>
        <w:t xml:space="preserve"> Sriwijaya</w:t>
      </w:r>
      <w:r w:rsidR="00E53B85">
        <w:rPr>
          <w:rFonts w:ascii="Times New Roman" w:eastAsia="Times New Roman" w:hAnsi="Times New Roman" w:cs="Times New Roman"/>
          <w:sz w:val="24"/>
          <w:szCs w:val="24"/>
          <w:lang w:val="id-ID" w:eastAsia="en-ID"/>
        </w:rPr>
        <w:t>, e</w:t>
      </w:r>
      <w:r w:rsidRPr="001F284D">
        <w:rPr>
          <w:rFonts w:ascii="Times New Roman" w:eastAsia="Times New Roman" w:hAnsi="Times New Roman" w:cs="Times New Roman"/>
          <w:color w:val="000000"/>
          <w:sz w:val="24"/>
          <w:szCs w:val="24"/>
          <w:lang w:val="en-ID" w:eastAsia="en-ID"/>
        </w:rPr>
        <w:t>mail: </w:t>
      </w:r>
      <w:hyperlink r:id="rId12" w:history="1">
        <w:r w:rsidR="00415985" w:rsidRPr="0046021F">
          <w:rPr>
            <w:rStyle w:val="Hyperlink"/>
            <w:rFonts w:ascii="Times New Roman" w:eastAsia="Times New Roman" w:hAnsi="Times New Roman" w:cs="Times New Roman"/>
            <w:sz w:val="24"/>
            <w:szCs w:val="24"/>
            <w:lang w:val="en-ID" w:eastAsia="en-ID"/>
          </w:rPr>
          <w:t>nashriana_zaks@yahoo.co.id</w:t>
        </w:r>
      </w:hyperlink>
      <w:r w:rsidR="00415985">
        <w:rPr>
          <w:rFonts w:ascii="Times New Roman" w:eastAsia="Times New Roman" w:hAnsi="Times New Roman" w:cs="Times New Roman"/>
          <w:color w:val="000000"/>
          <w:sz w:val="24"/>
          <w:szCs w:val="24"/>
          <w:lang w:val="en-ID" w:eastAsia="en-ID"/>
        </w:rPr>
        <w:t xml:space="preserve"> </w:t>
      </w:r>
    </w:p>
    <w:p w14:paraId="0A2B3B70" w14:textId="644DEC61" w:rsidR="001F284D" w:rsidRPr="001F284D" w:rsidRDefault="001F284D" w:rsidP="001F284D">
      <w:pPr>
        <w:spacing w:after="0" w:line="240" w:lineRule="auto"/>
        <w:jc w:val="both"/>
        <w:rPr>
          <w:rFonts w:ascii="Times New Roman" w:eastAsia="Times New Roman" w:hAnsi="Times New Roman" w:cs="Times New Roman"/>
          <w:sz w:val="24"/>
          <w:szCs w:val="24"/>
          <w:lang w:val="en-ID" w:eastAsia="en-ID"/>
        </w:rPr>
      </w:pPr>
      <w:r w:rsidRPr="001F284D">
        <w:rPr>
          <w:rFonts w:ascii="Times New Roman" w:eastAsia="Times New Roman" w:hAnsi="Times New Roman" w:cs="Times New Roman"/>
          <w:color w:val="000000"/>
          <w:sz w:val="24"/>
          <w:szCs w:val="24"/>
          <w:lang w:val="en-ID" w:eastAsia="en-ID"/>
        </w:rPr>
        <w:t>***</w:t>
      </w:r>
      <w:r w:rsidR="006D77B0">
        <w:rPr>
          <w:rFonts w:ascii="Times New Roman" w:eastAsia="Times New Roman" w:hAnsi="Times New Roman" w:cs="Times New Roman"/>
          <w:color w:val="000000"/>
          <w:sz w:val="24"/>
          <w:szCs w:val="24"/>
          <w:lang w:val="en-ID" w:eastAsia="en-ID"/>
        </w:rPr>
        <w:t xml:space="preserve"> </w:t>
      </w:r>
      <w:r w:rsidR="006D77B0" w:rsidRPr="00210228">
        <w:rPr>
          <w:rFonts w:ascii="Times New Roman" w:hAnsi="Times New Roman" w:cs="Times New Roman"/>
          <w:lang w:val="id-ID"/>
        </w:rPr>
        <w:t>D</w:t>
      </w:r>
      <w:r w:rsidR="006D77B0" w:rsidRPr="00210228">
        <w:rPr>
          <w:rStyle w:val="markedcontent"/>
          <w:rFonts w:ascii="Times New Roman" w:hAnsi="Times New Roman" w:cs="Times New Roman"/>
          <w:sz w:val="23"/>
          <w:szCs w:val="23"/>
        </w:rPr>
        <w:t>osen Magister Ilmu Hukum Universitas</w:t>
      </w:r>
      <w:r w:rsidR="006D77B0">
        <w:rPr>
          <w:rStyle w:val="markedcontent"/>
          <w:rFonts w:ascii="Times New Roman" w:hAnsi="Times New Roman" w:cs="Times New Roman"/>
          <w:sz w:val="23"/>
          <w:szCs w:val="23"/>
          <w:lang w:val="id-ID"/>
        </w:rPr>
        <w:t xml:space="preserve"> Sriwijaya</w:t>
      </w:r>
      <w:r w:rsidR="00E53B85">
        <w:rPr>
          <w:rFonts w:ascii="Times New Roman" w:eastAsia="Times New Roman" w:hAnsi="Times New Roman" w:cs="Times New Roman"/>
          <w:sz w:val="24"/>
          <w:szCs w:val="24"/>
          <w:lang w:val="id-ID" w:eastAsia="en-ID"/>
        </w:rPr>
        <w:t>, e</w:t>
      </w:r>
      <w:r w:rsidRPr="001F284D">
        <w:rPr>
          <w:rFonts w:ascii="Times New Roman" w:eastAsia="Times New Roman" w:hAnsi="Times New Roman" w:cs="Times New Roman"/>
          <w:color w:val="000000"/>
          <w:sz w:val="24"/>
          <w:szCs w:val="24"/>
          <w:lang w:val="en-ID" w:eastAsia="en-ID"/>
        </w:rPr>
        <w:t>mail</w:t>
      </w:r>
      <w:r>
        <w:rPr>
          <w:rFonts w:ascii="Times New Roman" w:eastAsia="Times New Roman" w:hAnsi="Times New Roman" w:cs="Times New Roman"/>
          <w:color w:val="000000"/>
          <w:sz w:val="24"/>
          <w:szCs w:val="24"/>
          <w:lang w:val="en-ID" w:eastAsia="en-ID"/>
        </w:rPr>
        <w:t xml:space="preserve">: </w:t>
      </w:r>
      <w:hyperlink r:id="rId13" w:history="1">
        <w:r w:rsidRPr="0046021F">
          <w:rPr>
            <w:rStyle w:val="Hyperlink"/>
            <w:rFonts w:ascii="Times New Roman" w:eastAsia="Times New Roman" w:hAnsi="Times New Roman" w:cs="Times New Roman"/>
            <w:sz w:val="24"/>
            <w:szCs w:val="24"/>
            <w:lang w:val="en-ID" w:eastAsia="en-ID"/>
          </w:rPr>
          <w:t>izarumestenunsri@yahoo.com</w:t>
        </w:r>
      </w:hyperlink>
      <w:r>
        <w:rPr>
          <w:rFonts w:ascii="Times New Roman" w:eastAsia="Times New Roman" w:hAnsi="Times New Roman" w:cs="Times New Roman"/>
          <w:color w:val="000000"/>
          <w:sz w:val="24"/>
          <w:szCs w:val="24"/>
          <w:lang w:val="en-ID" w:eastAsia="en-ID"/>
        </w:rPr>
        <w:t xml:space="preserve"> </w:t>
      </w:r>
    </w:p>
    <w:p w14:paraId="507DCB24" w14:textId="77777777" w:rsidR="00415985" w:rsidRDefault="00415985" w:rsidP="00EB2C43">
      <w:pPr>
        <w:spacing w:after="0" w:line="360" w:lineRule="auto"/>
      </w:pPr>
    </w:p>
    <w:p w14:paraId="0F20A38F" w14:textId="6E36B5CA" w:rsidR="001F582C" w:rsidRDefault="001F582C" w:rsidP="001F582C">
      <w:pPr>
        <w:tabs>
          <w:tab w:val="left" w:pos="2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491614B2" w14:textId="77777777" w:rsidR="001D2A88" w:rsidRPr="001D2A88" w:rsidRDefault="001D2A88" w:rsidP="001D2A88">
      <w:pPr>
        <w:spacing w:after="0" w:line="360" w:lineRule="auto"/>
        <w:ind w:firstLine="851"/>
        <w:jc w:val="both"/>
        <w:rPr>
          <w:rFonts w:ascii="Times New Roman" w:hAnsi="Times New Roman" w:cs="Times New Roman"/>
          <w:b/>
          <w:bCs/>
          <w:sz w:val="24"/>
          <w:szCs w:val="24"/>
        </w:rPr>
      </w:pPr>
      <w:r w:rsidRPr="001D2A88">
        <w:rPr>
          <w:rFonts w:ascii="Times New Roman" w:hAnsi="Times New Roman" w:cs="Times New Roman"/>
          <w:bCs/>
          <w:sz w:val="24"/>
          <w:szCs w:val="24"/>
        </w:rPr>
        <w:t xml:space="preserve">Sebelum fenomena pandemi </w:t>
      </w:r>
      <w:r w:rsidRPr="001D2A88">
        <w:rPr>
          <w:rFonts w:ascii="Times New Roman" w:hAnsi="Times New Roman" w:cs="Times New Roman"/>
          <w:bCs/>
          <w:i/>
          <w:sz w:val="24"/>
          <w:szCs w:val="24"/>
        </w:rPr>
        <w:t>COVID-19</w:t>
      </w:r>
      <w:r w:rsidRPr="001D2A88">
        <w:rPr>
          <w:rFonts w:ascii="Times New Roman" w:hAnsi="Times New Roman" w:cs="Times New Roman"/>
          <w:bCs/>
          <w:sz w:val="24"/>
          <w:szCs w:val="24"/>
        </w:rPr>
        <w:t xml:space="preserve"> merebak di Indonesia, persidangan di wilayah hukum Prabumulih dilakukan secara konvensional. Persidangan dilakukan secara langsung dalam ruang sidang di Pengadilan Negeri Prabumulih dimana Hakim membuka persidangan dan Penuntut Umum hadir di ruang sidang dengan menghadirkan terdakwa beserta saksi-saksi dan alat bukti lain di hadapan hakim sebagaimana diatur dalam Kitab Undang-Undang Hukum Acara Pidana</w:t>
      </w:r>
      <w:r w:rsidRPr="001D2A88">
        <w:rPr>
          <w:rFonts w:ascii="Times New Roman" w:hAnsi="Times New Roman" w:cs="Times New Roman"/>
          <w:b/>
          <w:bCs/>
          <w:sz w:val="24"/>
          <w:szCs w:val="24"/>
        </w:rPr>
        <w:t>.</w:t>
      </w:r>
    </w:p>
    <w:p w14:paraId="09B0AF4A" w14:textId="04AFEAB3" w:rsidR="001449AD" w:rsidRPr="001449AD" w:rsidRDefault="001D2A88" w:rsidP="001D2A88">
      <w:pPr>
        <w:spacing w:after="0" w:line="360" w:lineRule="auto"/>
        <w:ind w:firstLine="851"/>
        <w:jc w:val="both"/>
        <w:rPr>
          <w:rFonts w:ascii="Times New Roman" w:eastAsia="Times New Roman" w:hAnsi="Times New Roman" w:cs="Times New Roman"/>
          <w:iCs/>
          <w:sz w:val="24"/>
          <w:szCs w:val="24"/>
        </w:rPr>
      </w:pPr>
      <w:r w:rsidRPr="001D2A88">
        <w:rPr>
          <w:rFonts w:ascii="Times New Roman" w:hAnsi="Times New Roman" w:cs="Times New Roman"/>
          <w:iCs/>
          <w:sz w:val="24"/>
          <w:szCs w:val="24"/>
        </w:rPr>
        <w:t>Rata-rata jumlah perkara yang dipersidangkan di wilayah hukum kejaksaan negeri prabumulih adalah 40 perkara perbulannya.</w:t>
      </w:r>
      <w:r w:rsidRPr="001D2A88">
        <w:rPr>
          <w:rFonts w:ascii="Times New Roman" w:hAnsi="Times New Roman" w:cs="Times New Roman"/>
          <w:iCs/>
          <w:sz w:val="24"/>
          <w:szCs w:val="24"/>
          <w:vertAlign w:val="superscript"/>
        </w:rPr>
        <w:footnoteReference w:id="1"/>
      </w:r>
      <w:r w:rsidRPr="001D2A88">
        <w:rPr>
          <w:rFonts w:ascii="Times New Roman" w:hAnsi="Times New Roman" w:cs="Times New Roman"/>
          <w:iCs/>
          <w:sz w:val="24"/>
          <w:szCs w:val="24"/>
        </w:rPr>
        <w:t xml:space="preserve"> Sidang dilaksanakan mengikuti penetapan hakim dengan memperhatikan masa tahanan terdakwa. Akan tetapi, setelah diberlakukannya PSBB dan sistem kerja </w:t>
      </w:r>
      <w:r w:rsidRPr="001D2A88">
        <w:rPr>
          <w:rFonts w:ascii="Times New Roman" w:hAnsi="Times New Roman" w:cs="Times New Roman"/>
          <w:i/>
          <w:iCs/>
          <w:sz w:val="24"/>
          <w:szCs w:val="24"/>
        </w:rPr>
        <w:t xml:space="preserve">Work </w:t>
      </w:r>
      <w:proofErr w:type="gramStart"/>
      <w:r w:rsidRPr="001D2A88">
        <w:rPr>
          <w:rFonts w:ascii="Times New Roman" w:hAnsi="Times New Roman" w:cs="Times New Roman"/>
          <w:i/>
          <w:iCs/>
          <w:sz w:val="24"/>
          <w:szCs w:val="24"/>
        </w:rPr>
        <w:t>From</w:t>
      </w:r>
      <w:proofErr w:type="gramEnd"/>
      <w:r w:rsidRPr="001D2A88">
        <w:rPr>
          <w:rFonts w:ascii="Times New Roman" w:hAnsi="Times New Roman" w:cs="Times New Roman"/>
          <w:i/>
          <w:iCs/>
          <w:sz w:val="24"/>
          <w:szCs w:val="24"/>
        </w:rPr>
        <w:t xml:space="preserve"> Home</w:t>
      </w:r>
      <w:r w:rsidRPr="001D2A88">
        <w:rPr>
          <w:rFonts w:ascii="Times New Roman" w:hAnsi="Times New Roman" w:cs="Times New Roman"/>
          <w:iCs/>
          <w:sz w:val="24"/>
          <w:szCs w:val="24"/>
        </w:rPr>
        <w:t xml:space="preserve">, pelaksanaan persidangan secara konvensional tersebut menjadi terhambat dikarenakan baik pegawai Pengadilan Negeri Prabumulih maupun Kejaksaan Negeri Prabumulih ikut menerapkan sistem </w:t>
      </w:r>
      <w:r w:rsidRPr="001D2A88">
        <w:rPr>
          <w:rFonts w:ascii="Times New Roman" w:hAnsi="Times New Roman" w:cs="Times New Roman"/>
          <w:i/>
          <w:iCs/>
          <w:sz w:val="24"/>
          <w:szCs w:val="24"/>
        </w:rPr>
        <w:t>Work From Home</w:t>
      </w:r>
      <w:r w:rsidRPr="001D2A88">
        <w:rPr>
          <w:rFonts w:ascii="Times New Roman" w:hAnsi="Times New Roman" w:cs="Times New Roman"/>
          <w:iCs/>
          <w:sz w:val="24"/>
          <w:szCs w:val="24"/>
        </w:rPr>
        <w:t xml:space="preserve"> dimana pekerjaan dilakukan di rumah. Terdakwa tidak bisa dikeluarkan dari Rumah Tahanan karena kekhawatiran penyebaran virus memasuki Rumah Tahanan, serta Saksi tidak dapat hadir dipersidangan karena banyaknya orang dengan status ODP maupun PDP.</w:t>
      </w:r>
      <w:r w:rsidRPr="001D2A88">
        <w:rPr>
          <w:rFonts w:ascii="Times New Roman" w:hAnsi="Times New Roman" w:cs="Times New Roman"/>
          <w:iCs/>
          <w:sz w:val="24"/>
          <w:szCs w:val="24"/>
          <w:vertAlign w:val="superscript"/>
        </w:rPr>
        <w:footnoteReference w:id="2"/>
      </w:r>
      <w:r w:rsidRPr="001D2A88">
        <w:rPr>
          <w:rFonts w:ascii="Times New Roman" w:hAnsi="Times New Roman" w:cs="Times New Roman"/>
          <w:iCs/>
          <w:sz w:val="24"/>
          <w:szCs w:val="24"/>
        </w:rPr>
        <w:t xml:space="preserve"> Mengatasi hal tersebut, demi tetap berjalannya penegakan keadilan dan menjamin Hak terdakwa untuk segera menerima kepastian hukum dengan berdasarkan Peraturan Mahkamah Agung No</w:t>
      </w:r>
      <w:r w:rsidR="003B3D2D">
        <w:rPr>
          <w:rFonts w:ascii="Times New Roman" w:hAnsi="Times New Roman" w:cs="Times New Roman"/>
          <w:iCs/>
          <w:sz w:val="24"/>
          <w:szCs w:val="24"/>
        </w:rPr>
        <w:t>mor</w:t>
      </w:r>
      <w:r w:rsidRPr="001D2A88">
        <w:rPr>
          <w:rFonts w:ascii="Times New Roman" w:hAnsi="Times New Roman" w:cs="Times New Roman"/>
          <w:iCs/>
          <w:sz w:val="24"/>
          <w:szCs w:val="24"/>
        </w:rPr>
        <w:t xml:space="preserve"> 4 tahun 2020 tentang Administrasi dan Persidangan Perkara Pidana di Pengadilan Secara Elektronik,</w:t>
      </w:r>
      <w:r w:rsidR="003B3D2D">
        <w:rPr>
          <w:rFonts w:ascii="Times New Roman" w:hAnsi="Times New Roman" w:cs="Times New Roman"/>
          <w:iCs/>
          <w:sz w:val="24"/>
          <w:szCs w:val="24"/>
        </w:rPr>
        <w:t xml:space="preserve"> pelaksanaan persidangan</w:t>
      </w:r>
      <w:r w:rsidRPr="001D2A88">
        <w:rPr>
          <w:rFonts w:ascii="Times New Roman" w:hAnsi="Times New Roman" w:cs="Times New Roman"/>
          <w:iCs/>
          <w:sz w:val="24"/>
          <w:szCs w:val="24"/>
        </w:rPr>
        <w:t xml:space="preserve"> di Prabumulih di</w:t>
      </w:r>
      <w:r w:rsidR="003B3D2D">
        <w:rPr>
          <w:rFonts w:ascii="Times New Roman" w:hAnsi="Times New Roman" w:cs="Times New Roman"/>
          <w:iCs/>
          <w:sz w:val="24"/>
          <w:szCs w:val="24"/>
        </w:rPr>
        <w:t xml:space="preserve">adakan </w:t>
      </w:r>
      <w:r w:rsidRPr="001D2A88">
        <w:rPr>
          <w:rFonts w:ascii="Times New Roman" w:hAnsi="Times New Roman" w:cs="Times New Roman"/>
          <w:iCs/>
          <w:sz w:val="24"/>
          <w:szCs w:val="24"/>
        </w:rPr>
        <w:t xml:space="preserve">secara </w:t>
      </w:r>
      <w:r w:rsidRPr="001D2A88">
        <w:rPr>
          <w:rFonts w:ascii="Times New Roman" w:hAnsi="Times New Roman" w:cs="Times New Roman"/>
          <w:i/>
          <w:iCs/>
          <w:sz w:val="24"/>
          <w:szCs w:val="24"/>
        </w:rPr>
        <w:t>online</w:t>
      </w:r>
      <w:r w:rsidRPr="001D2A88">
        <w:rPr>
          <w:rFonts w:ascii="Times New Roman" w:hAnsi="Times New Roman" w:cs="Times New Roman"/>
          <w:iCs/>
          <w:sz w:val="24"/>
          <w:szCs w:val="24"/>
        </w:rPr>
        <w:t xml:space="preserve"> dengan media </w:t>
      </w:r>
      <w:r w:rsidRPr="001D2A88">
        <w:rPr>
          <w:rFonts w:ascii="Times New Roman" w:hAnsi="Times New Roman" w:cs="Times New Roman"/>
          <w:i/>
          <w:iCs/>
          <w:sz w:val="24"/>
          <w:szCs w:val="24"/>
        </w:rPr>
        <w:t>teleconference</w:t>
      </w:r>
      <w:r w:rsidR="001449AD" w:rsidRPr="001D2A88">
        <w:rPr>
          <w:rFonts w:ascii="Times New Roman" w:hAnsi="Times New Roman"/>
          <w:i/>
          <w:sz w:val="24"/>
          <w:szCs w:val="24"/>
        </w:rPr>
        <w:t xml:space="preserve">. </w:t>
      </w:r>
      <w:r w:rsidR="001449AD" w:rsidRPr="001449AD">
        <w:rPr>
          <w:rFonts w:ascii="Times New Roman" w:eastAsia="Times New Roman" w:hAnsi="Times New Roman" w:cs="Times New Roman"/>
          <w:iCs/>
          <w:sz w:val="24"/>
          <w:szCs w:val="24"/>
        </w:rPr>
        <w:t>Hal ini tentu merupakan hal yang baru bagi para penegak hukum dan tentu saja terdapat kendala dan perdebatan dalam pelaksanaannya</w:t>
      </w:r>
      <w:r w:rsidR="009C53F9">
        <w:rPr>
          <w:rStyle w:val="FootnoteReference"/>
          <w:rFonts w:ascii="Times New Roman" w:eastAsia="Times New Roman" w:hAnsi="Times New Roman" w:cs="Times New Roman"/>
          <w:iCs/>
          <w:sz w:val="24"/>
          <w:szCs w:val="24"/>
        </w:rPr>
        <w:footnoteReference w:id="3"/>
      </w:r>
      <w:r w:rsidR="001449AD" w:rsidRPr="001449AD">
        <w:rPr>
          <w:rFonts w:ascii="Times New Roman" w:eastAsia="Times New Roman" w:hAnsi="Times New Roman" w:cs="Times New Roman"/>
          <w:iCs/>
          <w:sz w:val="24"/>
          <w:szCs w:val="24"/>
        </w:rPr>
        <w:t xml:space="preserve">, terutama pada tahap pembuktian pidana, dimana sebelumnya Penuntut Umum menghadirkan saksi-saksi dan alat bukti lain secara langsung di hadapan hakim untuk </w:t>
      </w:r>
      <w:r w:rsidR="001449AD" w:rsidRPr="001449AD">
        <w:rPr>
          <w:rFonts w:ascii="Times New Roman" w:eastAsia="Times New Roman" w:hAnsi="Times New Roman" w:cs="Times New Roman"/>
          <w:iCs/>
          <w:sz w:val="24"/>
          <w:szCs w:val="24"/>
        </w:rPr>
        <w:lastRenderedPageBreak/>
        <w:t xml:space="preserve">mendapatkan keyakinan hakim kini harus dilakukan secara jarak jauh dengan bantuan media </w:t>
      </w:r>
      <w:r w:rsidR="001449AD" w:rsidRPr="001449AD">
        <w:rPr>
          <w:rFonts w:ascii="Times New Roman" w:eastAsia="Times New Roman" w:hAnsi="Times New Roman" w:cs="Times New Roman"/>
          <w:i/>
          <w:iCs/>
          <w:sz w:val="24"/>
          <w:szCs w:val="24"/>
        </w:rPr>
        <w:t>teleconference</w:t>
      </w:r>
      <w:r w:rsidR="001449AD" w:rsidRPr="001449AD">
        <w:rPr>
          <w:rFonts w:ascii="Times New Roman" w:eastAsia="Times New Roman" w:hAnsi="Times New Roman" w:cs="Times New Roman"/>
          <w:iCs/>
          <w:sz w:val="24"/>
          <w:szCs w:val="24"/>
        </w:rPr>
        <w:t xml:space="preserve"> yangmana tersebut d</w:t>
      </w:r>
      <w:r w:rsidR="001449AD" w:rsidRPr="001D2A88">
        <w:rPr>
          <w:rFonts w:ascii="Times New Roman" w:eastAsia="Times New Roman" w:hAnsi="Times New Roman" w:cs="Times New Roman"/>
          <w:iCs/>
          <w:sz w:val="24"/>
          <w:szCs w:val="24"/>
        </w:rPr>
        <w:t>ikhawatirkan</w:t>
      </w:r>
      <w:r w:rsidR="001449AD" w:rsidRPr="001449AD">
        <w:rPr>
          <w:rFonts w:ascii="Times New Roman" w:eastAsia="Times New Roman" w:hAnsi="Times New Roman" w:cs="Times New Roman"/>
          <w:iCs/>
          <w:sz w:val="24"/>
          <w:szCs w:val="24"/>
        </w:rPr>
        <w:t xml:space="preserve"> mempengaruhi kekuatan pembuktian masing-masing alat bukti yang diajukan oleh Penuntut Umum. </w:t>
      </w:r>
    </w:p>
    <w:p w14:paraId="1EFA9B33" w14:textId="6E178051" w:rsidR="001F582C" w:rsidRPr="001D2A88" w:rsidRDefault="001449AD" w:rsidP="00422B8B">
      <w:pPr>
        <w:spacing w:after="0" w:line="360" w:lineRule="auto"/>
        <w:ind w:firstLine="851"/>
        <w:jc w:val="both"/>
        <w:rPr>
          <w:rFonts w:ascii="Times New Roman" w:eastAsia="Times New Roman" w:hAnsi="Times New Roman" w:cs="Times New Roman"/>
          <w:sz w:val="24"/>
          <w:szCs w:val="24"/>
        </w:rPr>
      </w:pPr>
      <w:r w:rsidRPr="001449AD">
        <w:rPr>
          <w:rFonts w:ascii="Times New Roman" w:eastAsia="Times New Roman" w:hAnsi="Times New Roman" w:cs="Times New Roman"/>
          <w:iCs/>
          <w:sz w:val="24"/>
          <w:szCs w:val="24"/>
        </w:rPr>
        <w:t xml:space="preserve">Selama tahun 2020, perkara yang disidangkan secara </w:t>
      </w:r>
      <w:r w:rsidRPr="001449AD">
        <w:rPr>
          <w:rFonts w:ascii="Times New Roman" w:eastAsia="Times New Roman" w:hAnsi="Times New Roman" w:cs="Times New Roman"/>
          <w:i/>
          <w:sz w:val="24"/>
          <w:szCs w:val="24"/>
        </w:rPr>
        <w:t>online</w:t>
      </w:r>
      <w:r w:rsidRPr="001449AD">
        <w:rPr>
          <w:rFonts w:ascii="Times New Roman" w:eastAsia="Times New Roman" w:hAnsi="Times New Roman" w:cs="Times New Roman"/>
          <w:iCs/>
          <w:sz w:val="24"/>
          <w:szCs w:val="24"/>
        </w:rPr>
        <w:t xml:space="preserve"> di wilayah hukum Kejaksaan Negeri Prabumulih berjumlah 206 perkara pidana umum biasa dan 7 perkara pidana anak.</w:t>
      </w:r>
      <w:r w:rsidRPr="001449AD">
        <w:rPr>
          <w:rFonts w:ascii="Times New Roman" w:eastAsia="Times New Roman" w:hAnsi="Times New Roman" w:cs="Times New Roman"/>
          <w:iCs/>
          <w:sz w:val="24"/>
          <w:szCs w:val="24"/>
          <w:vertAlign w:val="superscript"/>
        </w:rPr>
        <w:footnoteReference w:id="4"/>
      </w:r>
      <w:r w:rsidRPr="001449AD">
        <w:rPr>
          <w:rFonts w:ascii="Times New Roman" w:eastAsia="Times New Roman" w:hAnsi="Times New Roman" w:cs="Times New Roman"/>
          <w:iCs/>
          <w:sz w:val="24"/>
          <w:szCs w:val="24"/>
        </w:rPr>
        <w:t xml:space="preserve"> Pelaksanaan persidangan tersebut terus mengalami beberapa perubahan dan penyesuaian dari awal pemberlakuan persidangan online. Hal tersebut dilakukan demi tercapainya persidangan yang paling efektif dan efisien tanpa merubah kekuatan hukumnya.</w:t>
      </w:r>
      <w:r w:rsidRPr="001D2A88">
        <w:rPr>
          <w:rFonts w:ascii="Times New Roman" w:eastAsia="Times New Roman" w:hAnsi="Times New Roman" w:cs="Times New Roman"/>
          <w:iCs/>
          <w:sz w:val="24"/>
          <w:szCs w:val="24"/>
        </w:rPr>
        <w:t xml:space="preserve"> </w:t>
      </w:r>
      <w:r w:rsidRPr="001449AD">
        <w:rPr>
          <w:rFonts w:ascii="Times New Roman" w:eastAsia="Times New Roman" w:hAnsi="Times New Roman" w:cs="Times New Roman"/>
          <w:iCs/>
          <w:sz w:val="24"/>
          <w:szCs w:val="24"/>
        </w:rPr>
        <w:t xml:space="preserve">Dalam penelitian ini penulis mengangkat beberapa perkara di wilayah Kejaksaan Negeri Prabumulih. </w:t>
      </w:r>
      <w:r w:rsidR="00422B8B" w:rsidRPr="001D2A88">
        <w:rPr>
          <w:rFonts w:ascii="Times New Roman" w:eastAsia="Times New Roman" w:hAnsi="Times New Roman" w:cs="Times New Roman"/>
          <w:iCs/>
          <w:sz w:val="24"/>
          <w:szCs w:val="24"/>
        </w:rPr>
        <w:t xml:space="preserve">Isu yang dibahas dalam penelitian ini adalah bagaimana praktik persidangan </w:t>
      </w:r>
      <w:r w:rsidR="00422B8B" w:rsidRPr="001D2A88">
        <w:rPr>
          <w:rFonts w:ascii="Times New Roman" w:eastAsia="Times New Roman" w:hAnsi="Times New Roman" w:cs="Times New Roman"/>
          <w:i/>
          <w:sz w:val="24"/>
          <w:szCs w:val="24"/>
        </w:rPr>
        <w:t xml:space="preserve">online </w:t>
      </w:r>
      <w:r w:rsidR="00422B8B" w:rsidRPr="001D2A88">
        <w:rPr>
          <w:rFonts w:ascii="Times New Roman" w:eastAsia="Times New Roman" w:hAnsi="Times New Roman" w:cs="Times New Roman"/>
          <w:iCs/>
          <w:sz w:val="24"/>
          <w:szCs w:val="24"/>
        </w:rPr>
        <w:t xml:space="preserve">tersebut dilaksanakan serta bagaimana kekuatan pembuktian dari alat bukti pidana yang diajukan dalam persidangan </w:t>
      </w:r>
      <w:r w:rsidR="00422B8B" w:rsidRPr="001D2A88">
        <w:rPr>
          <w:rFonts w:ascii="Times New Roman" w:eastAsia="Times New Roman" w:hAnsi="Times New Roman" w:cs="Times New Roman"/>
          <w:i/>
          <w:sz w:val="24"/>
          <w:szCs w:val="24"/>
        </w:rPr>
        <w:t xml:space="preserve">online </w:t>
      </w:r>
      <w:r w:rsidR="00422B8B" w:rsidRPr="001D2A88">
        <w:rPr>
          <w:rFonts w:ascii="Times New Roman" w:eastAsia="Times New Roman" w:hAnsi="Times New Roman" w:cs="Times New Roman"/>
          <w:iCs/>
          <w:sz w:val="24"/>
          <w:szCs w:val="24"/>
        </w:rPr>
        <w:t xml:space="preserve">tersebut. </w:t>
      </w:r>
    </w:p>
    <w:p w14:paraId="17B437CD" w14:textId="77777777" w:rsidR="00ED0AA7" w:rsidRPr="001D2A88" w:rsidRDefault="00ED0AA7" w:rsidP="003763FF">
      <w:pPr>
        <w:spacing w:after="0" w:line="360" w:lineRule="auto"/>
        <w:jc w:val="both"/>
        <w:rPr>
          <w:rFonts w:ascii="Times New Roman" w:eastAsia="Times New Roman" w:hAnsi="Times New Roman" w:cs="Times New Roman"/>
          <w:sz w:val="24"/>
          <w:szCs w:val="24"/>
        </w:rPr>
      </w:pPr>
    </w:p>
    <w:p w14:paraId="3CFD5782" w14:textId="77777777" w:rsidR="003763FF" w:rsidRPr="001D2A88" w:rsidRDefault="003763FF" w:rsidP="003763FF">
      <w:pPr>
        <w:spacing w:after="0" w:line="360" w:lineRule="auto"/>
        <w:jc w:val="both"/>
        <w:rPr>
          <w:rFonts w:ascii="Times New Roman" w:eastAsia="Times New Roman" w:hAnsi="Times New Roman" w:cs="Times New Roman"/>
          <w:b/>
          <w:sz w:val="24"/>
          <w:szCs w:val="24"/>
        </w:rPr>
      </w:pPr>
      <w:r w:rsidRPr="001D2A88">
        <w:rPr>
          <w:rFonts w:ascii="Times New Roman" w:eastAsia="Times New Roman" w:hAnsi="Times New Roman" w:cs="Times New Roman"/>
          <w:b/>
          <w:sz w:val="24"/>
          <w:szCs w:val="24"/>
        </w:rPr>
        <w:t>METODE</w:t>
      </w:r>
    </w:p>
    <w:p w14:paraId="05E0EAD4" w14:textId="2C9192FF" w:rsidR="00EB2C43" w:rsidRPr="001D2A88" w:rsidRDefault="00422B8B" w:rsidP="00EF245C">
      <w:pPr>
        <w:spacing w:after="0" w:line="360" w:lineRule="auto"/>
        <w:ind w:firstLine="851"/>
        <w:jc w:val="both"/>
        <w:rPr>
          <w:rFonts w:ascii="Times New Roman" w:hAnsi="Times New Roman" w:cs="Times New Roman"/>
          <w:sz w:val="24"/>
          <w:szCs w:val="24"/>
        </w:rPr>
      </w:pPr>
      <w:r w:rsidRPr="001D2A88">
        <w:rPr>
          <w:rFonts w:ascii="Times New Roman" w:hAnsi="Times New Roman" w:cs="Times New Roman"/>
          <w:sz w:val="24"/>
          <w:szCs w:val="24"/>
        </w:rPr>
        <w:t xml:space="preserve">Jenis penelitian ini bersifat empiris yaitu penelitian yang mengutamakan kepada penelitian lapangan untuk memperoleh data primer dan dengan pendekatan yuridis empiris yang pada prinsipnya adalah penggabungan antara pendekatan yuridis normatif dengan penambahan unsur-unsur empiris yaitu melalui </w:t>
      </w:r>
      <w:r w:rsidRPr="001D2A88">
        <w:rPr>
          <w:rFonts w:ascii="Times New Roman" w:hAnsi="Times New Roman" w:cs="Times New Roman"/>
          <w:sz w:val="24"/>
          <w:szCs w:val="24"/>
          <w:lang w:val="id-ID"/>
        </w:rPr>
        <w:t>pendekatan perundang-undangan (</w:t>
      </w:r>
      <w:r w:rsidRPr="001D2A88">
        <w:rPr>
          <w:rFonts w:ascii="Times New Roman" w:hAnsi="Times New Roman" w:cs="Times New Roman"/>
          <w:i/>
          <w:iCs/>
          <w:sz w:val="24"/>
          <w:szCs w:val="24"/>
          <w:lang w:val="id-ID"/>
        </w:rPr>
        <w:t>statute approach</w:t>
      </w:r>
      <w:r w:rsidRPr="001D2A88">
        <w:rPr>
          <w:rFonts w:ascii="Times New Roman" w:hAnsi="Times New Roman" w:cs="Times New Roman"/>
          <w:sz w:val="24"/>
          <w:szCs w:val="24"/>
          <w:lang w:val="id-ID"/>
        </w:rPr>
        <w:t>) dan pendekatan kasus (</w:t>
      </w:r>
      <w:r w:rsidRPr="001D2A88">
        <w:rPr>
          <w:rFonts w:ascii="Times New Roman" w:hAnsi="Times New Roman" w:cs="Times New Roman"/>
          <w:i/>
          <w:iCs/>
          <w:sz w:val="24"/>
          <w:szCs w:val="24"/>
          <w:lang w:val="id-ID"/>
        </w:rPr>
        <w:t>The Case Approach</w:t>
      </w:r>
      <w:r w:rsidRPr="001D2A88">
        <w:rPr>
          <w:rFonts w:ascii="Times New Roman" w:hAnsi="Times New Roman" w:cs="Times New Roman"/>
          <w:sz w:val="24"/>
          <w:szCs w:val="24"/>
          <w:lang w:val="id-ID"/>
        </w:rPr>
        <w:t>).</w:t>
      </w:r>
    </w:p>
    <w:p w14:paraId="723252D8" w14:textId="77777777" w:rsidR="00BC1F80" w:rsidRPr="001D2A88" w:rsidRDefault="00BC1F80" w:rsidP="003763FF">
      <w:pPr>
        <w:spacing w:after="0" w:line="360" w:lineRule="auto"/>
        <w:jc w:val="both"/>
        <w:rPr>
          <w:rFonts w:ascii="Times New Roman" w:hAnsi="Times New Roman" w:cs="Times New Roman"/>
          <w:sz w:val="24"/>
          <w:szCs w:val="24"/>
        </w:rPr>
      </w:pPr>
    </w:p>
    <w:p w14:paraId="7372876D" w14:textId="69AEDD71" w:rsidR="0098603D" w:rsidRPr="001D2A88" w:rsidRDefault="003763FF" w:rsidP="00ED0AA7">
      <w:pPr>
        <w:spacing w:after="0" w:line="360" w:lineRule="auto"/>
        <w:jc w:val="both"/>
        <w:rPr>
          <w:rFonts w:ascii="Times New Roman" w:eastAsia="Times New Roman" w:hAnsi="Times New Roman" w:cs="Times New Roman"/>
          <w:b/>
          <w:sz w:val="24"/>
          <w:szCs w:val="24"/>
        </w:rPr>
      </w:pPr>
      <w:r w:rsidRPr="001D2A88">
        <w:rPr>
          <w:rFonts w:ascii="Times New Roman" w:eastAsia="Times New Roman" w:hAnsi="Times New Roman" w:cs="Times New Roman"/>
          <w:b/>
          <w:sz w:val="24"/>
          <w:szCs w:val="24"/>
        </w:rPr>
        <w:t>ANALISIS DAN DISKUSI</w:t>
      </w:r>
    </w:p>
    <w:p w14:paraId="2B1011E0" w14:textId="33BA56D0" w:rsidR="00422B8B" w:rsidRPr="00422B8B" w:rsidRDefault="00422B8B" w:rsidP="00422B8B">
      <w:pPr>
        <w:spacing w:after="0" w:line="360" w:lineRule="auto"/>
        <w:jc w:val="both"/>
        <w:rPr>
          <w:rFonts w:ascii="Times New Roman" w:eastAsia="Times New Roman" w:hAnsi="Times New Roman" w:cs="Times New Roman"/>
          <w:b/>
          <w:bCs/>
          <w:sz w:val="24"/>
          <w:szCs w:val="24"/>
        </w:rPr>
      </w:pPr>
      <w:r w:rsidRPr="00422B8B">
        <w:rPr>
          <w:rFonts w:ascii="Times New Roman" w:eastAsia="Times New Roman" w:hAnsi="Times New Roman" w:cs="Times New Roman"/>
          <w:b/>
          <w:bCs/>
          <w:sz w:val="24"/>
          <w:szCs w:val="24"/>
        </w:rPr>
        <w:t>Prakt</w:t>
      </w:r>
      <w:r w:rsidRPr="001D2A88">
        <w:rPr>
          <w:rFonts w:ascii="Times New Roman" w:eastAsia="Times New Roman" w:hAnsi="Times New Roman" w:cs="Times New Roman"/>
          <w:b/>
          <w:bCs/>
          <w:sz w:val="24"/>
          <w:szCs w:val="24"/>
        </w:rPr>
        <w:t>i</w:t>
      </w:r>
      <w:r w:rsidRPr="00422B8B">
        <w:rPr>
          <w:rFonts w:ascii="Times New Roman" w:eastAsia="Times New Roman" w:hAnsi="Times New Roman" w:cs="Times New Roman"/>
          <w:b/>
          <w:bCs/>
          <w:sz w:val="24"/>
          <w:szCs w:val="24"/>
        </w:rPr>
        <w:t>k Pembuktian Pada Perkara Pidana yang Disidangkan Secara Elektronik/</w:t>
      </w:r>
      <w:r w:rsidRPr="00422B8B">
        <w:rPr>
          <w:rFonts w:ascii="Times New Roman" w:eastAsia="Times New Roman" w:hAnsi="Times New Roman" w:cs="Times New Roman"/>
          <w:b/>
          <w:bCs/>
          <w:i/>
          <w:sz w:val="24"/>
          <w:szCs w:val="24"/>
        </w:rPr>
        <w:t xml:space="preserve">online </w:t>
      </w:r>
      <w:r w:rsidRPr="00422B8B">
        <w:rPr>
          <w:rFonts w:ascii="Times New Roman" w:eastAsia="Times New Roman" w:hAnsi="Times New Roman" w:cs="Times New Roman"/>
          <w:b/>
          <w:bCs/>
          <w:sz w:val="24"/>
          <w:szCs w:val="24"/>
        </w:rPr>
        <w:t xml:space="preserve">Pada Masa Pandemi </w:t>
      </w:r>
      <w:r w:rsidRPr="00422B8B">
        <w:rPr>
          <w:rFonts w:ascii="Times New Roman" w:eastAsia="Times New Roman" w:hAnsi="Times New Roman" w:cs="Times New Roman"/>
          <w:b/>
          <w:bCs/>
          <w:i/>
          <w:sz w:val="24"/>
          <w:szCs w:val="24"/>
        </w:rPr>
        <w:t>COVID-19</w:t>
      </w:r>
      <w:r w:rsidRPr="00422B8B">
        <w:rPr>
          <w:rFonts w:ascii="Times New Roman" w:eastAsia="Times New Roman" w:hAnsi="Times New Roman" w:cs="Times New Roman"/>
          <w:b/>
          <w:bCs/>
          <w:sz w:val="24"/>
          <w:szCs w:val="24"/>
        </w:rPr>
        <w:t xml:space="preserve"> di Wilayah Hukum Kejaksaan Negeri Prabumulih</w:t>
      </w:r>
    </w:p>
    <w:p w14:paraId="228A7D3E" w14:textId="77777777" w:rsidR="00422B8B" w:rsidRPr="00422B8B" w:rsidRDefault="00422B8B" w:rsidP="00422B8B">
      <w:pPr>
        <w:spacing w:after="0" w:line="360" w:lineRule="auto"/>
        <w:jc w:val="both"/>
        <w:rPr>
          <w:rFonts w:ascii="Times New Roman" w:eastAsia="Times New Roman" w:hAnsi="Times New Roman" w:cs="Times New Roman"/>
          <w:b/>
          <w:bCs/>
          <w:sz w:val="24"/>
          <w:szCs w:val="24"/>
        </w:rPr>
      </w:pPr>
    </w:p>
    <w:p w14:paraId="3C072D9B" w14:textId="6A016669"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 xml:space="preserve">Persidangan </w:t>
      </w:r>
      <w:r w:rsidRPr="00422B8B">
        <w:rPr>
          <w:rFonts w:ascii="Times New Roman" w:eastAsia="Times New Roman" w:hAnsi="Times New Roman" w:cs="Times New Roman"/>
          <w:i/>
          <w:sz w:val="24"/>
          <w:szCs w:val="24"/>
        </w:rPr>
        <w:t>online</w:t>
      </w:r>
      <w:r w:rsidRPr="00422B8B">
        <w:rPr>
          <w:rFonts w:ascii="Times New Roman" w:eastAsia="Times New Roman" w:hAnsi="Times New Roman" w:cs="Times New Roman"/>
          <w:sz w:val="24"/>
          <w:szCs w:val="24"/>
        </w:rPr>
        <w:t xml:space="preserve"> yang dilakukan di wilayah hukum Prabumulih secara umum dilaksanakan dimana Hakim membuka dan memimpin sidang dari Pengadilan Negeri Prabumulih, begitu juga dengan Panitera. Penuntut Umum mengikuti persidangan secara </w:t>
      </w:r>
      <w:proofErr w:type="gramStart"/>
      <w:r w:rsidRPr="00422B8B">
        <w:rPr>
          <w:rFonts w:ascii="Times New Roman" w:eastAsia="Times New Roman" w:hAnsi="Times New Roman" w:cs="Times New Roman"/>
          <w:i/>
          <w:sz w:val="24"/>
          <w:szCs w:val="24"/>
        </w:rPr>
        <w:t xml:space="preserve">online </w:t>
      </w:r>
      <w:r w:rsidRPr="00422B8B">
        <w:rPr>
          <w:rFonts w:ascii="Times New Roman" w:eastAsia="Times New Roman" w:hAnsi="Times New Roman" w:cs="Times New Roman"/>
          <w:sz w:val="24"/>
          <w:szCs w:val="24"/>
        </w:rPr>
        <w:t xml:space="preserve"> melalui</w:t>
      </w:r>
      <w:proofErr w:type="gramEnd"/>
      <w:r w:rsidRPr="00422B8B">
        <w:rPr>
          <w:rFonts w:ascii="Times New Roman" w:eastAsia="Times New Roman" w:hAnsi="Times New Roman" w:cs="Times New Roman"/>
          <w:sz w:val="24"/>
          <w:szCs w:val="24"/>
        </w:rPr>
        <w:t xml:space="preserve"> </w:t>
      </w:r>
      <w:r w:rsidRPr="00422B8B">
        <w:rPr>
          <w:rFonts w:ascii="Times New Roman" w:eastAsia="Times New Roman" w:hAnsi="Times New Roman" w:cs="Times New Roman"/>
          <w:i/>
          <w:sz w:val="24"/>
          <w:szCs w:val="24"/>
        </w:rPr>
        <w:t>video conference</w:t>
      </w:r>
      <w:r w:rsidRPr="00422B8B">
        <w:rPr>
          <w:rFonts w:ascii="Times New Roman" w:eastAsia="Times New Roman" w:hAnsi="Times New Roman" w:cs="Times New Roman"/>
          <w:sz w:val="24"/>
          <w:szCs w:val="24"/>
        </w:rPr>
        <w:t xml:space="preserve"> dari kantor Kejaksaan.</w:t>
      </w:r>
      <w:r w:rsidRPr="00422B8B">
        <w:rPr>
          <w:rFonts w:ascii="Times New Roman" w:eastAsia="Times New Roman" w:hAnsi="Times New Roman" w:cs="Times New Roman"/>
          <w:sz w:val="24"/>
          <w:szCs w:val="24"/>
          <w:lang w:val="id-ID"/>
        </w:rPr>
        <w:t xml:space="preserve"> Pemeriksaan Saksi dan/atau Ahli dilakukan </w:t>
      </w:r>
      <w:r w:rsidRPr="00422B8B">
        <w:rPr>
          <w:rFonts w:ascii="Times New Roman" w:eastAsia="Times New Roman" w:hAnsi="Times New Roman" w:cs="Times New Roman"/>
          <w:sz w:val="24"/>
          <w:szCs w:val="24"/>
        </w:rPr>
        <w:t>secara online melalui kantor Penutut Umum.</w:t>
      </w:r>
      <w:r w:rsidRPr="00422B8B">
        <w:rPr>
          <w:rFonts w:ascii="Times New Roman" w:eastAsia="Times New Roman" w:hAnsi="Times New Roman" w:cs="Times New Roman"/>
          <w:sz w:val="24"/>
          <w:szCs w:val="24"/>
          <w:lang w:val="id-ID"/>
        </w:rPr>
        <w:t xml:space="preserve"> </w:t>
      </w:r>
      <w:r w:rsidR="009B76C7">
        <w:rPr>
          <w:rFonts w:ascii="Times New Roman" w:eastAsia="Times New Roman" w:hAnsi="Times New Roman" w:cs="Times New Roman"/>
          <w:sz w:val="24"/>
          <w:szCs w:val="24"/>
        </w:rPr>
        <w:t xml:space="preserve">Pemeriksaan keterangan terdakwa dilakukan </w:t>
      </w:r>
      <w:r w:rsidR="009B76C7">
        <w:rPr>
          <w:rFonts w:ascii="Times New Roman" w:eastAsia="Times New Roman" w:hAnsi="Times New Roman" w:cs="Times New Roman"/>
          <w:sz w:val="24"/>
          <w:szCs w:val="24"/>
        </w:rPr>
        <w:lastRenderedPageBreak/>
        <w:t>ditempat terdakwa ditahan</w:t>
      </w:r>
      <w:r w:rsidRPr="00422B8B">
        <w:rPr>
          <w:rFonts w:ascii="Times New Roman" w:eastAsia="Times New Roman" w:hAnsi="Times New Roman" w:cs="Times New Roman"/>
          <w:sz w:val="24"/>
          <w:szCs w:val="24"/>
        </w:rPr>
        <w:t xml:space="preserve">. </w:t>
      </w:r>
      <w:r w:rsidRPr="00422B8B">
        <w:rPr>
          <w:rFonts w:ascii="Times New Roman" w:eastAsia="Times New Roman" w:hAnsi="Times New Roman" w:cs="Times New Roman"/>
          <w:sz w:val="24"/>
          <w:szCs w:val="24"/>
          <w:lang w:val="id-ID"/>
        </w:rPr>
        <w:t xml:space="preserve">Apabila terdakwa tidak ditahan, didengar keterangannya di pengadilan, kantor penuntut, atau tempat lain yang ditentukan oleh Hakim/Majelis Hakim melalui penetapan. </w:t>
      </w:r>
      <w:r w:rsidRPr="00422B8B">
        <w:rPr>
          <w:rFonts w:ascii="Times New Roman" w:eastAsia="Times New Roman" w:hAnsi="Times New Roman" w:cs="Times New Roman"/>
          <w:sz w:val="24"/>
          <w:szCs w:val="24"/>
        </w:rPr>
        <w:t>P</w:t>
      </w:r>
      <w:r w:rsidRPr="00422B8B">
        <w:rPr>
          <w:rFonts w:ascii="Times New Roman" w:eastAsia="Times New Roman" w:hAnsi="Times New Roman" w:cs="Times New Roman"/>
          <w:sz w:val="24"/>
          <w:szCs w:val="24"/>
          <w:lang w:val="id-ID"/>
        </w:rPr>
        <w:t xml:space="preserve">enuntut memperlihatkan barang bukti ke Hakim/Majelis Hakim secara </w:t>
      </w:r>
      <w:r w:rsidRPr="00422B8B">
        <w:rPr>
          <w:rFonts w:ascii="Times New Roman" w:eastAsia="Times New Roman" w:hAnsi="Times New Roman" w:cs="Times New Roman"/>
          <w:i/>
          <w:sz w:val="24"/>
          <w:szCs w:val="24"/>
        </w:rPr>
        <w:t>online</w:t>
      </w:r>
      <w:r w:rsidRPr="00422B8B">
        <w:rPr>
          <w:rFonts w:ascii="Times New Roman" w:eastAsia="Times New Roman" w:hAnsi="Times New Roman" w:cs="Times New Roman"/>
          <w:sz w:val="24"/>
          <w:szCs w:val="24"/>
        </w:rPr>
        <w:t>.</w:t>
      </w:r>
      <w:r w:rsidRPr="00422B8B">
        <w:rPr>
          <w:rFonts w:ascii="Times New Roman" w:eastAsia="Times New Roman" w:hAnsi="Times New Roman" w:cs="Times New Roman"/>
          <w:sz w:val="24"/>
          <w:szCs w:val="24"/>
          <w:lang w:val="id-ID"/>
        </w:rPr>
        <w:t xml:space="preserve"> </w:t>
      </w:r>
      <w:r w:rsidR="009B76C7">
        <w:rPr>
          <w:rFonts w:ascii="Times New Roman" w:eastAsia="Times New Roman" w:hAnsi="Times New Roman" w:cs="Times New Roman"/>
          <w:sz w:val="24"/>
          <w:szCs w:val="24"/>
        </w:rPr>
        <w:t>Pada persidangan</w:t>
      </w:r>
      <w:r w:rsidRPr="00422B8B">
        <w:rPr>
          <w:rFonts w:ascii="Times New Roman" w:eastAsia="Times New Roman" w:hAnsi="Times New Roman" w:cs="Times New Roman"/>
          <w:sz w:val="24"/>
          <w:szCs w:val="24"/>
          <w:lang w:val="id-ID"/>
        </w:rPr>
        <w:t xml:space="preserve"> </w:t>
      </w:r>
      <w:r w:rsidRPr="00422B8B">
        <w:rPr>
          <w:rFonts w:ascii="Times New Roman" w:eastAsia="Times New Roman" w:hAnsi="Times New Roman" w:cs="Times New Roman"/>
          <w:i/>
          <w:sz w:val="24"/>
          <w:szCs w:val="24"/>
        </w:rPr>
        <w:t>online</w:t>
      </w:r>
      <w:r w:rsidRPr="00422B8B">
        <w:rPr>
          <w:rFonts w:ascii="Times New Roman" w:eastAsia="Times New Roman" w:hAnsi="Times New Roman" w:cs="Times New Roman"/>
          <w:sz w:val="24"/>
          <w:szCs w:val="24"/>
          <w:lang w:val="id-ID"/>
        </w:rPr>
        <w:t xml:space="preserve">, </w:t>
      </w:r>
      <w:r w:rsidR="009B76C7" w:rsidRPr="00422B8B">
        <w:rPr>
          <w:rFonts w:ascii="Times New Roman" w:eastAsia="Times New Roman" w:hAnsi="Times New Roman" w:cs="Times New Roman"/>
          <w:sz w:val="24"/>
          <w:szCs w:val="24"/>
          <w:lang w:val="id-ID"/>
        </w:rPr>
        <w:t>penuntut/terdakwa dan/atau penasihat hukum</w:t>
      </w:r>
      <w:r w:rsidR="009B76C7">
        <w:rPr>
          <w:rFonts w:ascii="Times New Roman" w:eastAsia="Times New Roman" w:hAnsi="Times New Roman" w:cs="Times New Roman"/>
          <w:sz w:val="24"/>
          <w:szCs w:val="24"/>
        </w:rPr>
        <w:t xml:space="preserve"> terlebih dahulu mengirimkan dokumen yang akan dibacakan secara </w:t>
      </w:r>
      <w:r w:rsidR="009B76C7" w:rsidRPr="009B76C7">
        <w:rPr>
          <w:rFonts w:ascii="Times New Roman" w:eastAsia="Times New Roman" w:hAnsi="Times New Roman" w:cs="Times New Roman"/>
          <w:i/>
          <w:iCs/>
          <w:sz w:val="24"/>
          <w:szCs w:val="24"/>
        </w:rPr>
        <w:t>online</w:t>
      </w:r>
      <w:r w:rsidRPr="00422B8B">
        <w:rPr>
          <w:rFonts w:ascii="Times New Roman" w:eastAsia="Times New Roman" w:hAnsi="Times New Roman" w:cs="Times New Roman"/>
          <w:sz w:val="24"/>
          <w:szCs w:val="24"/>
          <w:lang w:val="id-ID"/>
        </w:rPr>
        <w:t xml:space="preserve"> ke alamat pos-elektronik peng</w:t>
      </w:r>
      <w:r w:rsidR="009B76C7">
        <w:rPr>
          <w:rFonts w:ascii="Times New Roman" w:eastAsia="Times New Roman" w:hAnsi="Times New Roman" w:cs="Times New Roman"/>
          <w:sz w:val="24"/>
          <w:szCs w:val="24"/>
        </w:rPr>
        <w:t xml:space="preserve">adilan. </w:t>
      </w:r>
      <w:r w:rsidRPr="00422B8B">
        <w:rPr>
          <w:rFonts w:ascii="Times New Roman" w:eastAsia="Times New Roman" w:hAnsi="Times New Roman" w:cs="Times New Roman"/>
          <w:sz w:val="24"/>
          <w:szCs w:val="24"/>
          <w:lang w:val="id-ID"/>
        </w:rPr>
        <w:t xml:space="preserve"> </w:t>
      </w:r>
      <w:r w:rsidR="009B76C7">
        <w:rPr>
          <w:rFonts w:ascii="Times New Roman" w:eastAsia="Times New Roman" w:hAnsi="Times New Roman" w:cs="Times New Roman"/>
          <w:sz w:val="24"/>
          <w:szCs w:val="24"/>
        </w:rPr>
        <w:t>Hakim membacakan p</w:t>
      </w:r>
      <w:r w:rsidRPr="00422B8B">
        <w:rPr>
          <w:rFonts w:ascii="Times New Roman" w:eastAsia="Times New Roman" w:hAnsi="Times New Roman" w:cs="Times New Roman"/>
          <w:sz w:val="24"/>
          <w:szCs w:val="24"/>
          <w:lang w:val="id-ID"/>
        </w:rPr>
        <w:t>utusan di sidang yang terbuka untuk umum dengan dihadiri penuntut dan terdakwa/penasihat hukum, terkecuali ditentukan lain oleh undang-undang</w:t>
      </w:r>
      <w:r w:rsidRPr="00422B8B">
        <w:rPr>
          <w:rFonts w:ascii="Times New Roman" w:eastAsia="Times New Roman" w:hAnsi="Times New Roman" w:cs="Times New Roman"/>
          <w:sz w:val="24"/>
          <w:szCs w:val="24"/>
        </w:rPr>
        <w:t xml:space="preserve">. </w:t>
      </w:r>
      <w:r w:rsidR="009B76C7">
        <w:rPr>
          <w:rFonts w:ascii="Times New Roman" w:eastAsia="Times New Roman" w:hAnsi="Times New Roman" w:cs="Times New Roman"/>
          <w:sz w:val="24"/>
          <w:szCs w:val="24"/>
        </w:rPr>
        <w:t>D</w:t>
      </w:r>
      <w:r w:rsidRPr="00422B8B">
        <w:rPr>
          <w:rFonts w:ascii="Times New Roman" w:eastAsia="Times New Roman" w:hAnsi="Times New Roman" w:cs="Times New Roman"/>
          <w:sz w:val="24"/>
          <w:szCs w:val="24"/>
          <w:lang w:val="id-ID"/>
        </w:rPr>
        <w:t xml:space="preserve">alam keadaan tertentu, berdasarkan penetapan Hakim/Majelis Hakim, sidang pengucapan putusan dapat dilangsungkan secara </w:t>
      </w:r>
      <w:r w:rsidRPr="009B76C7">
        <w:rPr>
          <w:rFonts w:ascii="Times New Roman" w:eastAsia="Times New Roman" w:hAnsi="Times New Roman" w:cs="Times New Roman"/>
          <w:i/>
          <w:iCs/>
          <w:sz w:val="24"/>
          <w:szCs w:val="24"/>
        </w:rPr>
        <w:t>online</w:t>
      </w:r>
      <w:r w:rsidRPr="00422B8B">
        <w:rPr>
          <w:rFonts w:ascii="Times New Roman" w:eastAsia="Times New Roman" w:hAnsi="Times New Roman" w:cs="Times New Roman"/>
          <w:sz w:val="24"/>
          <w:szCs w:val="24"/>
        </w:rPr>
        <w:t>.</w:t>
      </w:r>
    </w:p>
    <w:p w14:paraId="691EBFCB" w14:textId="468A2541" w:rsidR="00422B8B" w:rsidRPr="00422B8B" w:rsidRDefault="00422B8B" w:rsidP="00611D44">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 xml:space="preserve">Perkara yang pertama kali disidangkan secara </w:t>
      </w:r>
      <w:r w:rsidRPr="00422B8B">
        <w:rPr>
          <w:rFonts w:ascii="Times New Roman" w:eastAsia="Times New Roman" w:hAnsi="Times New Roman" w:cs="Times New Roman"/>
          <w:i/>
          <w:sz w:val="24"/>
          <w:szCs w:val="24"/>
        </w:rPr>
        <w:t xml:space="preserve">online </w:t>
      </w:r>
      <w:r w:rsidRPr="00422B8B">
        <w:rPr>
          <w:rFonts w:ascii="Times New Roman" w:eastAsia="Times New Roman" w:hAnsi="Times New Roman" w:cs="Times New Roman"/>
          <w:sz w:val="24"/>
          <w:szCs w:val="24"/>
        </w:rPr>
        <w:t>di Prabumulih adalah perkara atas nama terdakwa Rojaya bin Rosidin dengan No Perkara 52/Pid.B/2020/</w:t>
      </w:r>
      <w:proofErr w:type="gramStart"/>
      <w:r w:rsidRPr="00422B8B">
        <w:rPr>
          <w:rFonts w:ascii="Times New Roman" w:eastAsia="Times New Roman" w:hAnsi="Times New Roman" w:cs="Times New Roman"/>
          <w:sz w:val="24"/>
          <w:szCs w:val="24"/>
        </w:rPr>
        <w:t>PN.Pbm</w:t>
      </w:r>
      <w:proofErr w:type="gramEnd"/>
      <w:r w:rsidRPr="00422B8B">
        <w:rPr>
          <w:rFonts w:ascii="Times New Roman" w:eastAsia="Times New Roman" w:hAnsi="Times New Roman" w:cs="Times New Roman"/>
          <w:sz w:val="24"/>
          <w:szCs w:val="24"/>
        </w:rPr>
        <w:t xml:space="preserve"> yang didakwa dengan pidana pembunuhan. Perkara tersebut dilimpahkan ke Pengadilan Negeri Prabumulih pada tanggal 27 Februari 2020 yangmana pada saat itu pandemi covid-19 belum merebak di Prabumulih.</w:t>
      </w:r>
      <w:r w:rsidR="00611D44">
        <w:rPr>
          <w:rFonts w:ascii="Times New Roman" w:eastAsia="Times New Roman" w:hAnsi="Times New Roman" w:cs="Times New Roman"/>
          <w:sz w:val="24"/>
          <w:szCs w:val="24"/>
        </w:rPr>
        <w:t xml:space="preserve"> </w:t>
      </w:r>
      <w:r w:rsidRPr="00422B8B">
        <w:rPr>
          <w:rFonts w:ascii="Times New Roman" w:eastAsia="Times New Roman" w:hAnsi="Times New Roman" w:cs="Times New Roman"/>
          <w:sz w:val="24"/>
          <w:szCs w:val="24"/>
        </w:rPr>
        <w:t xml:space="preserve">Pada tanggal 03 Maret masyarakat Indonesia dihebohkan dengan dikonfirmasinya kasus pertama </w:t>
      </w:r>
      <w:r w:rsidRPr="00422B8B">
        <w:rPr>
          <w:rFonts w:ascii="Times New Roman" w:eastAsia="Times New Roman" w:hAnsi="Times New Roman" w:cs="Times New Roman"/>
          <w:i/>
          <w:sz w:val="24"/>
          <w:szCs w:val="24"/>
        </w:rPr>
        <w:t>COVID-19</w:t>
      </w:r>
      <w:r w:rsidRPr="00422B8B">
        <w:rPr>
          <w:rFonts w:ascii="Times New Roman" w:eastAsia="Times New Roman" w:hAnsi="Times New Roman" w:cs="Times New Roman"/>
          <w:sz w:val="24"/>
          <w:szCs w:val="24"/>
        </w:rPr>
        <w:t xml:space="preserve"> di Indonesia yaitu dua warga Negara Indonesia berlokasi di Depok.</w:t>
      </w:r>
      <w:r w:rsidRPr="00422B8B">
        <w:rPr>
          <w:rFonts w:ascii="Times New Roman" w:eastAsia="Times New Roman" w:hAnsi="Times New Roman" w:cs="Times New Roman"/>
          <w:sz w:val="24"/>
          <w:szCs w:val="24"/>
          <w:vertAlign w:val="superscript"/>
        </w:rPr>
        <w:footnoteReference w:id="5"/>
      </w:r>
      <w:r w:rsidRPr="00422B8B">
        <w:rPr>
          <w:rFonts w:ascii="Times New Roman" w:eastAsia="Times New Roman" w:hAnsi="Times New Roman" w:cs="Times New Roman"/>
          <w:sz w:val="24"/>
          <w:szCs w:val="24"/>
        </w:rPr>
        <w:t xml:space="preserve"> Dalam keadaan tersebut, sidang pertama yang dilaksanakan pada tanggal 09 Maret 2020 masih dilaksanakan dengan cara biasa yaitu di dalam ruang sidang di Pengadilan Negeri Prabumulih dengan agenda pembacaan dakwaan oleh Penuntut umum. </w:t>
      </w:r>
    </w:p>
    <w:p w14:paraId="5BB0C462"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 xml:space="preserve">Seiring dengan bertambahnya jumlah kasus pasien </w:t>
      </w:r>
      <w:proofErr w:type="gramStart"/>
      <w:r w:rsidRPr="00422B8B">
        <w:rPr>
          <w:rFonts w:ascii="Times New Roman" w:eastAsia="Times New Roman" w:hAnsi="Times New Roman" w:cs="Times New Roman"/>
          <w:sz w:val="24"/>
          <w:szCs w:val="24"/>
        </w:rPr>
        <w:t xml:space="preserve">terkonfirmasi  </w:t>
      </w:r>
      <w:r w:rsidRPr="00422B8B">
        <w:rPr>
          <w:rFonts w:ascii="Times New Roman" w:eastAsia="Times New Roman" w:hAnsi="Times New Roman" w:cs="Times New Roman"/>
          <w:i/>
          <w:sz w:val="24"/>
          <w:szCs w:val="24"/>
        </w:rPr>
        <w:t>COVID</w:t>
      </w:r>
      <w:proofErr w:type="gramEnd"/>
      <w:r w:rsidRPr="00422B8B">
        <w:rPr>
          <w:rFonts w:ascii="Times New Roman" w:eastAsia="Times New Roman" w:hAnsi="Times New Roman" w:cs="Times New Roman"/>
          <w:i/>
          <w:sz w:val="24"/>
          <w:szCs w:val="24"/>
        </w:rPr>
        <w:t>-19</w:t>
      </w:r>
      <w:r w:rsidRPr="00422B8B">
        <w:rPr>
          <w:rFonts w:ascii="Times New Roman" w:eastAsia="Times New Roman" w:hAnsi="Times New Roman" w:cs="Times New Roman"/>
          <w:sz w:val="24"/>
          <w:szCs w:val="24"/>
        </w:rPr>
        <w:t xml:space="preserve"> di Indonesia mengakibatkan sebagian besar masyarakat takut untuk keluar rumah. Hal ini juga mengakibatkan persidangan ditunda sebanyak 2 (dua) kali dikarenakan saksi tidak dapat dihadirkan dipersidangan oleh Penuntut Umum. Terlebih lagi, pada tanggal 20 Maret 2020 diberitakan bahwa salah satu warga Prabumulih telah terjangkit virus corona, yang kemudian meninggal dunia. Setelah pasien tersebut meninggal dunia dan dikonfirmasi positif </w:t>
      </w:r>
      <w:r w:rsidRPr="00422B8B">
        <w:rPr>
          <w:rFonts w:ascii="Times New Roman" w:eastAsia="Times New Roman" w:hAnsi="Times New Roman" w:cs="Times New Roman"/>
          <w:i/>
          <w:sz w:val="24"/>
          <w:szCs w:val="24"/>
        </w:rPr>
        <w:t>COVID-19</w:t>
      </w:r>
      <w:r w:rsidRPr="00422B8B">
        <w:rPr>
          <w:rFonts w:ascii="Times New Roman" w:eastAsia="Times New Roman" w:hAnsi="Times New Roman" w:cs="Times New Roman"/>
          <w:sz w:val="24"/>
          <w:szCs w:val="24"/>
        </w:rPr>
        <w:t>, mengakibatkan banyaknya orang yang berstatus PDP dan ODP di Prabumulih, karena banyaknya orang yang berinteraksi dengan pasien positif tersebut.</w:t>
      </w:r>
      <w:r w:rsidRPr="00422B8B">
        <w:rPr>
          <w:rFonts w:ascii="Times New Roman" w:eastAsia="Times New Roman" w:hAnsi="Times New Roman" w:cs="Times New Roman"/>
          <w:sz w:val="24"/>
          <w:szCs w:val="24"/>
          <w:vertAlign w:val="superscript"/>
        </w:rPr>
        <w:footnoteReference w:id="6"/>
      </w:r>
      <w:r w:rsidRPr="00422B8B">
        <w:rPr>
          <w:rFonts w:ascii="Times New Roman" w:eastAsia="Times New Roman" w:hAnsi="Times New Roman" w:cs="Times New Roman"/>
          <w:sz w:val="24"/>
          <w:szCs w:val="24"/>
        </w:rPr>
        <w:t xml:space="preserve"> Hal ini mengakibatkan persidangan semakin sulit dilaksanakan di Pengadilan Negeri Prabumulih. </w:t>
      </w:r>
    </w:p>
    <w:p w14:paraId="276AC430"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lastRenderedPageBreak/>
        <w:t xml:space="preserve">Pada tanggal 23 Maret 2020, Mahkamah Agung menerbitkan SEMA Nomor 1 Tahun 2020 tentang Pedoman Pelaksanaan Tugas Selama Masa Pencegahan Penyebaran </w:t>
      </w:r>
      <w:r w:rsidRPr="00422B8B">
        <w:rPr>
          <w:rFonts w:ascii="Times New Roman" w:eastAsia="Times New Roman" w:hAnsi="Times New Roman" w:cs="Times New Roman"/>
          <w:i/>
          <w:sz w:val="24"/>
          <w:szCs w:val="24"/>
        </w:rPr>
        <w:t>COVID-19</w:t>
      </w:r>
      <w:r w:rsidRPr="00422B8B">
        <w:rPr>
          <w:rFonts w:ascii="Times New Roman" w:eastAsia="Times New Roman" w:hAnsi="Times New Roman" w:cs="Times New Roman"/>
          <w:sz w:val="24"/>
          <w:szCs w:val="24"/>
        </w:rPr>
        <w:t xml:space="preserve"> di Lingkungan Mahkamah Agung dan Badan Peradilan yang Berada di Bawahnya, yang mengatur pemberlakukan WFH di lingkungan pengadilan. Hal tersebut mengakibatkan seluruh persidangan di Prabumulih ditiadakan selama 2 (dua) minggu untuk menunggu kebijakan selanjutnya. </w:t>
      </w:r>
    </w:p>
    <w:p w14:paraId="45F51E15"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 xml:space="preserve">Penundaan sidang tidak dapat dilakukan terlalu lama mengingat masa penahanan para terdakwa yang terus berkurang selama masa WFH. Akhirnya pada tanggal 08 April 2020, dengan mempertimbangkan hak-hak terdakwa dan penyelesaian penegakkan hukum, dilaksanakan persidangan </w:t>
      </w:r>
      <w:r w:rsidRPr="00422B8B">
        <w:rPr>
          <w:rFonts w:ascii="Times New Roman" w:eastAsia="Times New Roman" w:hAnsi="Times New Roman" w:cs="Times New Roman"/>
          <w:i/>
          <w:sz w:val="24"/>
          <w:szCs w:val="24"/>
        </w:rPr>
        <w:t>online</w:t>
      </w:r>
      <w:r w:rsidRPr="00422B8B">
        <w:rPr>
          <w:rFonts w:ascii="Times New Roman" w:eastAsia="Times New Roman" w:hAnsi="Times New Roman" w:cs="Times New Roman"/>
          <w:sz w:val="24"/>
          <w:szCs w:val="24"/>
        </w:rPr>
        <w:t xml:space="preserve"> untuk pertamakalinya di Prabumulih dengan berdasarkan SEMA Nomor 1 tahun 2020 dan Surat Jaksa Agung Republik Indonesia Nomor B-49/A/SUJA/03/2020 tahun 2020 tentang Optimalisasi Pelaksanaan Tugas, Fungsi, dan Kewenangan Ditengah Upaya Mencegah Penyebaran </w:t>
      </w:r>
      <w:r w:rsidRPr="00422B8B">
        <w:rPr>
          <w:rFonts w:ascii="Times New Roman" w:eastAsia="Times New Roman" w:hAnsi="Times New Roman" w:cs="Times New Roman"/>
          <w:i/>
          <w:sz w:val="24"/>
          <w:szCs w:val="24"/>
        </w:rPr>
        <w:t>COVID-19</w:t>
      </w:r>
      <w:r w:rsidRPr="00422B8B">
        <w:rPr>
          <w:rFonts w:ascii="Times New Roman" w:eastAsia="Times New Roman" w:hAnsi="Times New Roman" w:cs="Times New Roman"/>
          <w:sz w:val="24"/>
          <w:szCs w:val="24"/>
        </w:rPr>
        <w:t>.</w:t>
      </w:r>
    </w:p>
    <w:p w14:paraId="678FF1C1"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 xml:space="preserve">Persidangan perkara atas nama terdakwa Rojaya bin Rosidin dilanjutkan dengan agenda pembuktian pidana oleh Penuntut Umum secara </w:t>
      </w:r>
      <w:r w:rsidRPr="00422B8B">
        <w:rPr>
          <w:rFonts w:ascii="Times New Roman" w:eastAsia="Times New Roman" w:hAnsi="Times New Roman" w:cs="Times New Roman"/>
          <w:i/>
          <w:sz w:val="24"/>
          <w:szCs w:val="24"/>
        </w:rPr>
        <w:t>online</w:t>
      </w:r>
      <w:r w:rsidRPr="00422B8B">
        <w:rPr>
          <w:rFonts w:ascii="Times New Roman" w:eastAsia="Times New Roman" w:hAnsi="Times New Roman" w:cs="Times New Roman"/>
          <w:sz w:val="24"/>
          <w:szCs w:val="24"/>
        </w:rPr>
        <w:t xml:space="preserve"> melalui aplikasi </w:t>
      </w:r>
      <w:r w:rsidRPr="00422B8B">
        <w:rPr>
          <w:rFonts w:ascii="Times New Roman" w:eastAsia="Times New Roman" w:hAnsi="Times New Roman" w:cs="Times New Roman"/>
          <w:i/>
          <w:sz w:val="24"/>
          <w:szCs w:val="24"/>
        </w:rPr>
        <w:t>zoom.</w:t>
      </w:r>
      <w:r w:rsidRPr="00422B8B">
        <w:rPr>
          <w:rFonts w:ascii="Times New Roman" w:eastAsia="Times New Roman" w:hAnsi="Times New Roman" w:cs="Times New Roman"/>
          <w:sz w:val="24"/>
          <w:szCs w:val="24"/>
        </w:rPr>
        <w:t xml:space="preserve"> Pada saat persidangan tersebut dilaksanakan, belum terdapat aturan khusus yang mengatur tata cara penerapan persidangan secara online, karena PERMA No 04 tahun 2020 baru ditetapkan pada tanggal 25 September 2020. Dengan keterbatasannya, karena memperhatikan masa penahanan terdakwa yang terus berkurang, akhirnya persidangan online untuk pertamakalinya dilaksanakan di Prabumulih</w:t>
      </w:r>
    </w:p>
    <w:p w14:paraId="183A690F"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 xml:space="preserve">Pihak Kejaksaan, Pengadilan, maupun RUTAN segera menyiapkan ruangan yang akan dipakai untuk melaksanakan persidangn secara </w:t>
      </w:r>
      <w:proofErr w:type="gramStart"/>
      <w:r w:rsidRPr="00422B8B">
        <w:rPr>
          <w:rFonts w:ascii="Times New Roman" w:eastAsia="Times New Roman" w:hAnsi="Times New Roman" w:cs="Times New Roman"/>
          <w:i/>
          <w:sz w:val="24"/>
          <w:szCs w:val="24"/>
        </w:rPr>
        <w:t xml:space="preserve">online </w:t>
      </w:r>
      <w:r w:rsidRPr="00422B8B">
        <w:rPr>
          <w:rFonts w:ascii="Times New Roman" w:eastAsia="Times New Roman" w:hAnsi="Times New Roman" w:cs="Times New Roman"/>
          <w:sz w:val="24"/>
          <w:szCs w:val="24"/>
        </w:rPr>
        <w:t xml:space="preserve"> beserta</w:t>
      </w:r>
      <w:proofErr w:type="gramEnd"/>
      <w:r w:rsidRPr="00422B8B">
        <w:rPr>
          <w:rFonts w:ascii="Times New Roman" w:eastAsia="Times New Roman" w:hAnsi="Times New Roman" w:cs="Times New Roman"/>
          <w:sz w:val="24"/>
          <w:szCs w:val="24"/>
        </w:rPr>
        <w:t xml:space="preserve"> peralatan pendukungnya. Aplikasi yang digunakan adalam zoom dengan pihak pengadilan sebagai </w:t>
      </w:r>
      <w:r w:rsidRPr="00422B8B">
        <w:rPr>
          <w:rFonts w:ascii="Times New Roman" w:eastAsia="Times New Roman" w:hAnsi="Times New Roman" w:cs="Times New Roman"/>
          <w:i/>
          <w:sz w:val="24"/>
          <w:szCs w:val="24"/>
        </w:rPr>
        <w:t>host-</w:t>
      </w:r>
      <w:r w:rsidRPr="00422B8B">
        <w:rPr>
          <w:rFonts w:ascii="Times New Roman" w:eastAsia="Times New Roman" w:hAnsi="Times New Roman" w:cs="Times New Roman"/>
          <w:sz w:val="24"/>
          <w:szCs w:val="24"/>
        </w:rPr>
        <w:t>nya. Pada persidangan tersebut hakim bertempat di Pengadilan Negeri Prabumulih, sementara Penuntut Umum beserta para saksi berada di Kejaksaan Negeri Prabumulih dan terdakwa di Rumah Tahanan Prabumulih. Persiapan persidangan dilakukan sejak pagi, dan akhirnya persidangan dimulai pada pukul 15.00 wib karena terkendala jaringan internet dan penyesuaian suara/</w:t>
      </w:r>
      <w:r w:rsidRPr="00422B8B">
        <w:rPr>
          <w:rFonts w:ascii="Times New Roman" w:eastAsia="Times New Roman" w:hAnsi="Times New Roman" w:cs="Times New Roman"/>
          <w:i/>
          <w:sz w:val="24"/>
          <w:szCs w:val="24"/>
        </w:rPr>
        <w:t>microphone.</w:t>
      </w:r>
    </w:p>
    <w:p w14:paraId="13DD262A"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 xml:space="preserve">Persidangan yang dilaksanakan pada tanggal 08 April 2020 tersebut dengan agenda pemeriksaan keterangan saksi. Jaksa menghadirkan saksi melalui </w:t>
      </w:r>
      <w:r w:rsidRPr="00422B8B">
        <w:rPr>
          <w:rFonts w:ascii="Times New Roman" w:eastAsia="Times New Roman" w:hAnsi="Times New Roman" w:cs="Times New Roman"/>
          <w:i/>
          <w:sz w:val="24"/>
          <w:szCs w:val="24"/>
        </w:rPr>
        <w:t xml:space="preserve">zoom </w:t>
      </w:r>
      <w:r w:rsidRPr="00422B8B">
        <w:rPr>
          <w:rFonts w:ascii="Times New Roman" w:eastAsia="Times New Roman" w:hAnsi="Times New Roman" w:cs="Times New Roman"/>
          <w:sz w:val="24"/>
          <w:szCs w:val="24"/>
        </w:rPr>
        <w:t xml:space="preserve">dimana saksi mengikuti persidangan tersebut di Kejaksaan Negeri Prabumulih dengan tetap menjaga protokol kesehatan. Saksi yang diajukan oleh jaksa adalah 3 orang saksi. Pemeriksaan saksi dimulai dengan Hakim </w:t>
      </w:r>
      <w:r w:rsidRPr="00422B8B">
        <w:rPr>
          <w:rFonts w:ascii="Times New Roman" w:eastAsia="Times New Roman" w:hAnsi="Times New Roman" w:cs="Times New Roman"/>
          <w:sz w:val="24"/>
          <w:szCs w:val="24"/>
        </w:rPr>
        <w:lastRenderedPageBreak/>
        <w:t xml:space="preserve">menanyakan identitas saksi dan kualifikasi saksi, kemudian dilanjutkan dengan para saksi mengucapkan sumpah. Pada persidangan </w:t>
      </w:r>
      <w:r w:rsidRPr="00422B8B">
        <w:rPr>
          <w:rFonts w:ascii="Times New Roman" w:eastAsia="Times New Roman" w:hAnsi="Times New Roman" w:cs="Times New Roman"/>
          <w:i/>
          <w:sz w:val="24"/>
          <w:szCs w:val="24"/>
        </w:rPr>
        <w:t>offline,</w:t>
      </w:r>
      <w:r w:rsidRPr="00422B8B">
        <w:rPr>
          <w:rFonts w:ascii="Times New Roman" w:eastAsia="Times New Roman" w:hAnsi="Times New Roman" w:cs="Times New Roman"/>
          <w:sz w:val="24"/>
          <w:szCs w:val="24"/>
        </w:rPr>
        <w:t xml:space="preserve"> sumpah dilakukan dimana para saksi berdiri di hadapan hakim dan dengan juru sumpah memegang kitab suci Al-Quran (untuk saksi yang beragama Islam) di atas kepala saksi. Saksi mengucapkan sumpah untuk memberikan keterangan yang sebenarnya. Pemeriksaan saksi sempat terkendala dikarenakan saksi kurang jelas mendengarkan pertanyaan dari Majelis Hakim, begitu pula sebaliknya. Untuk mengatasi hal tersebut, penuntut umum kembali mengulang pertanyaan-pertanyaan penting terkait tindak pidana tersebut kepada saksi. Saksi menjelaskan mengenai hal yang ia lihat, dengar dan alami sendiri terkait tindak pidana melalui </w:t>
      </w:r>
      <w:r w:rsidRPr="00422B8B">
        <w:rPr>
          <w:rFonts w:ascii="Times New Roman" w:eastAsia="Times New Roman" w:hAnsi="Times New Roman" w:cs="Times New Roman"/>
          <w:i/>
          <w:sz w:val="24"/>
          <w:szCs w:val="24"/>
        </w:rPr>
        <w:t>video conference</w:t>
      </w:r>
      <w:r w:rsidRPr="00422B8B">
        <w:rPr>
          <w:rFonts w:ascii="Times New Roman" w:eastAsia="Times New Roman" w:hAnsi="Times New Roman" w:cs="Times New Roman"/>
          <w:sz w:val="24"/>
          <w:szCs w:val="24"/>
        </w:rPr>
        <w:t xml:space="preserve"> tersebut. Terdakwa yang mengikuti persidangan dari rutan melalui </w:t>
      </w:r>
      <w:r w:rsidRPr="00422B8B">
        <w:rPr>
          <w:rFonts w:ascii="Times New Roman" w:eastAsia="Times New Roman" w:hAnsi="Times New Roman" w:cs="Times New Roman"/>
          <w:i/>
          <w:sz w:val="24"/>
          <w:szCs w:val="24"/>
        </w:rPr>
        <w:t>zoom</w:t>
      </w:r>
      <w:r w:rsidRPr="00422B8B">
        <w:rPr>
          <w:rFonts w:ascii="Times New Roman" w:eastAsia="Times New Roman" w:hAnsi="Times New Roman" w:cs="Times New Roman"/>
          <w:sz w:val="24"/>
          <w:szCs w:val="24"/>
        </w:rPr>
        <w:t xml:space="preserve"> turut menyimak keterangan saksi. Hakim menanyakan kepada terdakwa apakah jelas mendengar keterangan yang diberikan para saksi, serta apakah terdakwa akan menyangkal keterangan saksi tersebut. Terdakwa menjawab bahwa ia mendengarkan keterangan saksi dan membenarkan keterangan saksi tersebut.</w:t>
      </w:r>
    </w:p>
    <w:p w14:paraId="260DD833" w14:textId="4E47AC18"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 xml:space="preserve">Dalam perkara ini Penuntut Umum mengajukan alat bukti surat berupa Visum Et Repertum No. 05/VISUM/RS BUNDA/PBM/XII/2019 Rumah Sakit AR Bunda Prabumulih  yang ditandatangani oleh dr Ikhsan Febriansyah yang telah melakukan pemeriksaan terhadap mayat korban LEO FEBRIANSYAH dengan kesimpulan: dari pemeriksaan di dapatkan penderita mengalami multiple luka tusuk dan meninggal dunia oleh karena kekerasan benda tajam. Alat bukti surat tersebut telah diserahkan oleh penuntut umum pada saat pelimpahan berkas perkara yang kemudian dibacakan lagi dipersidangan secara </w:t>
      </w:r>
      <w:r w:rsidRPr="00422B8B">
        <w:rPr>
          <w:rFonts w:ascii="Times New Roman" w:eastAsia="Times New Roman" w:hAnsi="Times New Roman" w:cs="Times New Roman"/>
          <w:i/>
          <w:sz w:val="24"/>
          <w:szCs w:val="24"/>
        </w:rPr>
        <w:t>online.</w:t>
      </w:r>
    </w:p>
    <w:p w14:paraId="7C2BE62E"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 xml:space="preserve">Dipersidangan Penuntut Umum mengajukan barang bukti berupa 1 (satu) bilah senjata tajam jenis pisau dan 1 (satu) buah tas warna hitam. Sebelum persidangan, Penuntut Umum telah menyerahkan foto barang bukti kepada Majelis Hakim, dan kemudian pada saat persidangan </w:t>
      </w:r>
      <w:r w:rsidRPr="00422B8B">
        <w:rPr>
          <w:rFonts w:ascii="Times New Roman" w:eastAsia="Times New Roman" w:hAnsi="Times New Roman" w:cs="Times New Roman"/>
          <w:i/>
          <w:sz w:val="24"/>
          <w:szCs w:val="24"/>
        </w:rPr>
        <w:t xml:space="preserve">online </w:t>
      </w:r>
      <w:r w:rsidRPr="00422B8B">
        <w:rPr>
          <w:rFonts w:ascii="Times New Roman" w:eastAsia="Times New Roman" w:hAnsi="Times New Roman" w:cs="Times New Roman"/>
          <w:sz w:val="24"/>
          <w:szCs w:val="24"/>
        </w:rPr>
        <w:t>Penuntut Umum kembali menunjukan barang bukti tersebut kepada Majelis Hakim, terdakwa, maupun para saksi.</w:t>
      </w:r>
    </w:p>
    <w:p w14:paraId="3B2A61C1"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lang w:val="en-ID"/>
        </w:rPr>
      </w:pPr>
      <w:r w:rsidRPr="00422B8B">
        <w:rPr>
          <w:rFonts w:ascii="Times New Roman" w:eastAsia="Times New Roman" w:hAnsi="Times New Roman" w:cs="Times New Roman"/>
          <w:sz w:val="24"/>
          <w:szCs w:val="24"/>
        </w:rPr>
        <w:t xml:space="preserve">Oleh karena terdakwa tidak mengajukan </w:t>
      </w:r>
      <w:proofErr w:type="gramStart"/>
      <w:r w:rsidRPr="00422B8B">
        <w:rPr>
          <w:rFonts w:ascii="Times New Roman" w:eastAsia="Times New Roman" w:hAnsi="Times New Roman" w:cs="Times New Roman"/>
          <w:sz w:val="24"/>
          <w:szCs w:val="24"/>
        </w:rPr>
        <w:t xml:space="preserve">saksi </w:t>
      </w:r>
      <w:r w:rsidRPr="00422B8B">
        <w:rPr>
          <w:rFonts w:ascii="Times New Roman" w:eastAsia="Times New Roman" w:hAnsi="Times New Roman" w:cs="Times New Roman"/>
          <w:i/>
          <w:sz w:val="24"/>
          <w:szCs w:val="24"/>
        </w:rPr>
        <w:t xml:space="preserve"> a</w:t>
      </w:r>
      <w:proofErr w:type="gramEnd"/>
      <w:r w:rsidRPr="00422B8B">
        <w:rPr>
          <w:rFonts w:ascii="Times New Roman" w:eastAsia="Times New Roman" w:hAnsi="Times New Roman" w:cs="Times New Roman"/>
          <w:i/>
          <w:sz w:val="24"/>
          <w:szCs w:val="24"/>
        </w:rPr>
        <w:t xml:space="preserve"> de charge, </w:t>
      </w:r>
      <w:r w:rsidRPr="00422B8B">
        <w:rPr>
          <w:rFonts w:ascii="Times New Roman" w:eastAsia="Times New Roman" w:hAnsi="Times New Roman" w:cs="Times New Roman"/>
          <w:sz w:val="24"/>
          <w:szCs w:val="24"/>
        </w:rPr>
        <w:t>persidangan langsung dilanjutkan dengan agenda pemeriksaan terdakwa. Hakim dan Penuntut Umum mengajukan pertanyaan kepada terdakwa terkait tindak pidana yang dituduhkan kepadanya. Terdakwa pun menjelaskan kronologi kejadian dan mengakui terus terang perbuatannya. Setelah pemeriksaan terdakwa selesai, hakim menutup sidang dan mengagendakan sidang selanjutnya yaitu pembacaan tuntutan oleh penuntut umum.</w:t>
      </w:r>
      <w:r w:rsidRPr="00422B8B">
        <w:rPr>
          <w:rFonts w:ascii="Times New Roman" w:eastAsia="Times New Roman" w:hAnsi="Times New Roman" w:cs="Times New Roman"/>
          <w:sz w:val="24"/>
          <w:szCs w:val="24"/>
          <w:lang w:val="en-ID"/>
        </w:rPr>
        <w:t xml:space="preserve"> </w:t>
      </w:r>
    </w:p>
    <w:p w14:paraId="63F50A71"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lastRenderedPageBreak/>
        <w:t xml:space="preserve">Pembacaan tuntutan oleh penuntut umum dilaksanakan secara </w:t>
      </w:r>
      <w:r w:rsidRPr="00422B8B">
        <w:rPr>
          <w:rFonts w:ascii="Times New Roman" w:eastAsia="Times New Roman" w:hAnsi="Times New Roman" w:cs="Times New Roman"/>
          <w:i/>
          <w:sz w:val="24"/>
          <w:szCs w:val="24"/>
        </w:rPr>
        <w:t xml:space="preserve">online </w:t>
      </w:r>
      <w:r w:rsidRPr="00422B8B">
        <w:rPr>
          <w:rFonts w:ascii="Times New Roman" w:eastAsia="Times New Roman" w:hAnsi="Times New Roman" w:cs="Times New Roman"/>
          <w:sz w:val="24"/>
          <w:szCs w:val="24"/>
        </w:rPr>
        <w:t xml:space="preserve">dan pada hari yang sama, dalam persidangan </w:t>
      </w:r>
      <w:r w:rsidRPr="00422B8B">
        <w:rPr>
          <w:rFonts w:ascii="Times New Roman" w:eastAsia="Times New Roman" w:hAnsi="Times New Roman" w:cs="Times New Roman"/>
          <w:i/>
          <w:sz w:val="24"/>
          <w:szCs w:val="24"/>
        </w:rPr>
        <w:t xml:space="preserve">online, </w:t>
      </w:r>
      <w:r w:rsidRPr="00422B8B">
        <w:rPr>
          <w:rFonts w:ascii="Times New Roman" w:eastAsia="Times New Roman" w:hAnsi="Times New Roman" w:cs="Times New Roman"/>
          <w:sz w:val="24"/>
          <w:szCs w:val="24"/>
        </w:rPr>
        <w:t xml:space="preserve">hakim memutus terdakwa terbukti bersalah atas tindak pidana pembunuhan berencana dan dihukum selama 10 (sepuluh) tahun penjara. Dalam pertimbangannya majelis menyetujui seluruh pertimbangan Penuntut Umum. Majelis hakim menyimpulkan bahwa </w:t>
      </w:r>
      <w:r w:rsidRPr="00422B8B">
        <w:rPr>
          <w:rFonts w:ascii="Times New Roman" w:eastAsia="Times New Roman" w:hAnsi="Times New Roman" w:cs="Times New Roman"/>
          <w:sz w:val="24"/>
          <w:szCs w:val="24"/>
          <w:lang w:val="id-ID"/>
        </w:rPr>
        <w:t>antara keterangan saksi-saksi yang diberikan didepan persidangan dengan disumpah yang keterangannya telah dibenarkan oleh Terdakwa</w:t>
      </w:r>
      <w:r w:rsidRPr="00422B8B">
        <w:rPr>
          <w:rFonts w:ascii="Times New Roman" w:eastAsia="Times New Roman" w:hAnsi="Times New Roman" w:cs="Times New Roman"/>
          <w:sz w:val="24"/>
          <w:szCs w:val="24"/>
        </w:rPr>
        <w:t>,</w:t>
      </w:r>
      <w:r w:rsidRPr="00422B8B">
        <w:rPr>
          <w:rFonts w:ascii="Times New Roman" w:eastAsia="Times New Roman" w:hAnsi="Times New Roman" w:cs="Times New Roman"/>
          <w:sz w:val="24"/>
          <w:szCs w:val="24"/>
          <w:lang w:val="id-ID"/>
        </w:rPr>
        <w:t xml:space="preserve"> </w:t>
      </w:r>
      <w:r w:rsidRPr="00422B8B">
        <w:rPr>
          <w:rFonts w:ascii="Times New Roman" w:eastAsia="Times New Roman" w:hAnsi="Times New Roman" w:cs="Times New Roman"/>
          <w:sz w:val="24"/>
          <w:szCs w:val="24"/>
        </w:rPr>
        <w:t xml:space="preserve">adanya alat bukti petunjuk </w:t>
      </w:r>
      <w:r w:rsidRPr="00422B8B">
        <w:rPr>
          <w:rFonts w:ascii="Times New Roman" w:eastAsia="Times New Roman" w:hAnsi="Times New Roman" w:cs="Times New Roman"/>
          <w:sz w:val="24"/>
          <w:szCs w:val="24"/>
          <w:lang w:val="id-ID"/>
        </w:rPr>
        <w:t xml:space="preserve">dan keterangan Terdakwa sendiri yang diajukan </w:t>
      </w:r>
      <w:r w:rsidRPr="00422B8B">
        <w:rPr>
          <w:rFonts w:ascii="Times New Roman" w:eastAsia="Times New Roman" w:hAnsi="Times New Roman" w:cs="Times New Roman"/>
          <w:sz w:val="24"/>
          <w:szCs w:val="24"/>
        </w:rPr>
        <w:t xml:space="preserve">secara bebas </w:t>
      </w:r>
      <w:r w:rsidRPr="00422B8B">
        <w:rPr>
          <w:rFonts w:ascii="Times New Roman" w:eastAsia="Times New Roman" w:hAnsi="Times New Roman" w:cs="Times New Roman"/>
          <w:sz w:val="24"/>
          <w:szCs w:val="24"/>
          <w:lang w:val="id-ID"/>
        </w:rPr>
        <w:t xml:space="preserve">dalam persidangan, </w:t>
      </w:r>
      <w:r w:rsidRPr="00422B8B">
        <w:rPr>
          <w:rFonts w:ascii="Times New Roman" w:eastAsia="Times New Roman" w:hAnsi="Times New Roman" w:cs="Times New Roman"/>
          <w:sz w:val="24"/>
          <w:szCs w:val="24"/>
        </w:rPr>
        <w:t xml:space="preserve">dan yang bersesuaian </w:t>
      </w:r>
      <w:r w:rsidRPr="00422B8B">
        <w:rPr>
          <w:rFonts w:ascii="Times New Roman" w:eastAsia="Times New Roman" w:hAnsi="Times New Roman" w:cs="Times New Roman"/>
          <w:sz w:val="24"/>
          <w:szCs w:val="24"/>
          <w:lang w:val="id-ID"/>
        </w:rPr>
        <w:t>antara satu dengan yang lainnya saling mendukung dan saling bersesuaian, baik mengenai waktu dan tempat kejadian sehingga keadaan tersebut telah menunjukkan fakta-fakta bahwa benar Terdakwa telah melakukan perbuatan sebagaimana yang didakwakan kepadanya</w:t>
      </w:r>
      <w:r w:rsidRPr="00422B8B">
        <w:rPr>
          <w:rFonts w:ascii="Times New Roman" w:eastAsia="Times New Roman" w:hAnsi="Times New Roman" w:cs="Times New Roman"/>
          <w:sz w:val="24"/>
          <w:szCs w:val="24"/>
        </w:rPr>
        <w:t>.</w:t>
      </w:r>
    </w:p>
    <w:p w14:paraId="4A9E8F61" w14:textId="77777777" w:rsidR="00422B8B" w:rsidRPr="00422B8B" w:rsidRDefault="00422B8B" w:rsidP="00422B8B">
      <w:pPr>
        <w:spacing w:after="0" w:line="360" w:lineRule="auto"/>
        <w:ind w:firstLine="851"/>
        <w:jc w:val="both"/>
        <w:rPr>
          <w:rFonts w:ascii="Times New Roman" w:eastAsia="Times New Roman" w:hAnsi="Times New Roman" w:cs="Times New Roman"/>
          <w:sz w:val="24"/>
          <w:szCs w:val="24"/>
        </w:rPr>
      </w:pPr>
      <w:r w:rsidRPr="00422B8B">
        <w:rPr>
          <w:rFonts w:ascii="Times New Roman" w:eastAsia="Times New Roman" w:hAnsi="Times New Roman" w:cs="Times New Roman"/>
          <w:sz w:val="24"/>
          <w:szCs w:val="24"/>
        </w:rPr>
        <w:t>Selanjutnya penulis meneliti perkara atas nama terdakwa Beri Agustian Als Beng Bin Ridwan Effendi dengan No. Register Pidana PDM-41/Epp.2/PBM-I/05/2020. Sehubungan dengan ditetapkannya Kota Prabumulih sebagai Zona Merah pada tanggal 2 April 2020 dikarenakan terdapat 14 (empat belas) kasus terkontaminasi positif virus korona dan transmisi lokal, serta diberlakukan Pembatasan Sosial Berskala Besar di kota Prabumulih (PSBB) sejak tanggal 21 Mei 2020</w:t>
      </w:r>
      <w:r w:rsidRPr="00422B8B">
        <w:rPr>
          <w:rFonts w:ascii="Times New Roman" w:eastAsia="Times New Roman" w:hAnsi="Times New Roman" w:cs="Times New Roman"/>
          <w:sz w:val="24"/>
          <w:szCs w:val="24"/>
          <w:vertAlign w:val="superscript"/>
        </w:rPr>
        <w:footnoteReference w:id="7"/>
      </w:r>
      <w:r w:rsidRPr="00422B8B">
        <w:rPr>
          <w:rFonts w:ascii="Times New Roman" w:eastAsia="Times New Roman" w:hAnsi="Times New Roman" w:cs="Times New Roman"/>
          <w:sz w:val="24"/>
          <w:szCs w:val="24"/>
        </w:rPr>
        <w:t xml:space="preserve">, persidangan atas perkara tersebut dilakukan secara </w:t>
      </w:r>
      <w:r w:rsidRPr="00422B8B">
        <w:rPr>
          <w:rFonts w:ascii="Times New Roman" w:eastAsia="Times New Roman" w:hAnsi="Times New Roman" w:cs="Times New Roman"/>
          <w:i/>
          <w:sz w:val="24"/>
          <w:szCs w:val="24"/>
        </w:rPr>
        <w:t xml:space="preserve">online </w:t>
      </w:r>
      <w:r w:rsidRPr="00422B8B">
        <w:rPr>
          <w:rFonts w:ascii="Times New Roman" w:eastAsia="Times New Roman" w:hAnsi="Times New Roman" w:cs="Times New Roman"/>
          <w:sz w:val="24"/>
          <w:szCs w:val="24"/>
        </w:rPr>
        <w:t xml:space="preserve">secara keseluruhan. Terdakwa diancam dengan tuduhan pencurian biasa yang pembuktiannya tidak rumit. Hakim kemudian memutus terdakwa terbukti secara sah dan meyakinkan melakukan tindak pidana sebagaimana dalam dakwaan penuntut umum. Berbeda halnya dengan perkara selanjutnya yang diangkat oleh penulis yaitu perkara atas nama terdakwa Nazarunik als Nik bin Nazori yang didakwa atas tindak pidana narkotika dilaksanakan setelah masa PSBB dan WFH telah berakhir di Prabumulih dan pada saat perkara tersebut disidangkan Prabumulih tidak lagi dalam status zona merah </w:t>
      </w:r>
      <w:r w:rsidRPr="00422B8B">
        <w:rPr>
          <w:rFonts w:ascii="Times New Roman" w:eastAsia="Times New Roman" w:hAnsi="Times New Roman" w:cs="Times New Roman"/>
          <w:i/>
          <w:sz w:val="24"/>
          <w:szCs w:val="24"/>
        </w:rPr>
        <w:t xml:space="preserve">COVID-19. </w:t>
      </w:r>
      <w:r w:rsidRPr="00422B8B">
        <w:rPr>
          <w:rFonts w:ascii="Times New Roman" w:eastAsia="Times New Roman" w:hAnsi="Times New Roman" w:cs="Times New Roman"/>
          <w:sz w:val="24"/>
          <w:szCs w:val="24"/>
        </w:rPr>
        <w:t xml:space="preserve">Seiring dengan perubahan status Kota Prabumulih menjadi Zona Kuning dan Zona Hijau Penyebaran </w:t>
      </w:r>
      <w:r w:rsidRPr="00422B8B">
        <w:rPr>
          <w:rFonts w:ascii="Times New Roman" w:eastAsia="Times New Roman" w:hAnsi="Times New Roman" w:cs="Times New Roman"/>
          <w:i/>
          <w:sz w:val="24"/>
          <w:szCs w:val="24"/>
        </w:rPr>
        <w:t>Covid-19</w:t>
      </w:r>
      <w:r w:rsidRPr="00422B8B">
        <w:rPr>
          <w:rFonts w:ascii="Times New Roman" w:eastAsia="Times New Roman" w:hAnsi="Times New Roman" w:cs="Times New Roman"/>
          <w:sz w:val="24"/>
          <w:szCs w:val="24"/>
        </w:rPr>
        <w:t xml:space="preserve"> serta berakhirnya penerapan PSBB, persidangan </w:t>
      </w:r>
      <w:r w:rsidRPr="00422B8B">
        <w:rPr>
          <w:rFonts w:ascii="Times New Roman" w:eastAsia="Times New Roman" w:hAnsi="Times New Roman" w:cs="Times New Roman"/>
          <w:i/>
          <w:sz w:val="24"/>
          <w:szCs w:val="24"/>
        </w:rPr>
        <w:t>online</w:t>
      </w:r>
      <w:r w:rsidRPr="00422B8B">
        <w:rPr>
          <w:rFonts w:ascii="Times New Roman" w:eastAsia="Times New Roman" w:hAnsi="Times New Roman" w:cs="Times New Roman"/>
          <w:sz w:val="24"/>
          <w:szCs w:val="24"/>
        </w:rPr>
        <w:t xml:space="preserve"> di Prabumulih juga mengalami penyesuaian, dimana untuk agenda pembuktian yaitu pemeriksaan saksi, dilaksanakan di Pengadilan Negeri Prabumulih dengan dihadiri langsung oleh Hakim dan saksi-saksi di ruang siding Pengadilan Negeri Prabumulih. Hal ini sesuai dengan Pasal 11 PERMA No. 4 tahun 2020 yang menyatakan bahwa p</w:t>
      </w:r>
      <w:r w:rsidRPr="00422B8B">
        <w:rPr>
          <w:rFonts w:ascii="Times New Roman" w:eastAsia="Times New Roman" w:hAnsi="Times New Roman" w:cs="Times New Roman"/>
          <w:sz w:val="24"/>
          <w:szCs w:val="24"/>
          <w:lang w:val="id-ID"/>
        </w:rPr>
        <w:t xml:space="preserve">emeriksaan </w:t>
      </w:r>
      <w:r w:rsidRPr="00422B8B">
        <w:rPr>
          <w:rFonts w:ascii="Times New Roman" w:eastAsia="Times New Roman" w:hAnsi="Times New Roman" w:cs="Times New Roman"/>
          <w:sz w:val="24"/>
          <w:szCs w:val="24"/>
          <w:lang w:val="id-ID"/>
        </w:rPr>
        <w:lastRenderedPageBreak/>
        <w:t>saksi dan/atau ahli dilakukan dalam ruang sidang Pengadilan meskipun persidangan dilakukan secara elektronik</w:t>
      </w:r>
      <w:r w:rsidRPr="00422B8B">
        <w:rPr>
          <w:rFonts w:ascii="Times New Roman" w:eastAsia="Times New Roman" w:hAnsi="Times New Roman" w:cs="Times New Roman"/>
          <w:sz w:val="24"/>
          <w:szCs w:val="24"/>
        </w:rPr>
        <w:t>. Akan tetapi, PERMA masih memungkinakan saksi untuk diperiksa dari kantor Penuntut Umum atau tempat lain yang ditentukan hakim dalam keadaan tertentu.</w:t>
      </w:r>
    </w:p>
    <w:p w14:paraId="1EE004CE" w14:textId="56AF7A0D" w:rsidR="00422B8B" w:rsidRPr="00422B8B" w:rsidRDefault="00C6138C" w:rsidP="00422B8B">
      <w:pPr>
        <w:spacing w:after="0" w:line="360" w:lineRule="auto"/>
        <w:ind w:firstLine="851"/>
        <w:jc w:val="both"/>
        <w:rPr>
          <w:rFonts w:ascii="Times New Roman" w:eastAsia="Times New Roman" w:hAnsi="Times New Roman" w:cs="Times New Roman"/>
          <w:sz w:val="24"/>
          <w:szCs w:val="24"/>
        </w:rPr>
      </w:pPr>
      <w:r w:rsidRPr="00C6138C">
        <w:rPr>
          <w:rFonts w:ascii="Times New Roman" w:eastAsia="Times New Roman" w:hAnsi="Times New Roman" w:cs="Times New Roman"/>
          <w:sz w:val="24"/>
          <w:szCs w:val="24"/>
        </w:rPr>
        <w:t xml:space="preserve">Berdasarkan uraian di atas diakitkan dengan Teori Hukum Pembangunan dari Mochtar Kusumaatmaja, persidangan </w:t>
      </w:r>
      <w:r w:rsidRPr="00C6138C">
        <w:rPr>
          <w:rFonts w:ascii="Times New Roman" w:eastAsia="Times New Roman" w:hAnsi="Times New Roman" w:cs="Times New Roman"/>
          <w:i/>
          <w:iCs/>
          <w:sz w:val="24"/>
          <w:szCs w:val="24"/>
        </w:rPr>
        <w:t xml:space="preserve">online </w:t>
      </w:r>
      <w:r w:rsidRPr="00C6138C">
        <w:rPr>
          <w:rFonts w:ascii="Times New Roman" w:eastAsia="Times New Roman" w:hAnsi="Times New Roman" w:cs="Times New Roman"/>
          <w:sz w:val="24"/>
          <w:szCs w:val="24"/>
        </w:rPr>
        <w:t xml:space="preserve">dilaksanakan di Prabumulih dilakukan untuk menjamin penerapan KUHAP secara efektif meski dalam keadaan pandemi </w:t>
      </w:r>
      <w:r w:rsidRPr="00C6138C">
        <w:rPr>
          <w:rFonts w:ascii="Times New Roman" w:eastAsia="Times New Roman" w:hAnsi="Times New Roman" w:cs="Times New Roman"/>
          <w:i/>
          <w:iCs/>
          <w:sz w:val="24"/>
          <w:szCs w:val="24"/>
        </w:rPr>
        <w:t>COVID-19</w:t>
      </w:r>
      <w:r w:rsidRPr="00C6138C">
        <w:rPr>
          <w:rFonts w:ascii="Times New Roman" w:eastAsia="Times New Roman" w:hAnsi="Times New Roman" w:cs="Times New Roman"/>
          <w:sz w:val="24"/>
          <w:szCs w:val="24"/>
        </w:rPr>
        <w:t xml:space="preserve"> keempat komponen hukum bekerja sama secara integral untuk mewujudkan kaidah dalam kenyataannya yaitu dengan dilaksanakannya persidangan secara </w:t>
      </w:r>
      <w:r w:rsidRPr="00C6138C">
        <w:rPr>
          <w:rFonts w:ascii="Times New Roman" w:eastAsia="Times New Roman" w:hAnsi="Times New Roman" w:cs="Times New Roman"/>
          <w:i/>
          <w:iCs/>
          <w:sz w:val="24"/>
          <w:szCs w:val="24"/>
        </w:rPr>
        <w:t>online</w:t>
      </w:r>
      <w:r w:rsidRPr="00C6138C">
        <w:rPr>
          <w:rFonts w:ascii="Times New Roman" w:eastAsia="Times New Roman" w:hAnsi="Times New Roman" w:cs="Times New Roman"/>
          <w:sz w:val="24"/>
          <w:szCs w:val="24"/>
        </w:rPr>
        <w:t>. Pentingnya peranan penegak hukum dalam memberantas suatu tindak pidana adalah berdasarkan konsep sistem peradilan pidana terpadu (</w:t>
      </w:r>
      <w:r w:rsidRPr="00C6138C">
        <w:rPr>
          <w:rFonts w:ascii="Times New Roman" w:eastAsia="Times New Roman" w:hAnsi="Times New Roman" w:cs="Times New Roman"/>
          <w:i/>
          <w:sz w:val="24"/>
          <w:szCs w:val="24"/>
        </w:rPr>
        <w:t>integrated criminal justice system</w:t>
      </w:r>
      <w:r w:rsidRPr="00C6138C">
        <w:rPr>
          <w:rFonts w:ascii="Times New Roman" w:eastAsia="Times New Roman" w:hAnsi="Times New Roman" w:cs="Times New Roman"/>
          <w:sz w:val="24"/>
          <w:szCs w:val="24"/>
        </w:rPr>
        <w:t>)</w:t>
      </w:r>
      <w:r w:rsidRPr="00C6138C">
        <w:rPr>
          <w:rFonts w:ascii="Times New Roman" w:eastAsia="Times New Roman" w:hAnsi="Times New Roman" w:cs="Times New Roman"/>
          <w:sz w:val="24"/>
          <w:szCs w:val="24"/>
          <w:vertAlign w:val="superscript"/>
        </w:rPr>
        <w:footnoteReference w:id="8"/>
      </w:r>
      <w:r w:rsidRPr="00C6138C">
        <w:rPr>
          <w:rFonts w:ascii="Times New Roman" w:eastAsia="Times New Roman" w:hAnsi="Times New Roman" w:cs="Times New Roman"/>
          <w:sz w:val="24"/>
          <w:szCs w:val="24"/>
        </w:rPr>
        <w:t xml:space="preserve">. </w:t>
      </w:r>
      <w:r w:rsidRPr="00C6138C">
        <w:rPr>
          <w:rFonts w:ascii="Times New Roman" w:eastAsia="Times New Roman" w:hAnsi="Times New Roman" w:cs="Times New Roman"/>
          <w:sz w:val="24"/>
          <w:szCs w:val="24"/>
          <w:lang w:val="id-ID"/>
        </w:rPr>
        <w:t xml:space="preserve">Persidangan </w:t>
      </w:r>
      <w:r w:rsidRPr="00C6138C">
        <w:rPr>
          <w:rFonts w:ascii="Times New Roman" w:eastAsia="Times New Roman" w:hAnsi="Times New Roman" w:cs="Times New Roman"/>
          <w:i/>
          <w:iCs/>
          <w:sz w:val="24"/>
          <w:szCs w:val="24"/>
          <w:lang w:val="id-ID"/>
        </w:rPr>
        <w:t xml:space="preserve">online </w:t>
      </w:r>
      <w:r w:rsidRPr="00C6138C">
        <w:rPr>
          <w:rFonts w:ascii="Times New Roman" w:eastAsia="Times New Roman" w:hAnsi="Times New Roman" w:cs="Times New Roman"/>
          <w:sz w:val="24"/>
          <w:szCs w:val="24"/>
          <w:lang w:val="id-ID"/>
        </w:rPr>
        <w:t>pelaksanaannya mengutamakan koordinasi dan sinkronisasi komponen peradilan pidana (kepolisian, kejaksaan, pengadilan, dan lembaga pemasyarakatan).</w:t>
      </w:r>
      <w:r w:rsidRPr="00C6138C">
        <w:rPr>
          <w:rFonts w:ascii="Times New Roman" w:eastAsia="Times New Roman" w:hAnsi="Times New Roman" w:cs="Times New Roman"/>
          <w:sz w:val="24"/>
          <w:szCs w:val="24"/>
          <w:vertAlign w:val="superscript"/>
          <w:lang w:val="id-ID"/>
        </w:rPr>
        <w:footnoteReference w:id="9"/>
      </w:r>
      <w:r w:rsidRPr="00C6138C">
        <w:rPr>
          <w:rFonts w:ascii="Times New Roman" w:eastAsia="Times New Roman" w:hAnsi="Times New Roman" w:cs="Times New Roman"/>
          <w:sz w:val="24"/>
          <w:szCs w:val="24"/>
          <w:lang w:val="id-ID"/>
        </w:rPr>
        <w:t xml:space="preserve"> Apabila sistem peradilan pidana diartikan sebagai suatu penegakan hukum (</w:t>
      </w:r>
      <w:r w:rsidRPr="00C6138C">
        <w:rPr>
          <w:rFonts w:ascii="Times New Roman" w:eastAsia="Times New Roman" w:hAnsi="Times New Roman" w:cs="Times New Roman"/>
          <w:i/>
          <w:iCs/>
          <w:sz w:val="24"/>
          <w:szCs w:val="24"/>
          <w:lang w:val="id-ID"/>
        </w:rPr>
        <w:t>law enforcement</w:t>
      </w:r>
      <w:r w:rsidRPr="00C6138C">
        <w:rPr>
          <w:rFonts w:ascii="Times New Roman" w:eastAsia="Times New Roman" w:hAnsi="Times New Roman" w:cs="Times New Roman"/>
          <w:sz w:val="24"/>
          <w:szCs w:val="24"/>
          <w:lang w:val="id-ID"/>
        </w:rPr>
        <w:t>) maka di dalamnya aspek hukum yang menitikberatkan kepada operasionalisasi peraturan perundang- undangan dalam upaya menanggulangi kejahatan dan bertujuan mencapai kepastian hukum (</w:t>
      </w:r>
      <w:r w:rsidRPr="00C6138C">
        <w:rPr>
          <w:rFonts w:ascii="Times New Roman" w:eastAsia="Times New Roman" w:hAnsi="Times New Roman" w:cs="Times New Roman"/>
          <w:i/>
          <w:iCs/>
          <w:sz w:val="24"/>
          <w:szCs w:val="24"/>
          <w:lang w:val="id-ID"/>
        </w:rPr>
        <w:t>certainty</w:t>
      </w:r>
      <w:r w:rsidRPr="00C6138C">
        <w:rPr>
          <w:rFonts w:ascii="Times New Roman" w:eastAsia="Times New Roman" w:hAnsi="Times New Roman" w:cs="Times New Roman"/>
          <w:sz w:val="24"/>
          <w:szCs w:val="24"/>
          <w:lang w:val="id-ID"/>
        </w:rPr>
        <w:t>).</w:t>
      </w:r>
      <w:r w:rsidRPr="00C6138C">
        <w:rPr>
          <w:rFonts w:ascii="Times New Roman" w:eastAsia="Times New Roman" w:hAnsi="Times New Roman" w:cs="Times New Roman"/>
          <w:sz w:val="24"/>
          <w:szCs w:val="24"/>
          <w:vertAlign w:val="superscript"/>
          <w:lang w:val="id-ID"/>
        </w:rPr>
        <w:footnoteReference w:id="10"/>
      </w:r>
      <w:r w:rsidRPr="00C6138C">
        <w:rPr>
          <w:rFonts w:ascii="Times New Roman" w:eastAsia="Times New Roman" w:hAnsi="Times New Roman" w:cs="Times New Roman"/>
          <w:sz w:val="24"/>
          <w:szCs w:val="24"/>
          <w:lang w:val="id-ID"/>
        </w:rPr>
        <w:t xml:space="preserve"> </w:t>
      </w:r>
      <w:r w:rsidRPr="00C6138C">
        <w:rPr>
          <w:rFonts w:ascii="Times New Roman" w:eastAsia="Times New Roman" w:hAnsi="Times New Roman" w:cs="Times New Roman"/>
          <w:sz w:val="24"/>
          <w:szCs w:val="24"/>
        </w:rPr>
        <w:t xml:space="preserve">Persidangan </w:t>
      </w:r>
      <w:r w:rsidRPr="00C6138C">
        <w:rPr>
          <w:rFonts w:ascii="Times New Roman" w:eastAsia="Times New Roman" w:hAnsi="Times New Roman" w:cs="Times New Roman"/>
          <w:i/>
          <w:iCs/>
          <w:sz w:val="24"/>
          <w:szCs w:val="24"/>
        </w:rPr>
        <w:t xml:space="preserve">online </w:t>
      </w:r>
      <w:r w:rsidRPr="00C6138C">
        <w:rPr>
          <w:rFonts w:ascii="Times New Roman" w:eastAsia="Times New Roman" w:hAnsi="Times New Roman" w:cs="Times New Roman"/>
          <w:sz w:val="24"/>
          <w:szCs w:val="24"/>
        </w:rPr>
        <w:t>pelaksanaannya mengutamakan koordinasi dan sinkronisasi komponen peradilan pidana (kepolisian, kejaksaan, pengadilan, dan lembaga pemasyarakatan)</w:t>
      </w:r>
      <w:r w:rsidRPr="00C6138C">
        <w:rPr>
          <w:rFonts w:ascii="Times New Roman" w:eastAsia="Times New Roman" w:hAnsi="Times New Roman" w:cs="Times New Roman"/>
          <w:sz w:val="24"/>
          <w:szCs w:val="24"/>
          <w:lang w:val="id-ID"/>
        </w:rPr>
        <w:t>.</w:t>
      </w:r>
      <w:r w:rsidRPr="00C6138C">
        <w:rPr>
          <w:rFonts w:ascii="Times New Roman" w:eastAsia="Times New Roman" w:hAnsi="Times New Roman" w:cs="Times New Roman"/>
          <w:sz w:val="24"/>
          <w:szCs w:val="24"/>
          <w:vertAlign w:val="superscript"/>
          <w:lang w:val="id-ID"/>
        </w:rPr>
        <w:footnoteReference w:id="11"/>
      </w:r>
      <w:r w:rsidRPr="00C6138C">
        <w:rPr>
          <w:rFonts w:ascii="Times New Roman" w:eastAsia="Times New Roman" w:hAnsi="Times New Roman" w:cs="Times New Roman"/>
          <w:sz w:val="24"/>
          <w:szCs w:val="24"/>
        </w:rPr>
        <w:t xml:space="preserve"> Persidangan </w:t>
      </w:r>
      <w:r w:rsidRPr="00C6138C">
        <w:rPr>
          <w:rFonts w:ascii="Times New Roman" w:eastAsia="Times New Roman" w:hAnsi="Times New Roman" w:cs="Times New Roman"/>
          <w:i/>
          <w:iCs/>
          <w:sz w:val="24"/>
          <w:szCs w:val="24"/>
        </w:rPr>
        <w:t xml:space="preserve">online </w:t>
      </w:r>
      <w:r w:rsidRPr="00C6138C">
        <w:rPr>
          <w:rFonts w:ascii="Times New Roman" w:eastAsia="Times New Roman" w:hAnsi="Times New Roman" w:cs="Times New Roman"/>
          <w:sz w:val="24"/>
          <w:szCs w:val="24"/>
        </w:rPr>
        <w:t xml:space="preserve">tersebut dilaksanakan dengan tetap mengikuti ketentuan beracara di persidangan sebagaimana dalam KUHAP, yang berbeda adalah para pihak tidak hadir secara langsung dalam ruang sidang pengadilan melainkan melalui </w:t>
      </w:r>
      <w:r w:rsidRPr="00C6138C">
        <w:rPr>
          <w:rFonts w:ascii="Times New Roman" w:eastAsia="Times New Roman" w:hAnsi="Times New Roman" w:cs="Times New Roman"/>
          <w:i/>
          <w:iCs/>
          <w:sz w:val="24"/>
          <w:szCs w:val="24"/>
        </w:rPr>
        <w:t xml:space="preserve">video conference. </w:t>
      </w:r>
      <w:r w:rsidRPr="00C6138C">
        <w:rPr>
          <w:rFonts w:ascii="Times New Roman" w:eastAsia="Times New Roman" w:hAnsi="Times New Roman" w:cs="Times New Roman"/>
          <w:sz w:val="24"/>
          <w:szCs w:val="24"/>
        </w:rPr>
        <w:t>Majelis hakim kemudian memutus terdakwa bersalah melakukan tindak pidana sebagaimana didakwakan oleh penuntut umum. Dalam pertimbangannya majelis hakim sejalan dengan t</w:t>
      </w:r>
      <w:r w:rsidRPr="00C6138C">
        <w:rPr>
          <w:rFonts w:ascii="Times New Roman" w:eastAsia="Times New Roman" w:hAnsi="Times New Roman" w:cs="Times New Roman"/>
          <w:sz w:val="24"/>
          <w:szCs w:val="24"/>
          <w:lang w:val="id-ID"/>
        </w:rPr>
        <w:t xml:space="preserve">eori pembuktian berdasarkan </w:t>
      </w:r>
      <w:r w:rsidRPr="00C6138C">
        <w:rPr>
          <w:rFonts w:ascii="Times New Roman" w:eastAsia="Times New Roman" w:hAnsi="Times New Roman" w:cs="Times New Roman"/>
          <w:sz w:val="24"/>
          <w:szCs w:val="24"/>
        </w:rPr>
        <w:t>u</w:t>
      </w:r>
      <w:r w:rsidRPr="00C6138C">
        <w:rPr>
          <w:rFonts w:ascii="Times New Roman" w:eastAsia="Times New Roman" w:hAnsi="Times New Roman" w:cs="Times New Roman"/>
          <w:sz w:val="24"/>
          <w:szCs w:val="24"/>
          <w:lang w:val="id-ID"/>
        </w:rPr>
        <w:t>ndang-undang secara negatif (</w:t>
      </w:r>
      <w:r w:rsidRPr="00C6138C">
        <w:rPr>
          <w:rFonts w:ascii="Times New Roman" w:eastAsia="Times New Roman" w:hAnsi="Times New Roman" w:cs="Times New Roman"/>
          <w:i/>
          <w:sz w:val="24"/>
          <w:szCs w:val="24"/>
          <w:lang w:val="id-ID"/>
        </w:rPr>
        <w:t>negatief wettellijk bewijs theotrie</w:t>
      </w:r>
      <w:r w:rsidRPr="00C6138C">
        <w:rPr>
          <w:rFonts w:ascii="Times New Roman" w:eastAsia="Times New Roman" w:hAnsi="Times New Roman" w:cs="Times New Roman"/>
          <w:sz w:val="24"/>
          <w:szCs w:val="24"/>
          <w:lang w:val="id-ID"/>
        </w:rPr>
        <w:t>)</w:t>
      </w:r>
      <w:r w:rsidRPr="00C6138C">
        <w:rPr>
          <w:rFonts w:ascii="Times New Roman" w:eastAsia="Times New Roman" w:hAnsi="Times New Roman" w:cs="Times New Roman"/>
          <w:sz w:val="24"/>
          <w:szCs w:val="24"/>
        </w:rPr>
        <w:t xml:space="preserve">, majelis hakim menerima alat-alat bukti yang diajukan oleh penuntut umum dipersidangan </w:t>
      </w:r>
      <w:r w:rsidRPr="00C6138C">
        <w:rPr>
          <w:rFonts w:ascii="Times New Roman" w:eastAsia="Times New Roman" w:hAnsi="Times New Roman" w:cs="Times New Roman"/>
          <w:i/>
          <w:iCs/>
          <w:sz w:val="24"/>
          <w:szCs w:val="24"/>
        </w:rPr>
        <w:t xml:space="preserve">online </w:t>
      </w:r>
      <w:r w:rsidRPr="00C6138C">
        <w:rPr>
          <w:rFonts w:ascii="Times New Roman" w:eastAsia="Times New Roman" w:hAnsi="Times New Roman" w:cs="Times New Roman"/>
          <w:sz w:val="24"/>
          <w:szCs w:val="24"/>
        </w:rPr>
        <w:t>yang kemudian menimbulkan keyakinan bagi majelis hakim</w:t>
      </w:r>
      <w:r w:rsidR="00422B8B" w:rsidRPr="00422B8B">
        <w:rPr>
          <w:rFonts w:ascii="Times New Roman" w:eastAsia="Times New Roman" w:hAnsi="Times New Roman" w:cs="Times New Roman"/>
          <w:sz w:val="24"/>
          <w:szCs w:val="24"/>
        </w:rPr>
        <w:t>.</w:t>
      </w:r>
    </w:p>
    <w:p w14:paraId="0E05A186" w14:textId="19F5B523" w:rsidR="00422B8B" w:rsidRPr="00422B8B" w:rsidRDefault="00422B8B" w:rsidP="00422B8B">
      <w:pPr>
        <w:spacing w:after="0" w:line="360" w:lineRule="auto"/>
        <w:jc w:val="both"/>
        <w:rPr>
          <w:rFonts w:ascii="Times New Roman" w:eastAsia="Times New Roman" w:hAnsi="Times New Roman" w:cs="Times New Roman"/>
          <w:b/>
          <w:bCs/>
          <w:i/>
          <w:sz w:val="24"/>
          <w:szCs w:val="24"/>
        </w:rPr>
      </w:pPr>
      <w:r w:rsidRPr="00422B8B">
        <w:rPr>
          <w:rFonts w:ascii="Times New Roman" w:eastAsia="Times New Roman" w:hAnsi="Times New Roman" w:cs="Times New Roman"/>
          <w:b/>
          <w:bCs/>
          <w:sz w:val="24"/>
          <w:szCs w:val="24"/>
        </w:rPr>
        <w:t xml:space="preserve">Legalitas Dan Kekuatan Pembuktian Alat Bukti Pidana Pada Perkara Pidana Yang Disidangkan Secara </w:t>
      </w:r>
      <w:r w:rsidRPr="00422B8B">
        <w:rPr>
          <w:rFonts w:ascii="Times New Roman" w:eastAsia="Times New Roman" w:hAnsi="Times New Roman" w:cs="Times New Roman"/>
          <w:b/>
          <w:bCs/>
          <w:i/>
          <w:sz w:val="24"/>
          <w:szCs w:val="24"/>
        </w:rPr>
        <w:t xml:space="preserve">Online </w:t>
      </w:r>
      <w:r w:rsidRPr="00422B8B">
        <w:rPr>
          <w:rFonts w:ascii="Times New Roman" w:eastAsia="Times New Roman" w:hAnsi="Times New Roman" w:cs="Times New Roman"/>
          <w:b/>
          <w:bCs/>
          <w:sz w:val="24"/>
          <w:szCs w:val="24"/>
        </w:rPr>
        <w:t xml:space="preserve">Pada Masa Pandemi </w:t>
      </w:r>
      <w:r w:rsidRPr="00422B8B">
        <w:rPr>
          <w:rFonts w:ascii="Times New Roman" w:eastAsia="Times New Roman" w:hAnsi="Times New Roman" w:cs="Times New Roman"/>
          <w:b/>
          <w:bCs/>
          <w:i/>
          <w:sz w:val="24"/>
          <w:szCs w:val="24"/>
        </w:rPr>
        <w:t>COVID-19</w:t>
      </w:r>
    </w:p>
    <w:p w14:paraId="7BF3825B" w14:textId="4D86313B" w:rsidR="00FF6A80" w:rsidRPr="00FF6A80" w:rsidRDefault="00FF6A80" w:rsidP="00FF6A80">
      <w:pPr>
        <w:spacing w:after="0" w:line="360" w:lineRule="auto"/>
        <w:ind w:firstLine="851"/>
        <w:jc w:val="both"/>
        <w:rPr>
          <w:rFonts w:ascii="Times New Roman" w:eastAsia="Times New Roman" w:hAnsi="Times New Roman" w:cs="Times New Roman"/>
          <w:sz w:val="24"/>
          <w:szCs w:val="24"/>
        </w:rPr>
      </w:pPr>
      <w:r w:rsidRPr="00FF6A80">
        <w:rPr>
          <w:rFonts w:ascii="Times New Roman" w:eastAsia="Times New Roman" w:hAnsi="Times New Roman" w:cs="Times New Roman"/>
          <w:sz w:val="24"/>
          <w:szCs w:val="24"/>
          <w:lang w:val="id-ID"/>
        </w:rPr>
        <w:lastRenderedPageBreak/>
        <w:t xml:space="preserve">Adanya keterkaitan yang erat antar fungsi dan wewenang aparat penegak Hukum (penyidik, penuntut umum, pengadilan) sebagaimana Mahkamah Agung dapat mengatur lebih lanjut hal-hal yang diperlukan bagi kelancaran penyelenggaraan peradilan apabila terdapat hal-hal yang belum cukup diatur dalam Undang-undang tentang Mahkamah Agung sebagai pelengkap untuk mengisi kekurangan atau kekosongan </w:t>
      </w:r>
      <w:r w:rsidR="005F6A30">
        <w:rPr>
          <w:rFonts w:ascii="Times New Roman" w:eastAsia="Times New Roman" w:hAnsi="Times New Roman" w:cs="Times New Roman"/>
          <w:sz w:val="24"/>
          <w:szCs w:val="24"/>
        </w:rPr>
        <w:t>h</w:t>
      </w:r>
      <w:r w:rsidRPr="00FF6A80">
        <w:rPr>
          <w:rFonts w:ascii="Times New Roman" w:eastAsia="Times New Roman" w:hAnsi="Times New Roman" w:cs="Times New Roman"/>
          <w:sz w:val="24"/>
          <w:szCs w:val="24"/>
          <w:lang w:val="id-ID"/>
        </w:rPr>
        <w:t>ukum yang diperlukan bagi kelancaran penyelenggaraan peradilan</w:t>
      </w:r>
      <w:r w:rsidRPr="00FF6A80">
        <w:rPr>
          <w:rFonts w:ascii="Times New Roman" w:eastAsia="Times New Roman" w:hAnsi="Times New Roman" w:cs="Times New Roman"/>
          <w:sz w:val="24"/>
          <w:szCs w:val="24"/>
          <w:vertAlign w:val="superscript"/>
          <w:lang w:val="id-ID"/>
        </w:rPr>
        <w:footnoteReference w:id="12"/>
      </w:r>
      <w:r w:rsidRPr="00FF6A80">
        <w:rPr>
          <w:rFonts w:ascii="Times New Roman" w:eastAsia="Times New Roman" w:hAnsi="Times New Roman" w:cs="Times New Roman"/>
          <w:sz w:val="24"/>
          <w:szCs w:val="24"/>
          <w:lang w:val="id-ID"/>
        </w:rPr>
        <w:t xml:space="preserve"> dan Mahkamah Agung dapat membuat peraturan acara sendiri bilamana dianggap perlu untuk mencukupi Hukum acara yang sudah diatur </w:t>
      </w:r>
      <w:r w:rsidR="005F6A30">
        <w:rPr>
          <w:rFonts w:ascii="Times New Roman" w:eastAsia="Times New Roman" w:hAnsi="Times New Roman" w:cs="Times New Roman"/>
          <w:sz w:val="24"/>
          <w:szCs w:val="24"/>
        </w:rPr>
        <w:t>u</w:t>
      </w:r>
      <w:r w:rsidRPr="00FF6A80">
        <w:rPr>
          <w:rFonts w:ascii="Times New Roman" w:eastAsia="Times New Roman" w:hAnsi="Times New Roman" w:cs="Times New Roman"/>
          <w:sz w:val="24"/>
          <w:szCs w:val="24"/>
          <w:lang w:val="id-ID"/>
        </w:rPr>
        <w:t>ndang</w:t>
      </w:r>
      <w:r w:rsidRPr="00FF6A80">
        <w:rPr>
          <w:rFonts w:ascii="Times New Roman" w:eastAsia="Times New Roman" w:hAnsi="Times New Roman" w:cs="Times New Roman"/>
          <w:sz w:val="24"/>
          <w:szCs w:val="24"/>
        </w:rPr>
        <w:t>-</w:t>
      </w:r>
      <w:r w:rsidRPr="00FF6A80">
        <w:rPr>
          <w:rFonts w:ascii="Times New Roman" w:eastAsia="Times New Roman" w:hAnsi="Times New Roman" w:cs="Times New Roman"/>
          <w:sz w:val="24"/>
          <w:szCs w:val="24"/>
          <w:lang w:val="id-ID"/>
        </w:rPr>
        <w:t>undang.</w:t>
      </w:r>
      <w:r w:rsidRPr="00FF6A80">
        <w:rPr>
          <w:rFonts w:ascii="Times New Roman" w:eastAsia="Times New Roman" w:hAnsi="Times New Roman" w:cs="Times New Roman"/>
          <w:sz w:val="24"/>
          <w:szCs w:val="24"/>
          <w:vertAlign w:val="superscript"/>
          <w:lang w:val="id-ID"/>
        </w:rPr>
        <w:footnoteReference w:id="13"/>
      </w:r>
      <w:r w:rsidRPr="00FF6A80">
        <w:rPr>
          <w:rFonts w:ascii="Times New Roman" w:eastAsia="Times New Roman" w:hAnsi="Times New Roman" w:cs="Times New Roman"/>
          <w:sz w:val="24"/>
          <w:szCs w:val="24"/>
        </w:rPr>
        <w:t xml:space="preserve"> Hal ini sebagaimana s</w:t>
      </w:r>
      <w:r w:rsidRPr="00FF6A80">
        <w:rPr>
          <w:rFonts w:ascii="Times New Roman" w:eastAsia="Times New Roman" w:hAnsi="Times New Roman" w:cs="Times New Roman"/>
          <w:sz w:val="24"/>
          <w:szCs w:val="24"/>
          <w:lang w:val="id-ID"/>
        </w:rPr>
        <w:t xml:space="preserve">istem peradilan pidana dalam KUHAP </w:t>
      </w:r>
      <w:r w:rsidR="009A0353">
        <w:rPr>
          <w:rFonts w:ascii="Times New Roman" w:eastAsia="Times New Roman" w:hAnsi="Times New Roman" w:cs="Times New Roman"/>
          <w:sz w:val="24"/>
          <w:szCs w:val="24"/>
        </w:rPr>
        <w:t>berdasarkan</w:t>
      </w:r>
      <w:r w:rsidRPr="00FF6A80">
        <w:rPr>
          <w:rFonts w:ascii="Times New Roman" w:eastAsia="Times New Roman" w:hAnsi="Times New Roman" w:cs="Times New Roman"/>
          <w:sz w:val="24"/>
          <w:szCs w:val="24"/>
          <w:lang w:val="id-ID"/>
        </w:rPr>
        <w:t xml:space="preserve"> landasan prinsip diferensiasi fungsional di antara </w:t>
      </w:r>
      <w:r w:rsidR="009A0353">
        <w:rPr>
          <w:rFonts w:ascii="Times New Roman" w:eastAsia="Times New Roman" w:hAnsi="Times New Roman" w:cs="Times New Roman"/>
          <w:sz w:val="24"/>
          <w:szCs w:val="24"/>
        </w:rPr>
        <w:t>komponen</w:t>
      </w:r>
      <w:r w:rsidRPr="00FF6A80">
        <w:rPr>
          <w:rFonts w:ascii="Times New Roman" w:eastAsia="Times New Roman" w:hAnsi="Times New Roman" w:cs="Times New Roman"/>
          <w:sz w:val="24"/>
          <w:szCs w:val="24"/>
          <w:lang w:val="id-ID"/>
        </w:rPr>
        <w:t xml:space="preserve"> penegak hukum sesuai dengan p</w:t>
      </w:r>
      <w:r w:rsidR="009A0353">
        <w:rPr>
          <w:rFonts w:ascii="Times New Roman" w:eastAsia="Times New Roman" w:hAnsi="Times New Roman" w:cs="Times New Roman"/>
          <w:sz w:val="24"/>
          <w:szCs w:val="24"/>
        </w:rPr>
        <w:t>orsi</w:t>
      </w:r>
      <w:r w:rsidRPr="00FF6A80">
        <w:rPr>
          <w:rFonts w:ascii="Times New Roman" w:eastAsia="Times New Roman" w:hAnsi="Times New Roman" w:cs="Times New Roman"/>
          <w:sz w:val="24"/>
          <w:szCs w:val="24"/>
          <w:lang w:val="id-ID"/>
        </w:rPr>
        <w:t xml:space="preserve"> kewenangan yang di</w:t>
      </w:r>
      <w:r w:rsidR="009A0353">
        <w:rPr>
          <w:rFonts w:ascii="Times New Roman" w:eastAsia="Times New Roman" w:hAnsi="Times New Roman" w:cs="Times New Roman"/>
          <w:sz w:val="24"/>
          <w:szCs w:val="24"/>
        </w:rPr>
        <w:t>atur dalam</w:t>
      </w:r>
      <w:r w:rsidRPr="00FF6A80">
        <w:rPr>
          <w:rFonts w:ascii="Times New Roman" w:eastAsia="Times New Roman" w:hAnsi="Times New Roman" w:cs="Times New Roman"/>
          <w:sz w:val="24"/>
          <w:szCs w:val="24"/>
          <w:lang w:val="id-ID"/>
        </w:rPr>
        <w:t xml:space="preserve"> </w:t>
      </w:r>
      <w:r w:rsidR="005F6A30">
        <w:rPr>
          <w:rFonts w:ascii="Times New Roman" w:eastAsia="Times New Roman" w:hAnsi="Times New Roman" w:cs="Times New Roman"/>
          <w:sz w:val="24"/>
          <w:szCs w:val="24"/>
        </w:rPr>
        <w:t>u</w:t>
      </w:r>
      <w:r w:rsidRPr="00FF6A80">
        <w:rPr>
          <w:rFonts w:ascii="Times New Roman" w:eastAsia="Times New Roman" w:hAnsi="Times New Roman" w:cs="Times New Roman"/>
          <w:sz w:val="24"/>
          <w:szCs w:val="24"/>
          <w:lang w:val="id-ID"/>
        </w:rPr>
        <w:t>ndang-</w:t>
      </w:r>
      <w:r w:rsidR="005F6A30">
        <w:rPr>
          <w:rFonts w:ascii="Times New Roman" w:eastAsia="Times New Roman" w:hAnsi="Times New Roman" w:cs="Times New Roman"/>
          <w:sz w:val="24"/>
          <w:szCs w:val="24"/>
        </w:rPr>
        <w:t>u</w:t>
      </w:r>
      <w:r w:rsidRPr="00FF6A80">
        <w:rPr>
          <w:rFonts w:ascii="Times New Roman" w:eastAsia="Times New Roman" w:hAnsi="Times New Roman" w:cs="Times New Roman"/>
          <w:sz w:val="24"/>
          <w:szCs w:val="24"/>
          <w:lang w:val="id-ID"/>
        </w:rPr>
        <w:t>ndang.</w:t>
      </w:r>
      <w:r w:rsidRPr="00FF6A80">
        <w:rPr>
          <w:rFonts w:ascii="Times New Roman" w:eastAsia="Times New Roman" w:hAnsi="Times New Roman" w:cs="Times New Roman"/>
          <w:sz w:val="24"/>
          <w:szCs w:val="24"/>
          <w:vertAlign w:val="superscript"/>
          <w:lang w:val="id-ID"/>
        </w:rPr>
        <w:footnoteReference w:id="14"/>
      </w:r>
    </w:p>
    <w:p w14:paraId="2A58AE69" w14:textId="77777777" w:rsidR="00A33220" w:rsidRPr="00A33220" w:rsidRDefault="00A33220" w:rsidP="00A33220">
      <w:pPr>
        <w:spacing w:after="0" w:line="360" w:lineRule="auto"/>
        <w:ind w:firstLine="851"/>
        <w:jc w:val="both"/>
        <w:rPr>
          <w:rFonts w:ascii="Times New Roman" w:eastAsia="Times New Roman" w:hAnsi="Times New Roman" w:cs="Times New Roman"/>
          <w:sz w:val="24"/>
          <w:szCs w:val="24"/>
        </w:rPr>
      </w:pPr>
      <w:bookmarkStart w:id="2" w:name="_Hlk94625449"/>
      <w:r w:rsidRPr="00A33220">
        <w:rPr>
          <w:rFonts w:ascii="Times New Roman" w:eastAsia="Times New Roman" w:hAnsi="Times New Roman" w:cs="Times New Roman"/>
          <w:sz w:val="24"/>
          <w:szCs w:val="24"/>
        </w:rPr>
        <w:t xml:space="preserve">Terkait legalitas pembuktian pidana pada persidangan </w:t>
      </w:r>
      <w:r w:rsidRPr="00A33220">
        <w:rPr>
          <w:rFonts w:ascii="Times New Roman" w:eastAsia="Times New Roman" w:hAnsi="Times New Roman" w:cs="Times New Roman"/>
          <w:i/>
          <w:iCs/>
          <w:sz w:val="24"/>
          <w:szCs w:val="24"/>
        </w:rPr>
        <w:t xml:space="preserve">online </w:t>
      </w:r>
      <w:r w:rsidRPr="00A33220">
        <w:rPr>
          <w:rFonts w:ascii="Times New Roman" w:eastAsia="Times New Roman" w:hAnsi="Times New Roman" w:cs="Times New Roman"/>
          <w:sz w:val="24"/>
          <w:szCs w:val="24"/>
        </w:rPr>
        <w:t>dapat dikaitkan dengan teori keabsahan.</w:t>
      </w:r>
      <w:r w:rsidRPr="00A33220">
        <w:rPr>
          <w:rFonts w:ascii="Times New Roman" w:eastAsia="Times New Roman" w:hAnsi="Times New Roman" w:cs="Times New Roman"/>
          <w:i/>
          <w:iCs/>
          <w:sz w:val="24"/>
          <w:szCs w:val="24"/>
        </w:rPr>
        <w:t xml:space="preserve"> </w:t>
      </w:r>
      <w:r w:rsidRPr="00A33220">
        <w:rPr>
          <w:rFonts w:ascii="Times New Roman" w:eastAsia="Times New Roman" w:hAnsi="Times New Roman" w:cs="Times New Roman"/>
          <w:sz w:val="24"/>
          <w:szCs w:val="24"/>
        </w:rPr>
        <w:t xml:space="preserve">Berdasarkan teori keabsahan, </w:t>
      </w:r>
      <w:r w:rsidRPr="00A33220">
        <w:rPr>
          <w:rFonts w:ascii="Times New Roman" w:eastAsia="Times New Roman" w:hAnsi="Times New Roman" w:cs="Times New Roman"/>
          <w:sz w:val="24"/>
          <w:szCs w:val="24"/>
          <w:lang w:val="id-ID"/>
        </w:rPr>
        <w:t xml:space="preserve">lahirnya konsepsi negara hukum </w:t>
      </w:r>
      <w:r w:rsidRPr="00A33220">
        <w:rPr>
          <w:rFonts w:ascii="Times New Roman" w:eastAsia="Times New Roman" w:hAnsi="Times New Roman" w:cs="Times New Roman"/>
          <w:i/>
          <w:sz w:val="24"/>
          <w:szCs w:val="24"/>
          <w:lang w:val="id-ID"/>
        </w:rPr>
        <w:t>(rechtsstaat</w:t>
      </w:r>
      <w:r w:rsidRPr="00A33220">
        <w:rPr>
          <w:rFonts w:ascii="Times New Roman" w:eastAsia="Times New Roman" w:hAnsi="Times New Roman" w:cs="Times New Roman"/>
          <w:sz w:val="24"/>
          <w:szCs w:val="24"/>
          <w:lang w:val="id-ID"/>
        </w:rPr>
        <w:t>) yang mana tindakan pemerintahan harus didasarkan pada adanya ketentuan hukum yang mengatur “</w:t>
      </w:r>
      <w:r w:rsidRPr="00A33220">
        <w:rPr>
          <w:rFonts w:ascii="Times New Roman" w:eastAsia="Times New Roman" w:hAnsi="Times New Roman" w:cs="Times New Roman"/>
          <w:i/>
          <w:sz w:val="24"/>
          <w:szCs w:val="24"/>
          <w:lang w:val="id-ID"/>
        </w:rPr>
        <w:t>rechtmatig van het bestuur</w:t>
      </w:r>
      <w:r w:rsidRPr="00A33220">
        <w:rPr>
          <w:rFonts w:ascii="Times New Roman" w:eastAsia="Times New Roman" w:hAnsi="Times New Roman" w:cs="Times New Roman"/>
          <w:sz w:val="24"/>
          <w:szCs w:val="24"/>
          <w:lang w:val="id-ID"/>
        </w:rPr>
        <w:t>” yang berintikan pada adanya penerapan prinsip legalitas dalam semua tindakan hukum pemerintah</w:t>
      </w:r>
      <w:r w:rsidRPr="00A33220">
        <w:rPr>
          <w:rFonts w:ascii="Times New Roman" w:eastAsia="Times New Roman" w:hAnsi="Times New Roman" w:cs="Times New Roman"/>
          <w:sz w:val="24"/>
          <w:szCs w:val="24"/>
        </w:rPr>
        <w:t>.</w:t>
      </w:r>
      <w:r w:rsidRPr="00A33220">
        <w:rPr>
          <w:rFonts w:ascii="Times New Roman" w:eastAsia="Times New Roman" w:hAnsi="Times New Roman" w:cs="Times New Roman"/>
          <w:sz w:val="24"/>
          <w:szCs w:val="24"/>
          <w:vertAlign w:val="superscript"/>
        </w:rPr>
        <w:footnoteReference w:id="15"/>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sz w:val="24"/>
          <w:szCs w:val="24"/>
          <w:lang w:val="id-ID"/>
        </w:rPr>
        <w:t>Norma Hukum menjadi absah sebelum ia menjadi efektif, yakni sebelum ia diterapkan dan dipatuhi. Malahan dikatakan bahwa keefektifan merupakan suatu syarat keabsahan dalam artian bahwa kefektifan harus menyertai penetapan norma hukum agar norma itu tidak kehilangan keabsahannya.</w:t>
      </w:r>
      <w:r w:rsidRPr="00A33220">
        <w:rPr>
          <w:rFonts w:ascii="Times New Roman" w:eastAsia="Times New Roman" w:hAnsi="Times New Roman" w:cs="Times New Roman"/>
          <w:sz w:val="24"/>
          <w:szCs w:val="24"/>
          <w:vertAlign w:val="superscript"/>
          <w:lang w:val="id-ID"/>
        </w:rPr>
        <w:footnoteReference w:id="16"/>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sz w:val="24"/>
          <w:szCs w:val="24"/>
          <w:lang w:val="id-ID"/>
        </w:rPr>
        <w:t>Keabsahan hukum di Indonesia bermakna telah dituangkan dalam suatu aturan tertulis seperti aturan perundang-undangan, Peraturan pemerintah, Surat edaran dan beberapa aturan hukum tertulis lainnya</w:t>
      </w:r>
      <w:r w:rsidRPr="00A33220">
        <w:rPr>
          <w:rFonts w:ascii="Times New Roman" w:eastAsia="Times New Roman" w:hAnsi="Times New Roman" w:cs="Times New Roman"/>
          <w:sz w:val="24"/>
          <w:szCs w:val="24"/>
        </w:rPr>
        <w:t xml:space="preserve">. Dalam hal ini persidangan </w:t>
      </w:r>
      <w:r w:rsidRPr="00A33220">
        <w:rPr>
          <w:rFonts w:ascii="Times New Roman" w:eastAsia="Times New Roman" w:hAnsi="Times New Roman" w:cs="Times New Roman"/>
          <w:i/>
          <w:iCs/>
          <w:sz w:val="24"/>
          <w:szCs w:val="24"/>
        </w:rPr>
        <w:t xml:space="preserve">online </w:t>
      </w:r>
      <w:r w:rsidRPr="00A33220">
        <w:rPr>
          <w:rFonts w:ascii="Times New Roman" w:eastAsia="Times New Roman" w:hAnsi="Times New Roman" w:cs="Times New Roman"/>
          <w:sz w:val="24"/>
          <w:szCs w:val="24"/>
        </w:rPr>
        <w:t xml:space="preserve">di Indonesia telah dituangkan dalam aturan tertulis berupa </w:t>
      </w:r>
      <w:r w:rsidRPr="00A33220">
        <w:rPr>
          <w:rFonts w:ascii="Times New Roman" w:eastAsia="Times New Roman" w:hAnsi="Times New Roman" w:cs="Times New Roman"/>
          <w:sz w:val="24"/>
          <w:szCs w:val="24"/>
          <w:lang w:val="id-ID"/>
        </w:rPr>
        <w:t xml:space="preserve">Peraturan Mahkamah Agung No. 4 Tahun 2020 tentang Administrasi dan Persidangan Perkara Pidana di Pengadilan Secara Elektronik (Perma Sidang Pidana </w:t>
      </w:r>
      <w:r w:rsidRPr="00A33220">
        <w:rPr>
          <w:rFonts w:ascii="Times New Roman" w:eastAsia="Times New Roman" w:hAnsi="Times New Roman" w:cs="Times New Roman"/>
          <w:i/>
          <w:sz w:val="24"/>
          <w:szCs w:val="24"/>
          <w:lang w:val="id-ID"/>
        </w:rPr>
        <w:t>Online</w:t>
      </w:r>
      <w:r w:rsidRPr="00A33220">
        <w:rPr>
          <w:rFonts w:ascii="Times New Roman" w:eastAsia="Times New Roman" w:hAnsi="Times New Roman" w:cs="Times New Roman"/>
          <w:sz w:val="24"/>
          <w:szCs w:val="24"/>
          <w:lang w:val="id-ID"/>
        </w:rPr>
        <w:t>)</w:t>
      </w:r>
      <w:r w:rsidRPr="00A33220">
        <w:rPr>
          <w:rFonts w:ascii="Times New Roman" w:eastAsia="Times New Roman" w:hAnsi="Times New Roman" w:cs="Times New Roman"/>
          <w:sz w:val="24"/>
          <w:szCs w:val="24"/>
        </w:rPr>
        <w:t xml:space="preserve">. Persidangan </w:t>
      </w:r>
      <w:r w:rsidRPr="00A33220">
        <w:rPr>
          <w:rFonts w:ascii="Times New Roman" w:eastAsia="Times New Roman" w:hAnsi="Times New Roman" w:cs="Times New Roman"/>
          <w:i/>
          <w:iCs/>
          <w:sz w:val="24"/>
          <w:szCs w:val="24"/>
        </w:rPr>
        <w:t xml:space="preserve">online </w:t>
      </w:r>
      <w:r w:rsidRPr="00A33220">
        <w:rPr>
          <w:rFonts w:ascii="Times New Roman" w:eastAsia="Times New Roman" w:hAnsi="Times New Roman" w:cs="Times New Roman"/>
          <w:sz w:val="24"/>
          <w:szCs w:val="24"/>
        </w:rPr>
        <w:t xml:space="preserve">merupakan upaya penegak keadilan dalam menjaga keefektifan hukum peralidan pidana agar tetap </w:t>
      </w:r>
      <w:r w:rsidRPr="00A33220">
        <w:rPr>
          <w:rFonts w:ascii="Times New Roman" w:eastAsia="Times New Roman" w:hAnsi="Times New Roman" w:cs="Times New Roman"/>
          <w:sz w:val="24"/>
          <w:szCs w:val="24"/>
        </w:rPr>
        <w:lastRenderedPageBreak/>
        <w:t xml:space="preserve">terlaksana meskipun dalam keadaan pandemi </w:t>
      </w:r>
      <w:r w:rsidRPr="00A33220">
        <w:rPr>
          <w:rFonts w:ascii="Times New Roman" w:eastAsia="Times New Roman" w:hAnsi="Times New Roman" w:cs="Times New Roman"/>
          <w:i/>
          <w:iCs/>
          <w:sz w:val="24"/>
          <w:szCs w:val="24"/>
        </w:rPr>
        <w:t>COVID-19</w:t>
      </w:r>
      <w:r w:rsidRPr="00A33220">
        <w:rPr>
          <w:rFonts w:ascii="Times New Roman" w:eastAsia="Times New Roman" w:hAnsi="Times New Roman" w:cs="Times New Roman"/>
          <w:sz w:val="24"/>
          <w:szCs w:val="24"/>
        </w:rPr>
        <w:t xml:space="preserve"> sebagai </w:t>
      </w:r>
      <w:r w:rsidRPr="00A33220">
        <w:rPr>
          <w:rFonts w:ascii="Times New Roman" w:eastAsia="Times New Roman" w:hAnsi="Times New Roman" w:cs="Times New Roman"/>
          <w:sz w:val="24"/>
          <w:szCs w:val="24"/>
          <w:lang w:val="id-ID"/>
        </w:rPr>
        <w:t xml:space="preserve">situasi memaksa atau darurat sehingga dapat lebih memastikan hak-hak terdakwa akan </w:t>
      </w:r>
      <w:r w:rsidRPr="00A33220">
        <w:rPr>
          <w:rFonts w:ascii="Times New Roman" w:eastAsia="Times New Roman" w:hAnsi="Times New Roman" w:cs="Times New Roman"/>
          <w:i/>
          <w:iCs/>
          <w:sz w:val="24"/>
          <w:szCs w:val="24"/>
          <w:lang w:val="id-ID"/>
        </w:rPr>
        <w:t xml:space="preserve">due processs of law </w:t>
      </w:r>
      <w:r w:rsidRPr="00A33220">
        <w:rPr>
          <w:rFonts w:ascii="Times New Roman" w:eastAsia="Times New Roman" w:hAnsi="Times New Roman" w:cs="Times New Roman"/>
          <w:sz w:val="24"/>
          <w:szCs w:val="24"/>
          <w:lang w:val="id-ID"/>
        </w:rPr>
        <w:t>kepastian hukum terpenuhi</w:t>
      </w:r>
      <w:r w:rsidRPr="00A33220">
        <w:rPr>
          <w:rFonts w:ascii="Times New Roman" w:eastAsia="Times New Roman" w:hAnsi="Times New Roman" w:cs="Times New Roman"/>
          <w:sz w:val="24"/>
          <w:szCs w:val="24"/>
        </w:rPr>
        <w:t>.</w:t>
      </w:r>
      <w:r w:rsidRPr="00A33220">
        <w:rPr>
          <w:rFonts w:ascii="Times New Roman" w:eastAsia="Times New Roman" w:hAnsi="Times New Roman" w:cs="Times New Roman"/>
          <w:sz w:val="24"/>
          <w:szCs w:val="24"/>
          <w:vertAlign w:val="superscript"/>
        </w:rPr>
        <w:footnoteReference w:id="17"/>
      </w:r>
    </w:p>
    <w:p w14:paraId="422D4D9A" w14:textId="2727B881" w:rsidR="00FF6A80" w:rsidRPr="00FF6A80" w:rsidRDefault="00A33220" w:rsidP="00A33220">
      <w:pPr>
        <w:spacing w:after="0" w:line="360" w:lineRule="auto"/>
        <w:ind w:firstLine="851"/>
        <w:jc w:val="both"/>
        <w:rPr>
          <w:rFonts w:ascii="Times New Roman" w:eastAsia="Times New Roman" w:hAnsi="Times New Roman" w:cs="Times New Roman"/>
          <w:sz w:val="24"/>
          <w:szCs w:val="24"/>
        </w:rPr>
      </w:pPr>
      <w:r w:rsidRPr="00A33220">
        <w:rPr>
          <w:rFonts w:ascii="Times New Roman" w:eastAsia="Times New Roman" w:hAnsi="Times New Roman" w:cs="Times New Roman"/>
          <w:sz w:val="24"/>
          <w:szCs w:val="24"/>
          <w:lang w:val="id-ID"/>
        </w:rPr>
        <w:t>Mahkamah Agung, menurut Sudikno</w:t>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sz w:val="24"/>
          <w:szCs w:val="24"/>
          <w:lang w:val="id-ID"/>
        </w:rPr>
        <w:t>Mertokusumo, memiliki lima fungsi yang</w:t>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sz w:val="24"/>
          <w:szCs w:val="24"/>
          <w:lang w:val="id-ID"/>
        </w:rPr>
        <w:t>diberikan baik oleh konstitusi maupun</w:t>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sz w:val="24"/>
          <w:szCs w:val="24"/>
          <w:lang w:val="id-ID"/>
        </w:rPr>
        <w:t>undang-undang, yaitu fungsi peradilan</w:t>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i/>
          <w:iCs/>
          <w:sz w:val="24"/>
          <w:szCs w:val="24"/>
          <w:lang w:val="id-ID"/>
        </w:rPr>
        <w:t>(justicicle functie</w:t>
      </w:r>
      <w:r w:rsidRPr="00A33220">
        <w:rPr>
          <w:rFonts w:ascii="Times New Roman" w:eastAsia="Times New Roman" w:hAnsi="Times New Roman" w:cs="Times New Roman"/>
          <w:sz w:val="24"/>
          <w:szCs w:val="24"/>
          <w:lang w:val="id-ID"/>
        </w:rPr>
        <w:t>), fungsi mengatur</w:t>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sz w:val="24"/>
          <w:szCs w:val="24"/>
          <w:lang w:val="id-ID"/>
        </w:rPr>
        <w:t>(</w:t>
      </w:r>
      <w:r w:rsidRPr="00A33220">
        <w:rPr>
          <w:rFonts w:ascii="Times New Roman" w:eastAsia="Times New Roman" w:hAnsi="Times New Roman" w:cs="Times New Roman"/>
          <w:i/>
          <w:iCs/>
          <w:sz w:val="24"/>
          <w:szCs w:val="24"/>
          <w:lang w:val="id-ID"/>
        </w:rPr>
        <w:t>regelende functie</w:t>
      </w:r>
      <w:r w:rsidRPr="00A33220">
        <w:rPr>
          <w:rFonts w:ascii="Times New Roman" w:eastAsia="Times New Roman" w:hAnsi="Times New Roman" w:cs="Times New Roman"/>
          <w:sz w:val="24"/>
          <w:szCs w:val="24"/>
          <w:lang w:val="id-ID"/>
        </w:rPr>
        <w:t>), fungsi penasihat</w:t>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sz w:val="24"/>
          <w:szCs w:val="24"/>
          <w:lang w:val="id-ID"/>
        </w:rPr>
        <w:t>(</w:t>
      </w:r>
      <w:r w:rsidRPr="00A33220">
        <w:rPr>
          <w:rFonts w:ascii="Times New Roman" w:eastAsia="Times New Roman" w:hAnsi="Times New Roman" w:cs="Times New Roman"/>
          <w:i/>
          <w:iCs/>
          <w:sz w:val="24"/>
          <w:szCs w:val="24"/>
          <w:lang w:val="id-ID"/>
        </w:rPr>
        <w:t>advieserende functie</w:t>
      </w:r>
      <w:r w:rsidRPr="00A33220">
        <w:rPr>
          <w:rFonts w:ascii="Times New Roman" w:eastAsia="Times New Roman" w:hAnsi="Times New Roman" w:cs="Times New Roman"/>
          <w:sz w:val="24"/>
          <w:szCs w:val="24"/>
          <w:lang w:val="id-ID"/>
        </w:rPr>
        <w:t>), fungsi pengawasan</w:t>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sz w:val="24"/>
          <w:szCs w:val="24"/>
          <w:lang w:val="id-ID"/>
        </w:rPr>
        <w:t>(</w:t>
      </w:r>
      <w:r w:rsidRPr="00A33220">
        <w:rPr>
          <w:rFonts w:ascii="Times New Roman" w:eastAsia="Times New Roman" w:hAnsi="Times New Roman" w:cs="Times New Roman"/>
          <w:i/>
          <w:iCs/>
          <w:sz w:val="24"/>
          <w:szCs w:val="24"/>
          <w:lang w:val="id-ID"/>
        </w:rPr>
        <w:t>toeziende functie</w:t>
      </w:r>
      <w:r w:rsidRPr="00A33220">
        <w:rPr>
          <w:rFonts w:ascii="Times New Roman" w:eastAsia="Times New Roman" w:hAnsi="Times New Roman" w:cs="Times New Roman"/>
          <w:sz w:val="24"/>
          <w:szCs w:val="24"/>
          <w:lang w:val="id-ID"/>
        </w:rPr>
        <w:t>), dan fungsi administratif</w:t>
      </w:r>
      <w:r w:rsidRPr="00A33220">
        <w:rPr>
          <w:rFonts w:ascii="Times New Roman" w:eastAsia="Times New Roman" w:hAnsi="Times New Roman" w:cs="Times New Roman"/>
          <w:sz w:val="24"/>
          <w:szCs w:val="24"/>
        </w:rPr>
        <w:t xml:space="preserve"> </w:t>
      </w:r>
      <w:r w:rsidRPr="00A33220">
        <w:rPr>
          <w:rFonts w:ascii="Times New Roman" w:eastAsia="Times New Roman" w:hAnsi="Times New Roman" w:cs="Times New Roman"/>
          <w:sz w:val="24"/>
          <w:szCs w:val="24"/>
          <w:lang w:val="id-ID"/>
        </w:rPr>
        <w:t>(</w:t>
      </w:r>
      <w:r w:rsidRPr="00A33220">
        <w:rPr>
          <w:rFonts w:ascii="Times New Roman" w:eastAsia="Times New Roman" w:hAnsi="Times New Roman" w:cs="Times New Roman"/>
          <w:i/>
          <w:iCs/>
          <w:sz w:val="24"/>
          <w:szCs w:val="24"/>
          <w:lang w:val="id-ID"/>
        </w:rPr>
        <w:t>administrative functie</w:t>
      </w:r>
      <w:r w:rsidRPr="00A33220">
        <w:rPr>
          <w:rFonts w:ascii="Times New Roman" w:eastAsia="Times New Roman" w:hAnsi="Times New Roman" w:cs="Times New Roman"/>
          <w:sz w:val="24"/>
          <w:szCs w:val="24"/>
          <w:lang w:val="id-ID"/>
        </w:rPr>
        <w:t>)</w:t>
      </w:r>
      <w:r w:rsidRPr="00A33220">
        <w:rPr>
          <w:rFonts w:ascii="Times New Roman" w:eastAsia="Times New Roman" w:hAnsi="Times New Roman" w:cs="Times New Roman"/>
          <w:sz w:val="24"/>
          <w:szCs w:val="24"/>
        </w:rPr>
        <w:t>.</w:t>
      </w:r>
      <w:r w:rsidRPr="00A33220">
        <w:rPr>
          <w:rFonts w:ascii="Times New Roman" w:eastAsia="Times New Roman" w:hAnsi="Times New Roman" w:cs="Times New Roman"/>
          <w:sz w:val="24"/>
          <w:szCs w:val="24"/>
          <w:vertAlign w:val="superscript"/>
        </w:rPr>
        <w:footnoteReference w:id="18"/>
      </w:r>
      <w:r w:rsidRPr="00A33220">
        <w:rPr>
          <w:rFonts w:ascii="Times New Roman" w:eastAsia="Times New Roman" w:hAnsi="Times New Roman" w:cs="Times New Roman"/>
          <w:sz w:val="24"/>
          <w:szCs w:val="24"/>
        </w:rPr>
        <w:t xml:space="preserve"> Berdasarkan fungsi mengatur, Mahkamah Agung </w:t>
      </w:r>
      <w:r w:rsidRPr="00A33220">
        <w:rPr>
          <w:rFonts w:ascii="Times New Roman" w:eastAsia="Times New Roman" w:hAnsi="Times New Roman" w:cs="Times New Roman"/>
          <w:sz w:val="24"/>
          <w:szCs w:val="24"/>
          <w:lang w:val="id-ID"/>
        </w:rPr>
        <w:t>mengisi kekurangan atau kekosongan Hukum yang diperlukan bagi kelancaran penyelenggaraan peradilan</w:t>
      </w:r>
      <w:r w:rsidRPr="00A33220">
        <w:rPr>
          <w:rFonts w:ascii="Times New Roman" w:eastAsia="Times New Roman" w:hAnsi="Times New Roman" w:cs="Times New Roman"/>
          <w:sz w:val="24"/>
          <w:szCs w:val="24"/>
          <w:vertAlign w:val="superscript"/>
          <w:lang w:val="id-ID"/>
        </w:rPr>
        <w:footnoteReference w:id="19"/>
      </w:r>
      <w:r w:rsidRPr="00A33220">
        <w:rPr>
          <w:rFonts w:ascii="Times New Roman" w:eastAsia="Times New Roman" w:hAnsi="Times New Roman" w:cs="Times New Roman"/>
          <w:sz w:val="24"/>
          <w:szCs w:val="24"/>
        </w:rPr>
        <w:t xml:space="preserve"> dalam kondisi darurat pandemi </w:t>
      </w:r>
      <w:r w:rsidRPr="00A33220">
        <w:rPr>
          <w:rFonts w:ascii="Times New Roman" w:eastAsia="Times New Roman" w:hAnsi="Times New Roman" w:cs="Times New Roman"/>
          <w:i/>
          <w:iCs/>
          <w:sz w:val="24"/>
          <w:szCs w:val="24"/>
        </w:rPr>
        <w:t xml:space="preserve">COVID-19 </w:t>
      </w:r>
      <w:r w:rsidRPr="00A33220">
        <w:rPr>
          <w:rFonts w:ascii="Times New Roman" w:eastAsia="Times New Roman" w:hAnsi="Times New Roman" w:cs="Times New Roman"/>
          <w:sz w:val="24"/>
          <w:szCs w:val="24"/>
        </w:rPr>
        <w:t xml:space="preserve">dengan menetapkan PERMA Persidangan </w:t>
      </w:r>
      <w:r w:rsidRPr="00A33220">
        <w:rPr>
          <w:rFonts w:ascii="Times New Roman" w:eastAsia="Times New Roman" w:hAnsi="Times New Roman" w:cs="Times New Roman"/>
          <w:i/>
          <w:iCs/>
          <w:sz w:val="24"/>
          <w:szCs w:val="24"/>
        </w:rPr>
        <w:t>Online</w:t>
      </w:r>
      <w:r w:rsidR="00FF6A80" w:rsidRPr="00FF6A80">
        <w:rPr>
          <w:rFonts w:ascii="Times New Roman" w:eastAsia="Times New Roman" w:hAnsi="Times New Roman" w:cs="Times New Roman"/>
          <w:sz w:val="24"/>
          <w:szCs w:val="24"/>
        </w:rPr>
        <w:t>.</w:t>
      </w:r>
      <w:bookmarkEnd w:id="2"/>
    </w:p>
    <w:p w14:paraId="02883894" w14:textId="6792D53F" w:rsidR="00FF6A80" w:rsidRPr="00FF6A80" w:rsidRDefault="00FF6A80" w:rsidP="00AD347F">
      <w:pPr>
        <w:spacing w:after="0" w:line="360" w:lineRule="auto"/>
        <w:ind w:firstLine="851"/>
        <w:jc w:val="both"/>
        <w:rPr>
          <w:rFonts w:ascii="Times New Roman" w:eastAsia="Times New Roman" w:hAnsi="Times New Roman" w:cs="Times New Roman"/>
          <w:sz w:val="24"/>
          <w:szCs w:val="24"/>
          <w:lang w:val="id-ID"/>
        </w:rPr>
      </w:pPr>
      <w:r w:rsidRPr="00FF6A80">
        <w:rPr>
          <w:rFonts w:ascii="Times New Roman" w:eastAsia="Times New Roman" w:hAnsi="Times New Roman" w:cs="Times New Roman"/>
          <w:sz w:val="24"/>
          <w:szCs w:val="24"/>
          <w:lang w:val="id-ID"/>
        </w:rPr>
        <w:t>Pembukian yang sah harus dilakukan di dalam sidang pengadilan sesuai dengan prosedur/cara-cara yang berlaku dalam hukum pembuktian.</w:t>
      </w:r>
      <w:r w:rsidRPr="00FF6A80">
        <w:rPr>
          <w:rFonts w:ascii="Times New Roman" w:eastAsia="Times New Roman" w:hAnsi="Times New Roman" w:cs="Times New Roman"/>
          <w:sz w:val="24"/>
          <w:szCs w:val="24"/>
          <w:vertAlign w:val="superscript"/>
          <w:lang w:val="id-ID"/>
        </w:rPr>
        <w:footnoteReference w:id="20"/>
      </w:r>
      <w:r w:rsidRPr="00FF6A80">
        <w:rPr>
          <w:rFonts w:ascii="Times New Roman" w:eastAsia="Times New Roman" w:hAnsi="Times New Roman" w:cs="Times New Roman"/>
          <w:sz w:val="24"/>
          <w:szCs w:val="24"/>
          <w:lang w:val="id-ID"/>
        </w:rPr>
        <w:t xml:space="preserve"> Dalam perkara pidana terdapat 5 (lima) alat bukti yang sah berdasarkan Pasal 184 Kitab Undang-Undang Hukum Acara Pidana, yaitu keterangan saksi, keterangan ahli, surat, keterangan terdakwa dan petunjuk. </w:t>
      </w:r>
    </w:p>
    <w:p w14:paraId="522B6C22" w14:textId="77777777" w:rsidR="00FF6A80" w:rsidRPr="00FF6A80" w:rsidRDefault="00FF6A80" w:rsidP="00FF6A80">
      <w:pPr>
        <w:spacing w:after="0" w:line="360" w:lineRule="auto"/>
        <w:ind w:firstLine="851"/>
        <w:jc w:val="both"/>
        <w:rPr>
          <w:rFonts w:ascii="Times New Roman" w:eastAsia="Times New Roman" w:hAnsi="Times New Roman" w:cs="Times New Roman"/>
          <w:sz w:val="24"/>
          <w:szCs w:val="24"/>
        </w:rPr>
      </w:pPr>
      <w:bookmarkStart w:id="3" w:name="_Hlk94625918"/>
      <w:r w:rsidRPr="00FF6A80">
        <w:rPr>
          <w:rFonts w:ascii="Times New Roman" w:eastAsia="Times New Roman" w:hAnsi="Times New Roman" w:cs="Times New Roman"/>
          <w:sz w:val="24"/>
          <w:szCs w:val="24"/>
        </w:rPr>
        <w:t xml:space="preserve">Berdasarkan contoh kasus yang diangkat oleh penulis, terkait alat bukti yang diajukan dalam persidangan </w:t>
      </w:r>
      <w:r w:rsidRPr="00FF6A80">
        <w:rPr>
          <w:rFonts w:ascii="Times New Roman" w:eastAsia="Times New Roman" w:hAnsi="Times New Roman" w:cs="Times New Roman"/>
          <w:i/>
          <w:sz w:val="24"/>
          <w:szCs w:val="24"/>
        </w:rPr>
        <w:t>online</w:t>
      </w:r>
      <w:r w:rsidRPr="00FF6A80">
        <w:rPr>
          <w:rFonts w:ascii="Times New Roman" w:eastAsia="Times New Roman" w:hAnsi="Times New Roman" w:cs="Times New Roman"/>
          <w:sz w:val="24"/>
          <w:szCs w:val="24"/>
        </w:rPr>
        <w:t xml:space="preserve"> oleh Kejaksaan Negeri Prabumulih, Majelis Hakim dalam pertimbangannya menyatakan </w:t>
      </w:r>
      <w:proofErr w:type="gramStart"/>
      <w:r w:rsidRPr="00FF6A80">
        <w:rPr>
          <w:rFonts w:ascii="Times New Roman" w:eastAsia="Times New Roman" w:hAnsi="Times New Roman" w:cs="Times New Roman"/>
          <w:sz w:val="24"/>
          <w:szCs w:val="24"/>
        </w:rPr>
        <w:t>bahwa :</w:t>
      </w:r>
      <w:proofErr w:type="gramEnd"/>
    </w:p>
    <w:p w14:paraId="66E0450B" w14:textId="77777777" w:rsidR="00FF6A80" w:rsidRPr="00FF6A80" w:rsidRDefault="00FF6A80" w:rsidP="004A2B9F">
      <w:pPr>
        <w:numPr>
          <w:ilvl w:val="0"/>
          <w:numId w:val="50"/>
        </w:numPr>
        <w:spacing w:after="0" w:line="240" w:lineRule="auto"/>
        <w:jc w:val="both"/>
        <w:rPr>
          <w:rFonts w:ascii="Times New Roman" w:eastAsia="Times New Roman" w:hAnsi="Times New Roman" w:cs="Times New Roman"/>
          <w:bCs/>
          <w:sz w:val="24"/>
          <w:szCs w:val="24"/>
          <w:lang w:val="id-ID"/>
        </w:rPr>
      </w:pPr>
      <w:r w:rsidRPr="00FF6A80">
        <w:rPr>
          <w:rFonts w:ascii="Times New Roman" w:eastAsia="Times New Roman" w:hAnsi="Times New Roman" w:cs="Times New Roman"/>
          <w:bCs/>
          <w:sz w:val="24"/>
          <w:szCs w:val="24"/>
        </w:rPr>
        <w:t>“Benar dari fakta yang terungkap dalam pemeriksaan di persidangan diperoleh dari keterangan saksi-saksi yang diberikan dibawah sumpah terdapat persesuaian antara satu dengan yang lain dan didukung dengan alat bukti yang ada, maka diperoleh fakta sebagai berikut</w:t>
      </w:r>
      <w:r w:rsidRPr="00FF6A80">
        <w:rPr>
          <w:rFonts w:ascii="Times New Roman" w:eastAsia="Times New Roman" w:hAnsi="Times New Roman" w:cs="Times New Roman"/>
          <w:bCs/>
          <w:sz w:val="24"/>
          <w:szCs w:val="24"/>
          <w:lang w:val="id-ID"/>
        </w:rPr>
        <w:t xml:space="preserve"> :</w:t>
      </w:r>
    </w:p>
    <w:p w14:paraId="44C59807" w14:textId="77777777" w:rsidR="00FF6A80" w:rsidRPr="004A2B9F" w:rsidRDefault="00FF6A80" w:rsidP="004A2B9F">
      <w:pPr>
        <w:pStyle w:val="ListParagraph"/>
        <w:numPr>
          <w:ilvl w:val="1"/>
          <w:numId w:val="50"/>
        </w:numPr>
        <w:spacing w:after="0" w:line="240" w:lineRule="auto"/>
        <w:jc w:val="both"/>
        <w:rPr>
          <w:rFonts w:ascii="Times New Roman" w:eastAsia="Times New Roman" w:hAnsi="Times New Roman" w:cs="Times New Roman"/>
          <w:bCs/>
          <w:sz w:val="24"/>
          <w:szCs w:val="24"/>
          <w:lang w:val="id-ID"/>
        </w:rPr>
      </w:pPr>
      <w:r w:rsidRPr="004A2B9F">
        <w:rPr>
          <w:rFonts w:ascii="Times New Roman" w:eastAsia="Times New Roman" w:hAnsi="Times New Roman" w:cs="Times New Roman"/>
          <w:sz w:val="24"/>
          <w:szCs w:val="24"/>
          <w:lang w:val="id-ID"/>
        </w:rPr>
        <w:t xml:space="preserve">Dipersidangan telah didengar keterangan dari saksi </w:t>
      </w:r>
      <w:r w:rsidRPr="004A2B9F">
        <w:rPr>
          <w:rFonts w:ascii="Times New Roman" w:eastAsia="Times New Roman" w:hAnsi="Times New Roman" w:cs="Times New Roman"/>
          <w:bCs/>
          <w:sz w:val="24"/>
          <w:szCs w:val="24"/>
        </w:rPr>
        <w:t xml:space="preserve">MARDIATI NOVITA SARI Binti KOIM, saksi </w:t>
      </w:r>
      <w:r w:rsidRPr="004A2B9F">
        <w:rPr>
          <w:rFonts w:ascii="Times New Roman" w:eastAsia="Times New Roman" w:hAnsi="Times New Roman" w:cs="Times New Roman"/>
          <w:sz w:val="24"/>
          <w:szCs w:val="24"/>
          <w:lang w:val="id-ID"/>
        </w:rPr>
        <w:t>MULYADI Bin MUJIATUN (alm)</w:t>
      </w:r>
      <w:r w:rsidRPr="004A2B9F">
        <w:rPr>
          <w:rFonts w:ascii="Times New Roman" w:eastAsia="Times New Roman" w:hAnsi="Times New Roman" w:cs="Times New Roman"/>
          <w:sz w:val="24"/>
          <w:szCs w:val="24"/>
        </w:rPr>
        <w:t xml:space="preserve"> dan </w:t>
      </w:r>
      <w:r w:rsidRPr="004A2B9F">
        <w:rPr>
          <w:rFonts w:ascii="Times New Roman" w:eastAsia="Times New Roman" w:hAnsi="Times New Roman" w:cs="Times New Roman"/>
          <w:sz w:val="24"/>
          <w:szCs w:val="24"/>
          <w:lang w:val="id-ID"/>
        </w:rPr>
        <w:t>saksi SUKATMAN Bin MESRAN</w:t>
      </w:r>
      <w:r w:rsidRPr="004A2B9F">
        <w:rPr>
          <w:rFonts w:ascii="Times New Roman" w:eastAsia="Times New Roman" w:hAnsi="Times New Roman" w:cs="Times New Roman"/>
          <w:sz w:val="24"/>
          <w:szCs w:val="24"/>
        </w:rPr>
        <w:t>,</w:t>
      </w:r>
      <w:r w:rsidRPr="004A2B9F">
        <w:rPr>
          <w:rFonts w:ascii="Times New Roman" w:eastAsia="Times New Roman" w:hAnsi="Times New Roman" w:cs="Times New Roman"/>
          <w:sz w:val="24"/>
          <w:szCs w:val="24"/>
          <w:lang w:val="id-ID"/>
        </w:rPr>
        <w:t xml:space="preserve"> sebelum memberi keterangan saksi tersebut terlebih dahulu mengucapkan sumpah menurut agama Islam dan keterangan yang diberikan secara bebas tanpa paksaan maupun menjerat yang merupakan keterangan yang saksi dengar, lihat dan alami sendiri, atas keterangan saksi tersebut saling bersesuaian antara yang satu dan yang lain, sehingga telah memenuhi ketentuan Pasal Butir 27, Pasal 153 ayat (2), Pasal 160 (2), (3), Pasal 164 ayat (1), Pasal 166, dan Pasal 185 (1), (6) KUHAP. </w:t>
      </w:r>
    </w:p>
    <w:p w14:paraId="6B6626FF" w14:textId="77777777" w:rsidR="00FF6A80" w:rsidRPr="004A2B9F" w:rsidRDefault="00FF6A80" w:rsidP="004A2B9F">
      <w:pPr>
        <w:pStyle w:val="ListParagraph"/>
        <w:numPr>
          <w:ilvl w:val="1"/>
          <w:numId w:val="50"/>
        </w:numPr>
        <w:spacing w:after="0" w:line="240" w:lineRule="auto"/>
        <w:jc w:val="both"/>
        <w:rPr>
          <w:rFonts w:ascii="Times New Roman" w:eastAsia="Times New Roman" w:hAnsi="Times New Roman" w:cs="Times New Roman"/>
          <w:sz w:val="24"/>
          <w:szCs w:val="24"/>
        </w:rPr>
      </w:pPr>
      <w:r w:rsidRPr="004A2B9F">
        <w:rPr>
          <w:rFonts w:ascii="Times New Roman" w:eastAsia="Times New Roman" w:hAnsi="Times New Roman" w:cs="Times New Roman"/>
          <w:sz w:val="24"/>
          <w:szCs w:val="24"/>
          <w:lang w:val="id-ID"/>
        </w:rPr>
        <w:lastRenderedPageBreak/>
        <w:t>Dengan demikian keterangan para saksi tersebut merupakan alat bukti keterangan saksi yang sah sebagaimana ketentuan dalam pasal 184 (1) huruf a KUHAP</w:t>
      </w:r>
      <w:r w:rsidRPr="004A2B9F">
        <w:rPr>
          <w:rFonts w:ascii="Times New Roman" w:eastAsia="Times New Roman" w:hAnsi="Times New Roman" w:cs="Times New Roman"/>
          <w:sz w:val="24"/>
          <w:szCs w:val="24"/>
        </w:rPr>
        <w:t>”</w:t>
      </w:r>
    </w:p>
    <w:p w14:paraId="48F2F867" w14:textId="3578A346" w:rsidR="00FF6A80" w:rsidRPr="00FF6A80" w:rsidRDefault="004A2B9F" w:rsidP="004A2B9F">
      <w:pPr>
        <w:numPr>
          <w:ilvl w:val="0"/>
          <w:numId w:val="5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FF6A80" w:rsidRPr="00FF6A80">
        <w:rPr>
          <w:rFonts w:ascii="Times New Roman" w:eastAsia="Times New Roman" w:hAnsi="Times New Roman" w:cs="Times New Roman"/>
          <w:bCs/>
          <w:sz w:val="24"/>
          <w:szCs w:val="24"/>
        </w:rPr>
        <w:t xml:space="preserve">Benar dari fakta yang terungkap di persidangan yang diperoleh dari alat bukti surat berupa Visum Et Repertum No. 05/VISUM/RS BUNDA/PBM/XII/2019 Rumah Sakit AR Bunda </w:t>
      </w:r>
      <w:proofErr w:type="gramStart"/>
      <w:r w:rsidR="00FF6A80" w:rsidRPr="00FF6A80">
        <w:rPr>
          <w:rFonts w:ascii="Times New Roman" w:eastAsia="Times New Roman" w:hAnsi="Times New Roman" w:cs="Times New Roman"/>
          <w:bCs/>
          <w:sz w:val="24"/>
          <w:szCs w:val="24"/>
        </w:rPr>
        <w:t>Prabumulih  yang</w:t>
      </w:r>
      <w:proofErr w:type="gramEnd"/>
      <w:r w:rsidR="00FF6A80" w:rsidRPr="00FF6A80">
        <w:rPr>
          <w:rFonts w:ascii="Times New Roman" w:eastAsia="Times New Roman" w:hAnsi="Times New Roman" w:cs="Times New Roman"/>
          <w:bCs/>
          <w:sz w:val="24"/>
          <w:szCs w:val="24"/>
        </w:rPr>
        <w:t xml:space="preserve"> ditandatangani oleh dr Ikhsan Febriansyah yang telah melakukan pemeriksaan terhadap mayat korban LEO FEBRIANSYAH dengan kesimpulan : dari pemeriksaan di dapatkan penderita mengalami multiple luka tusuk dan meninggal dunia oleh karena kekerasan benda tajam.</w:t>
      </w:r>
    </w:p>
    <w:p w14:paraId="2C305352" w14:textId="77777777" w:rsidR="00FF6A80" w:rsidRPr="004A2B9F" w:rsidRDefault="00FF6A80" w:rsidP="004A2B9F">
      <w:pPr>
        <w:pStyle w:val="ListParagraph"/>
        <w:numPr>
          <w:ilvl w:val="1"/>
          <w:numId w:val="50"/>
        </w:numPr>
        <w:spacing w:after="0" w:line="240" w:lineRule="auto"/>
        <w:jc w:val="both"/>
        <w:rPr>
          <w:rFonts w:ascii="Times New Roman" w:eastAsia="Times New Roman" w:hAnsi="Times New Roman" w:cs="Times New Roman"/>
          <w:bCs/>
          <w:sz w:val="24"/>
          <w:szCs w:val="24"/>
        </w:rPr>
      </w:pPr>
      <w:r w:rsidRPr="004A2B9F">
        <w:rPr>
          <w:rFonts w:ascii="Times New Roman" w:eastAsia="Times New Roman" w:hAnsi="Times New Roman" w:cs="Times New Roman"/>
          <w:bCs/>
          <w:sz w:val="24"/>
          <w:szCs w:val="24"/>
        </w:rPr>
        <w:t>Alat bukti surat tersebut dibuat atas sumpah jabatan oleh seorang ahli yang memuat pendapatnya berdasarkan keahliannya yang memuat keterangan yang dilihat sendiri disertai alasan yang jelas dan tegas tentang keterangannya itu, dibuat menurut ketentuan perundang-undangan yang diperuntukkan bagi pembuktian sesuatu atau sesuatu keadaan, sehingga telah memenuhi ketentuan Pasal 187, Pasal 187 huruf a, dan Pasal 187 huruf c KUHAP.</w:t>
      </w:r>
    </w:p>
    <w:p w14:paraId="54F94AB4" w14:textId="77777777" w:rsidR="00FF6A80" w:rsidRPr="004A2B9F" w:rsidRDefault="00FF6A80" w:rsidP="004A2B9F">
      <w:pPr>
        <w:pStyle w:val="ListParagraph"/>
        <w:numPr>
          <w:ilvl w:val="1"/>
          <w:numId w:val="50"/>
        </w:numPr>
        <w:spacing w:after="0" w:line="240" w:lineRule="auto"/>
        <w:jc w:val="both"/>
        <w:rPr>
          <w:rFonts w:ascii="Times New Roman" w:eastAsia="Times New Roman" w:hAnsi="Times New Roman" w:cs="Times New Roman"/>
          <w:bCs/>
          <w:sz w:val="24"/>
          <w:szCs w:val="24"/>
        </w:rPr>
      </w:pPr>
      <w:r w:rsidRPr="004A2B9F">
        <w:rPr>
          <w:rFonts w:ascii="Times New Roman" w:eastAsia="Times New Roman" w:hAnsi="Times New Roman" w:cs="Times New Roman"/>
          <w:sz w:val="24"/>
          <w:szCs w:val="24"/>
          <w:lang w:val="id-ID"/>
        </w:rPr>
        <w:t>Sehingga berdasarkan Pasal 184 (1) Huruf C dan</w:t>
      </w:r>
      <w:r w:rsidRPr="004A2B9F">
        <w:rPr>
          <w:rFonts w:ascii="Times New Roman" w:eastAsia="Times New Roman" w:hAnsi="Times New Roman" w:cs="Times New Roman"/>
          <w:sz w:val="24"/>
          <w:szCs w:val="24"/>
        </w:rPr>
        <w:t xml:space="preserve"> </w:t>
      </w:r>
      <w:r w:rsidRPr="004A2B9F">
        <w:rPr>
          <w:rFonts w:ascii="Times New Roman" w:eastAsia="Times New Roman" w:hAnsi="Times New Roman" w:cs="Times New Roman"/>
          <w:sz w:val="24"/>
          <w:szCs w:val="24"/>
          <w:lang w:val="id-ID"/>
        </w:rPr>
        <w:t>P</w:t>
      </w:r>
      <w:r w:rsidRPr="004A2B9F">
        <w:rPr>
          <w:rFonts w:ascii="Times New Roman" w:eastAsia="Times New Roman" w:hAnsi="Times New Roman" w:cs="Times New Roman"/>
          <w:sz w:val="24"/>
          <w:szCs w:val="24"/>
        </w:rPr>
        <w:t xml:space="preserve">asal 187 KUHAP </w:t>
      </w:r>
      <w:r w:rsidRPr="004A2B9F">
        <w:rPr>
          <w:rFonts w:ascii="Times New Roman" w:eastAsia="Times New Roman" w:hAnsi="Times New Roman" w:cs="Times New Roman"/>
          <w:sz w:val="24"/>
          <w:szCs w:val="24"/>
          <w:lang w:val="id-ID"/>
        </w:rPr>
        <w:t xml:space="preserve">surat </w:t>
      </w:r>
      <w:r w:rsidRPr="004A2B9F">
        <w:rPr>
          <w:rFonts w:ascii="Times New Roman" w:eastAsia="Times New Roman" w:hAnsi="Times New Roman" w:cs="Times New Roman"/>
          <w:i/>
          <w:iCs/>
          <w:sz w:val="24"/>
          <w:szCs w:val="24"/>
        </w:rPr>
        <w:t>Visum et Reperteum</w:t>
      </w:r>
      <w:r w:rsidRPr="004A2B9F">
        <w:rPr>
          <w:rFonts w:ascii="Times New Roman" w:eastAsia="Times New Roman" w:hAnsi="Times New Roman" w:cs="Times New Roman"/>
          <w:sz w:val="24"/>
          <w:szCs w:val="24"/>
          <w:lang w:val="id-ID"/>
        </w:rPr>
        <w:t xml:space="preserve"> mempunyai nilai sebagai alat bukti surat</w:t>
      </w:r>
      <w:r w:rsidRPr="004A2B9F">
        <w:rPr>
          <w:rFonts w:ascii="Times New Roman" w:eastAsia="Times New Roman" w:hAnsi="Times New Roman" w:cs="Times New Roman"/>
          <w:sz w:val="24"/>
          <w:szCs w:val="24"/>
        </w:rPr>
        <w:t>.”</w:t>
      </w:r>
    </w:p>
    <w:p w14:paraId="7AB3B407" w14:textId="77777777" w:rsidR="00FF6A80" w:rsidRPr="00FF6A80" w:rsidRDefault="00FF6A80" w:rsidP="004A2B9F">
      <w:pPr>
        <w:numPr>
          <w:ilvl w:val="0"/>
          <w:numId w:val="50"/>
        </w:numPr>
        <w:spacing w:after="0" w:line="240" w:lineRule="auto"/>
        <w:jc w:val="both"/>
        <w:rPr>
          <w:rFonts w:ascii="Times New Roman" w:eastAsia="Times New Roman" w:hAnsi="Times New Roman" w:cs="Times New Roman"/>
          <w:sz w:val="24"/>
          <w:szCs w:val="24"/>
          <w:lang w:val="id-ID"/>
        </w:rPr>
      </w:pPr>
      <w:r w:rsidRPr="00FF6A80">
        <w:rPr>
          <w:rFonts w:ascii="Times New Roman" w:eastAsia="Times New Roman" w:hAnsi="Times New Roman" w:cs="Times New Roman"/>
          <w:bCs/>
          <w:sz w:val="24"/>
          <w:szCs w:val="24"/>
        </w:rPr>
        <w:t>“</w:t>
      </w:r>
      <w:r w:rsidRPr="00FF6A80">
        <w:rPr>
          <w:rFonts w:ascii="Times New Roman" w:eastAsia="Times New Roman" w:hAnsi="Times New Roman" w:cs="Times New Roman"/>
          <w:sz w:val="24"/>
          <w:szCs w:val="24"/>
        </w:rPr>
        <w:t xml:space="preserve">Dalam persidangan telah didengar keterangan </w:t>
      </w:r>
      <w:r w:rsidRPr="00FF6A80">
        <w:rPr>
          <w:rFonts w:ascii="Times New Roman" w:eastAsia="Times New Roman" w:hAnsi="Times New Roman" w:cs="Times New Roman"/>
          <w:sz w:val="24"/>
          <w:szCs w:val="24"/>
          <w:lang w:val="id-ID"/>
        </w:rPr>
        <w:t xml:space="preserve">Terdakwa </w:t>
      </w:r>
      <w:r w:rsidRPr="00FF6A80">
        <w:rPr>
          <w:rFonts w:ascii="Times New Roman" w:eastAsia="Times New Roman" w:hAnsi="Times New Roman" w:cs="Times New Roman"/>
          <w:sz w:val="24"/>
          <w:szCs w:val="24"/>
          <w:lang w:val="en-ID"/>
        </w:rPr>
        <w:t>ROJAYA Bin ROSIDIN</w:t>
      </w:r>
      <w:r w:rsidRPr="00FF6A80">
        <w:rPr>
          <w:rFonts w:ascii="Times New Roman" w:eastAsia="Times New Roman" w:hAnsi="Times New Roman" w:cs="Times New Roman"/>
          <w:sz w:val="24"/>
          <w:szCs w:val="24"/>
          <w:lang w:val="id-ID"/>
        </w:rPr>
        <w:t xml:space="preserve"> </w:t>
      </w:r>
      <w:r w:rsidRPr="00FF6A80">
        <w:rPr>
          <w:rFonts w:ascii="Times New Roman" w:eastAsia="Times New Roman" w:hAnsi="Times New Roman" w:cs="Times New Roman"/>
          <w:sz w:val="24"/>
          <w:szCs w:val="24"/>
        </w:rPr>
        <w:t>tersebut diberikan secara bebas tanpa paksaan sesuai dengan apa yang ia ketahui dan ia alami,  maka diperoleh fakta sebagai berikut:</w:t>
      </w:r>
    </w:p>
    <w:p w14:paraId="5B0E6C2C" w14:textId="77777777" w:rsidR="00FF6A80" w:rsidRPr="00FF6A80" w:rsidRDefault="00FF6A80" w:rsidP="004A2B9F">
      <w:pPr>
        <w:numPr>
          <w:ilvl w:val="2"/>
          <w:numId w:val="50"/>
        </w:numPr>
        <w:spacing w:after="0" w:line="240" w:lineRule="auto"/>
        <w:jc w:val="both"/>
        <w:rPr>
          <w:rFonts w:ascii="Times New Roman" w:eastAsia="Times New Roman" w:hAnsi="Times New Roman" w:cs="Times New Roman"/>
          <w:sz w:val="24"/>
          <w:szCs w:val="24"/>
        </w:rPr>
      </w:pPr>
      <w:r w:rsidRPr="00FF6A80">
        <w:rPr>
          <w:rFonts w:ascii="Times New Roman" w:eastAsia="Times New Roman" w:hAnsi="Times New Roman" w:cs="Times New Roman"/>
          <w:sz w:val="24"/>
          <w:szCs w:val="24"/>
        </w:rPr>
        <w:t>Benar Terdakwa membenarkan dan keterangannya bersesuaian dengan semua keterangan saksi yang diperiksa di dalam persidangan yang bernilai sebagai keterangan saksi;</w:t>
      </w:r>
      <w:r w:rsidRPr="00FF6A80">
        <w:rPr>
          <w:rFonts w:ascii="Times New Roman" w:eastAsia="Times New Roman" w:hAnsi="Times New Roman" w:cs="Times New Roman"/>
          <w:sz w:val="24"/>
          <w:szCs w:val="24"/>
          <w:lang w:val="id-ID"/>
        </w:rPr>
        <w:t xml:space="preserve"> </w:t>
      </w:r>
    </w:p>
    <w:p w14:paraId="5358C919" w14:textId="77777777" w:rsidR="00FF6A80" w:rsidRPr="00FF6A80" w:rsidRDefault="00FF6A80" w:rsidP="004A2B9F">
      <w:pPr>
        <w:numPr>
          <w:ilvl w:val="2"/>
          <w:numId w:val="50"/>
        </w:numPr>
        <w:spacing w:after="0" w:line="240" w:lineRule="auto"/>
        <w:jc w:val="both"/>
        <w:rPr>
          <w:rFonts w:ascii="Times New Roman" w:eastAsia="Times New Roman" w:hAnsi="Times New Roman" w:cs="Times New Roman"/>
          <w:sz w:val="24"/>
          <w:szCs w:val="24"/>
        </w:rPr>
      </w:pPr>
      <w:r w:rsidRPr="00FF6A80">
        <w:rPr>
          <w:rFonts w:ascii="Times New Roman" w:eastAsia="Times New Roman" w:hAnsi="Times New Roman" w:cs="Times New Roman"/>
          <w:sz w:val="24"/>
          <w:szCs w:val="24"/>
        </w:rPr>
        <w:t>Benar keterangan Terdakwa dalam pemeriksaan persidangan bernilai sebagai alat bukti keterangan Terdakwa.</w:t>
      </w:r>
    </w:p>
    <w:p w14:paraId="10279A41" w14:textId="77777777" w:rsidR="00FF6A80" w:rsidRPr="004A2B9F" w:rsidRDefault="00FF6A80" w:rsidP="004A2B9F">
      <w:pPr>
        <w:pStyle w:val="ListParagraph"/>
        <w:numPr>
          <w:ilvl w:val="1"/>
          <w:numId w:val="50"/>
        </w:numPr>
        <w:spacing w:after="0" w:line="240" w:lineRule="auto"/>
        <w:jc w:val="both"/>
        <w:rPr>
          <w:rFonts w:ascii="Times New Roman" w:eastAsia="Times New Roman" w:hAnsi="Times New Roman" w:cs="Times New Roman"/>
          <w:sz w:val="24"/>
          <w:szCs w:val="24"/>
        </w:rPr>
      </w:pPr>
      <w:r w:rsidRPr="004A2B9F">
        <w:rPr>
          <w:rFonts w:ascii="Times New Roman" w:eastAsia="Times New Roman" w:hAnsi="Times New Roman" w:cs="Times New Roman"/>
          <w:sz w:val="24"/>
          <w:szCs w:val="24"/>
          <w:lang w:val="id-ID"/>
        </w:rPr>
        <w:t xml:space="preserve">Sehingga telah memenuhi Pasal 153 ayat (2), </w:t>
      </w:r>
      <w:r w:rsidRPr="004A2B9F">
        <w:rPr>
          <w:rFonts w:ascii="Times New Roman" w:eastAsia="Times New Roman" w:hAnsi="Times New Roman" w:cs="Times New Roman"/>
          <w:sz w:val="24"/>
          <w:szCs w:val="24"/>
        </w:rPr>
        <w:t xml:space="preserve">menurut pasal 189 ayat (1) </w:t>
      </w:r>
      <w:r w:rsidRPr="004A2B9F">
        <w:rPr>
          <w:rFonts w:ascii="Times New Roman" w:eastAsia="Times New Roman" w:hAnsi="Times New Roman" w:cs="Times New Roman"/>
          <w:sz w:val="24"/>
          <w:szCs w:val="24"/>
          <w:lang w:val="id-ID"/>
        </w:rPr>
        <w:t xml:space="preserve">dan (3) </w:t>
      </w:r>
      <w:r w:rsidRPr="004A2B9F">
        <w:rPr>
          <w:rFonts w:ascii="Times New Roman" w:eastAsia="Times New Roman" w:hAnsi="Times New Roman" w:cs="Times New Roman"/>
          <w:sz w:val="24"/>
          <w:szCs w:val="24"/>
        </w:rPr>
        <w:t xml:space="preserve">KUHAP </w:t>
      </w:r>
      <w:r w:rsidRPr="004A2B9F">
        <w:rPr>
          <w:rFonts w:ascii="Times New Roman" w:eastAsia="Times New Roman" w:hAnsi="Times New Roman" w:cs="Times New Roman"/>
          <w:sz w:val="24"/>
          <w:szCs w:val="24"/>
          <w:lang w:val="id-ID"/>
        </w:rPr>
        <w:t>keterangan terdakwa diatas dalam persidangan mempunyai nilai sebagai alat bukti yang sah sebagaimana ditentukan dalam Pasal 184 ayat (1) huruf e KUHAP dan dapat dijadikan alat bukti keterangan terdakwa</w:t>
      </w:r>
      <w:r w:rsidRPr="004A2B9F">
        <w:rPr>
          <w:rFonts w:ascii="Times New Roman" w:eastAsia="Times New Roman" w:hAnsi="Times New Roman" w:cs="Times New Roman"/>
          <w:sz w:val="24"/>
          <w:szCs w:val="24"/>
        </w:rPr>
        <w:t>”</w:t>
      </w:r>
    </w:p>
    <w:p w14:paraId="5A555EBE" w14:textId="77777777" w:rsidR="00FF6A80" w:rsidRPr="00FF6A80" w:rsidRDefault="00FF6A80" w:rsidP="004A2B9F">
      <w:pPr>
        <w:numPr>
          <w:ilvl w:val="0"/>
          <w:numId w:val="50"/>
        </w:numPr>
        <w:spacing w:after="0" w:line="240" w:lineRule="auto"/>
        <w:jc w:val="both"/>
        <w:rPr>
          <w:rFonts w:ascii="Times New Roman" w:eastAsia="Times New Roman" w:hAnsi="Times New Roman" w:cs="Times New Roman"/>
          <w:sz w:val="24"/>
          <w:szCs w:val="24"/>
          <w:lang w:val="id-ID"/>
        </w:rPr>
      </w:pPr>
      <w:r w:rsidRPr="00FF6A80">
        <w:rPr>
          <w:rFonts w:ascii="Times New Roman" w:eastAsia="Times New Roman" w:hAnsi="Times New Roman" w:cs="Times New Roman"/>
          <w:sz w:val="24"/>
          <w:szCs w:val="24"/>
        </w:rPr>
        <w:t>“</w:t>
      </w:r>
      <w:r w:rsidRPr="00FF6A80">
        <w:rPr>
          <w:rFonts w:ascii="Times New Roman" w:eastAsia="Times New Roman" w:hAnsi="Times New Roman" w:cs="Times New Roman"/>
          <w:sz w:val="24"/>
          <w:szCs w:val="24"/>
          <w:lang w:val="id-ID"/>
        </w:rPr>
        <w:t>Alat bukti petunjuk dalam perkara ini diperoleh dari</w:t>
      </w:r>
      <w:r w:rsidRPr="00FF6A80">
        <w:rPr>
          <w:rFonts w:ascii="Times New Roman" w:eastAsia="Times New Roman" w:hAnsi="Times New Roman" w:cs="Times New Roman"/>
          <w:sz w:val="24"/>
          <w:szCs w:val="24"/>
        </w:rPr>
        <w:t xml:space="preserve"> :</w:t>
      </w:r>
    </w:p>
    <w:p w14:paraId="18208288" w14:textId="77777777" w:rsidR="00FF6A80" w:rsidRPr="00FF6A80" w:rsidRDefault="00FF6A80" w:rsidP="004A2B9F">
      <w:pPr>
        <w:spacing w:after="0" w:line="240" w:lineRule="auto"/>
        <w:ind w:left="851"/>
        <w:jc w:val="both"/>
        <w:rPr>
          <w:rFonts w:ascii="Times New Roman" w:eastAsia="Times New Roman" w:hAnsi="Times New Roman" w:cs="Times New Roman"/>
          <w:bCs/>
          <w:sz w:val="24"/>
          <w:szCs w:val="24"/>
        </w:rPr>
      </w:pPr>
      <w:r w:rsidRPr="00FF6A80">
        <w:rPr>
          <w:rFonts w:ascii="Times New Roman" w:eastAsia="Times New Roman" w:hAnsi="Times New Roman" w:cs="Times New Roman"/>
          <w:sz w:val="24"/>
          <w:szCs w:val="24"/>
        </w:rPr>
        <w:t>Barang bukti yang diajukan dalam persidangan perkara ini sebagaimana yang tercantum dalam daftar barang bukti yang telah dilakukan penyitaan secara sah menurut hukum yang telah mendapat Izin dan Persetujuan Penyitaan dari Ketua Pengadilan Negeri Prabumulih serta serta telah dibuatkan Berita Acara Penyitaannya.</w:t>
      </w:r>
      <w:r w:rsidRPr="00FF6A80">
        <w:rPr>
          <w:rFonts w:ascii="Times New Roman" w:eastAsia="Times New Roman" w:hAnsi="Times New Roman" w:cs="Times New Roman"/>
          <w:bCs/>
          <w:sz w:val="24"/>
          <w:szCs w:val="24"/>
        </w:rPr>
        <w:t xml:space="preserve"> berdasarkan Pasal 188 ayat (1) dan (2) KUHAP.</w:t>
      </w:r>
    </w:p>
    <w:p w14:paraId="323C5746" w14:textId="77777777" w:rsidR="00FF6A80" w:rsidRPr="00FF6A80" w:rsidRDefault="00FF6A80" w:rsidP="004A2B9F">
      <w:pPr>
        <w:spacing w:after="0" w:line="240" w:lineRule="auto"/>
        <w:ind w:left="851"/>
        <w:jc w:val="both"/>
        <w:rPr>
          <w:rFonts w:ascii="Times New Roman" w:eastAsia="Times New Roman" w:hAnsi="Times New Roman" w:cs="Times New Roman"/>
          <w:bCs/>
          <w:sz w:val="24"/>
          <w:szCs w:val="24"/>
        </w:rPr>
      </w:pPr>
      <w:r w:rsidRPr="00FF6A80">
        <w:rPr>
          <w:rFonts w:ascii="Times New Roman" w:eastAsia="Times New Roman" w:hAnsi="Times New Roman" w:cs="Times New Roman"/>
          <w:bCs/>
          <w:sz w:val="24"/>
          <w:szCs w:val="24"/>
        </w:rPr>
        <w:t>Maka barang bukti tersebut mempunyai nilai sebagai alat bukti petunjuk yang sah berdasarkan Pasal 184 ayat (1) huruf d KUHAP”</w:t>
      </w:r>
    </w:p>
    <w:bookmarkEnd w:id="3"/>
    <w:p w14:paraId="2EC98699" w14:textId="77777777" w:rsidR="004A2B9F" w:rsidRDefault="004A2B9F" w:rsidP="00FF6A80">
      <w:pPr>
        <w:spacing w:after="0" w:line="360" w:lineRule="auto"/>
        <w:ind w:firstLine="851"/>
        <w:jc w:val="both"/>
        <w:rPr>
          <w:rFonts w:ascii="Times New Roman" w:eastAsia="Times New Roman" w:hAnsi="Times New Roman" w:cs="Times New Roman"/>
          <w:sz w:val="24"/>
          <w:szCs w:val="24"/>
          <w:lang w:val="id-ID"/>
        </w:rPr>
      </w:pPr>
    </w:p>
    <w:p w14:paraId="004F4D7D" w14:textId="20FE5DDD" w:rsidR="00FF6A80" w:rsidRPr="00AD347F" w:rsidRDefault="00FF6A80" w:rsidP="00AD347F">
      <w:pPr>
        <w:spacing w:after="0" w:line="360" w:lineRule="auto"/>
        <w:ind w:firstLine="851"/>
        <w:jc w:val="both"/>
        <w:rPr>
          <w:rFonts w:ascii="Times New Roman" w:eastAsia="Times New Roman" w:hAnsi="Times New Roman" w:cs="Times New Roman"/>
          <w:sz w:val="24"/>
          <w:szCs w:val="24"/>
          <w:lang w:val="id-ID"/>
        </w:rPr>
      </w:pPr>
      <w:r w:rsidRPr="00FF6A80">
        <w:rPr>
          <w:rFonts w:ascii="Times New Roman" w:eastAsia="Times New Roman" w:hAnsi="Times New Roman" w:cs="Times New Roman"/>
          <w:sz w:val="24"/>
          <w:szCs w:val="24"/>
          <w:lang w:val="id-ID"/>
        </w:rPr>
        <w:t xml:space="preserve">Apabila mengacu pada cara berfikir </w:t>
      </w:r>
      <w:r w:rsidRPr="00FF6A80">
        <w:rPr>
          <w:rFonts w:ascii="Times New Roman" w:eastAsia="Times New Roman" w:hAnsi="Times New Roman" w:cs="Times New Roman"/>
          <w:i/>
          <w:sz w:val="24"/>
          <w:szCs w:val="24"/>
          <w:lang w:val="id-ID"/>
        </w:rPr>
        <w:t>formal-legalistik</w:t>
      </w:r>
      <w:r w:rsidRPr="00FF6A80">
        <w:rPr>
          <w:rFonts w:ascii="Times New Roman" w:eastAsia="Times New Roman" w:hAnsi="Times New Roman" w:cs="Times New Roman"/>
          <w:sz w:val="24"/>
          <w:szCs w:val="24"/>
          <w:lang w:val="id-ID"/>
        </w:rPr>
        <w:t xml:space="preserve">, maka </w:t>
      </w:r>
      <w:r w:rsidRPr="00FF6A80">
        <w:rPr>
          <w:rFonts w:ascii="Times New Roman" w:eastAsia="Times New Roman" w:hAnsi="Times New Roman" w:cs="Times New Roman"/>
          <w:i/>
          <w:sz w:val="24"/>
          <w:szCs w:val="24"/>
          <w:lang w:val="id-ID"/>
        </w:rPr>
        <w:t>teleconference</w:t>
      </w:r>
      <w:r w:rsidRPr="00FF6A80">
        <w:rPr>
          <w:rFonts w:ascii="Times New Roman" w:eastAsia="Times New Roman" w:hAnsi="Times New Roman" w:cs="Times New Roman"/>
          <w:sz w:val="24"/>
          <w:szCs w:val="24"/>
          <w:lang w:val="id-ID"/>
        </w:rPr>
        <w:t xml:space="preserve"> memang tampak tidak sesuai dengan ketentuan Pasal 160 ayat (1) huruf a dan Pasal 167 KUHAP yang menghendaki kehadiran saksi secara fisik di ruang sidang. Namun, Majelis Hakim pada saat</w:t>
      </w:r>
      <w:r w:rsidRPr="00FF6A80">
        <w:rPr>
          <w:rFonts w:ascii="Times New Roman" w:eastAsia="Times New Roman" w:hAnsi="Times New Roman" w:cs="Times New Roman"/>
          <w:sz w:val="24"/>
          <w:szCs w:val="24"/>
        </w:rPr>
        <w:t xml:space="preserve"> </w:t>
      </w:r>
      <w:r w:rsidRPr="00FF6A80">
        <w:rPr>
          <w:rFonts w:ascii="Times New Roman" w:eastAsia="Times New Roman" w:hAnsi="Times New Roman" w:cs="Times New Roman"/>
          <w:sz w:val="24"/>
          <w:szCs w:val="24"/>
          <w:lang w:val="id-ID"/>
        </w:rPr>
        <w:t xml:space="preserve">itu juga menimbang ketentuan Pasal 5 ayat (1) UU No. 48 Tahun 2009 tentang Kekuasaan Kehakiman yang mewajibkan Hakim sebagai penegak hukum dan keadilan untuk menggali, mengikuti, dan memahami dan mengejar kebenaran materiil dalam hukum pidana aspek formal </w:t>
      </w:r>
      <w:r w:rsidRPr="00FF6A80">
        <w:rPr>
          <w:rFonts w:ascii="Times New Roman" w:eastAsia="Times New Roman" w:hAnsi="Times New Roman" w:cs="Times New Roman"/>
          <w:sz w:val="24"/>
          <w:szCs w:val="24"/>
          <w:lang w:val="id-ID"/>
        </w:rPr>
        <w:lastRenderedPageBreak/>
        <w:t>hendaknya bisa ditinggalkan secara selektif.</w:t>
      </w:r>
      <w:r w:rsidRPr="00FF6A80">
        <w:rPr>
          <w:rFonts w:ascii="Times New Roman" w:eastAsia="Times New Roman" w:hAnsi="Times New Roman" w:cs="Times New Roman"/>
          <w:sz w:val="24"/>
          <w:szCs w:val="24"/>
          <w:vertAlign w:val="superscript"/>
          <w:lang w:val="id-ID"/>
        </w:rPr>
        <w:footnoteReference w:id="21"/>
      </w:r>
      <w:r w:rsidR="00AD347F">
        <w:rPr>
          <w:rFonts w:ascii="Times New Roman" w:eastAsia="Times New Roman" w:hAnsi="Times New Roman" w:cs="Times New Roman"/>
          <w:sz w:val="24"/>
          <w:szCs w:val="24"/>
        </w:rPr>
        <w:t xml:space="preserve"> Hakim dituntut untuk dapat menelaah secara jeli masing-masing alat bukti yang diajukan dipersidangan. Berdasarkan </w:t>
      </w:r>
      <w:r w:rsidRPr="00FF6A80">
        <w:rPr>
          <w:rFonts w:ascii="Times New Roman" w:eastAsia="Times New Roman" w:hAnsi="Times New Roman" w:cs="Times New Roman"/>
          <w:sz w:val="24"/>
          <w:szCs w:val="24"/>
          <w:lang w:val="id-ID"/>
        </w:rPr>
        <w:t>ketentuan pada Pasal 5 ayat (1) Undang-Undang Nomor 48 Tahun 2009 tentang Kekuasaan Kehakiman</w:t>
      </w:r>
      <w:r w:rsidRPr="00FF6A80">
        <w:rPr>
          <w:rFonts w:ascii="Times New Roman" w:eastAsia="Times New Roman" w:hAnsi="Times New Roman" w:cs="Times New Roman"/>
          <w:sz w:val="24"/>
          <w:szCs w:val="24"/>
        </w:rPr>
        <w:t xml:space="preserve"> </w:t>
      </w:r>
      <w:r w:rsidRPr="00FF6A80">
        <w:rPr>
          <w:rFonts w:ascii="Times New Roman" w:eastAsia="Times New Roman" w:hAnsi="Times New Roman" w:cs="Times New Roman"/>
          <w:sz w:val="24"/>
          <w:szCs w:val="24"/>
          <w:lang w:val="id-ID"/>
        </w:rPr>
        <w:t>mewajibkan Hakim menggali kebenaran materiil, sehingga terbuka peluang bagi hakim untuk mengesampingkan aspek formal.</w:t>
      </w:r>
      <w:r w:rsidRPr="00FF6A80">
        <w:rPr>
          <w:rFonts w:ascii="Times New Roman" w:eastAsia="Times New Roman" w:hAnsi="Times New Roman" w:cs="Times New Roman"/>
          <w:sz w:val="24"/>
          <w:szCs w:val="24"/>
          <w:vertAlign w:val="superscript"/>
          <w:lang w:val="id-ID"/>
        </w:rPr>
        <w:footnoteReference w:id="22"/>
      </w:r>
      <w:r w:rsidRPr="00FF6A80">
        <w:rPr>
          <w:rFonts w:ascii="Times New Roman" w:eastAsia="Times New Roman" w:hAnsi="Times New Roman" w:cs="Times New Roman"/>
          <w:sz w:val="24"/>
          <w:szCs w:val="24"/>
          <w:lang w:val="id-ID"/>
        </w:rPr>
        <w:t xml:space="preserve"> </w:t>
      </w:r>
      <w:r w:rsidR="00AD347F">
        <w:rPr>
          <w:rFonts w:ascii="Times New Roman" w:eastAsia="Times New Roman" w:hAnsi="Times New Roman" w:cs="Times New Roman"/>
          <w:sz w:val="24"/>
          <w:szCs w:val="24"/>
        </w:rPr>
        <w:t xml:space="preserve">Hakim harus </w:t>
      </w:r>
      <w:r w:rsidRPr="00FF6A80">
        <w:rPr>
          <w:rFonts w:ascii="Times New Roman" w:eastAsia="Times New Roman" w:hAnsi="Times New Roman" w:cs="Times New Roman"/>
          <w:sz w:val="24"/>
          <w:szCs w:val="24"/>
          <w:lang w:val="id-ID"/>
        </w:rPr>
        <w:t>berani berperan sebagai pembentuk hukum</w:t>
      </w:r>
      <w:r w:rsidR="00A17CA4">
        <w:rPr>
          <w:rFonts w:ascii="Times New Roman" w:eastAsia="Times New Roman" w:hAnsi="Times New Roman" w:cs="Times New Roman"/>
          <w:sz w:val="24"/>
          <w:szCs w:val="24"/>
        </w:rPr>
        <w:t xml:space="preserve">. </w:t>
      </w:r>
      <w:r w:rsidR="00A17CA4">
        <w:rPr>
          <w:rFonts w:ascii="Times New Roman" w:eastAsia="Times New Roman" w:hAnsi="Times New Roman" w:cs="Times New Roman"/>
          <w:i/>
          <w:iCs/>
          <w:sz w:val="24"/>
          <w:szCs w:val="24"/>
        </w:rPr>
        <w:t>C</w:t>
      </w:r>
      <w:r w:rsidRPr="00FF6A80">
        <w:rPr>
          <w:rFonts w:ascii="Times New Roman" w:eastAsia="Times New Roman" w:hAnsi="Times New Roman" w:cs="Times New Roman"/>
          <w:i/>
          <w:sz w:val="24"/>
          <w:szCs w:val="24"/>
          <w:lang w:val="id-ID"/>
        </w:rPr>
        <w:t>ontra legem</w:t>
      </w:r>
      <w:r w:rsidR="00A17CA4">
        <w:rPr>
          <w:rFonts w:ascii="Times New Roman" w:eastAsia="Times New Roman" w:hAnsi="Times New Roman" w:cs="Times New Roman"/>
          <w:i/>
          <w:sz w:val="24"/>
          <w:szCs w:val="24"/>
        </w:rPr>
        <w:t xml:space="preserve"> facit qui id facit quod lex prohibet</w:t>
      </w:r>
      <w:r w:rsidRPr="00FF6A80">
        <w:rPr>
          <w:rFonts w:ascii="Times New Roman" w:eastAsia="Times New Roman" w:hAnsi="Times New Roman" w:cs="Times New Roman"/>
          <w:sz w:val="24"/>
          <w:szCs w:val="24"/>
          <w:lang w:val="id-ID"/>
        </w:rPr>
        <w:t xml:space="preserve">, </w:t>
      </w:r>
      <w:r w:rsidR="00A17CA4">
        <w:rPr>
          <w:rFonts w:ascii="Times New Roman" w:eastAsia="Times New Roman" w:hAnsi="Times New Roman" w:cs="Times New Roman"/>
          <w:sz w:val="24"/>
          <w:szCs w:val="24"/>
        </w:rPr>
        <w:t xml:space="preserve">hakim memang diberikan wewenang untuk mengesampingkan peraturan-perundang-undangan yang tidak sesuai dengan perkembangan rasa keadilan. </w:t>
      </w:r>
    </w:p>
    <w:p w14:paraId="7D5C7538" w14:textId="59B82BFD" w:rsidR="00FF6A80" w:rsidRPr="00FF6A80" w:rsidRDefault="00A17CA4" w:rsidP="00FF6A80">
      <w:pPr>
        <w:spacing w:after="0" w:line="360" w:lineRule="auto"/>
        <w:ind w:firstLine="851"/>
        <w:jc w:val="both"/>
        <w:rPr>
          <w:rFonts w:ascii="Times New Roman" w:eastAsia="Times New Roman" w:hAnsi="Times New Roman" w:cs="Times New Roman"/>
          <w:sz w:val="24"/>
          <w:szCs w:val="24"/>
          <w:lang w:val="id-ID"/>
        </w:rPr>
      </w:pPr>
      <w:bookmarkStart w:id="4" w:name="_Hlk94625731"/>
      <w:r>
        <w:rPr>
          <w:rFonts w:ascii="Times New Roman" w:eastAsia="Times New Roman" w:hAnsi="Times New Roman" w:cs="Times New Roman"/>
          <w:sz w:val="24"/>
          <w:szCs w:val="24"/>
        </w:rPr>
        <w:t>W</w:t>
      </w:r>
      <w:r w:rsidRPr="00FF6A80">
        <w:rPr>
          <w:rFonts w:ascii="Times New Roman" w:eastAsia="Times New Roman" w:hAnsi="Times New Roman" w:cs="Times New Roman"/>
          <w:sz w:val="24"/>
          <w:szCs w:val="24"/>
          <w:lang w:val="id-ID"/>
        </w:rPr>
        <w:t xml:space="preserve">alaupun </w:t>
      </w:r>
      <w:r w:rsidRPr="00FF6A80">
        <w:rPr>
          <w:rFonts w:ascii="Times New Roman" w:eastAsia="Times New Roman" w:hAnsi="Times New Roman" w:cs="Times New Roman"/>
          <w:sz w:val="24"/>
          <w:szCs w:val="24"/>
        </w:rPr>
        <w:t>belum</w:t>
      </w:r>
      <w:r w:rsidRPr="00FF6A80">
        <w:rPr>
          <w:rFonts w:ascii="Times New Roman" w:eastAsia="Times New Roman" w:hAnsi="Times New Roman" w:cs="Times New Roman"/>
          <w:sz w:val="24"/>
          <w:szCs w:val="24"/>
          <w:lang w:val="id-ID"/>
        </w:rPr>
        <w:t xml:space="preserve"> secara khusus oleh KUHAP</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sidRPr="00FF6A80">
        <w:rPr>
          <w:rFonts w:ascii="Times New Roman" w:eastAsia="Times New Roman" w:hAnsi="Times New Roman" w:cs="Times New Roman"/>
          <w:sz w:val="24"/>
          <w:szCs w:val="24"/>
        </w:rPr>
        <w:t>alat-alat bukti yang diajukan dalam</w:t>
      </w:r>
      <w:r w:rsidRPr="00FF6A80">
        <w:rPr>
          <w:rFonts w:ascii="Times New Roman" w:eastAsia="Times New Roman" w:hAnsi="Times New Roman" w:cs="Times New Roman"/>
          <w:sz w:val="24"/>
          <w:szCs w:val="24"/>
          <w:lang w:val="id-ID"/>
        </w:rPr>
        <w:t xml:space="preserve"> sidang </w:t>
      </w:r>
      <w:r w:rsidRPr="00FF6A80">
        <w:rPr>
          <w:rFonts w:ascii="Times New Roman" w:eastAsia="Times New Roman" w:hAnsi="Times New Roman" w:cs="Times New Roman"/>
          <w:i/>
          <w:sz w:val="24"/>
          <w:szCs w:val="24"/>
          <w:lang w:val="id-ID"/>
        </w:rPr>
        <w:t>online</w:t>
      </w:r>
      <w:r>
        <w:rPr>
          <w:rFonts w:ascii="Times New Roman" w:eastAsia="Times New Roman" w:hAnsi="Times New Roman" w:cs="Times New Roman"/>
          <w:sz w:val="24"/>
          <w:szCs w:val="24"/>
        </w:rPr>
        <w:t xml:space="preserve"> sebagaimana diatur dalam </w:t>
      </w:r>
      <w:r w:rsidR="00FF6A80" w:rsidRPr="00FF6A80">
        <w:rPr>
          <w:rFonts w:ascii="Times New Roman" w:eastAsia="Times New Roman" w:hAnsi="Times New Roman" w:cs="Times New Roman"/>
          <w:sz w:val="24"/>
          <w:szCs w:val="24"/>
        </w:rPr>
        <w:t>PERMA No. 4 Tahun 2020</w:t>
      </w:r>
      <w:r w:rsidR="00FF6A80" w:rsidRPr="00FF6A80">
        <w:rPr>
          <w:rFonts w:ascii="Times New Roman" w:eastAsia="Times New Roman" w:hAnsi="Times New Roman" w:cs="Times New Roman"/>
          <w:sz w:val="24"/>
          <w:szCs w:val="24"/>
          <w:lang w:val="id-ID"/>
        </w:rPr>
        <w:t xml:space="preserve"> pada dasarnya tetap mengikuti ketentuan </w:t>
      </w:r>
      <w:r>
        <w:rPr>
          <w:rFonts w:ascii="Times New Roman" w:eastAsia="Times New Roman" w:hAnsi="Times New Roman" w:cs="Times New Roman"/>
          <w:sz w:val="24"/>
          <w:szCs w:val="24"/>
        </w:rPr>
        <w:t>beracara persidangan sebagaimana dalam KUHAP sehingga</w:t>
      </w:r>
      <w:r w:rsidR="00FF6A80" w:rsidRPr="00FF6A80">
        <w:rPr>
          <w:rFonts w:ascii="Times New Roman" w:eastAsia="Times New Roman" w:hAnsi="Times New Roman" w:cs="Times New Roman"/>
          <w:sz w:val="24"/>
          <w:szCs w:val="24"/>
          <w:lang w:val="id-ID"/>
        </w:rPr>
        <w:t xml:space="preserve"> memiliki nilai atau kekuatan pembuktian yang sama dengan sidang yang dilakukan secara </w:t>
      </w:r>
      <w:r w:rsidR="00FF6A80" w:rsidRPr="00FF6A80">
        <w:rPr>
          <w:rFonts w:ascii="Times New Roman" w:eastAsia="Times New Roman" w:hAnsi="Times New Roman" w:cs="Times New Roman"/>
          <w:i/>
          <w:sz w:val="24"/>
          <w:szCs w:val="24"/>
          <w:lang w:val="id-ID"/>
        </w:rPr>
        <w:t>offline</w:t>
      </w:r>
      <w:bookmarkEnd w:id="4"/>
      <w:r w:rsidR="00FF6A80" w:rsidRPr="00FF6A80">
        <w:rPr>
          <w:rFonts w:ascii="Times New Roman" w:eastAsia="Times New Roman" w:hAnsi="Times New Roman" w:cs="Times New Roman"/>
          <w:sz w:val="24"/>
          <w:szCs w:val="24"/>
          <w:lang w:val="id-ID"/>
        </w:rPr>
        <w:t xml:space="preserve">. </w:t>
      </w:r>
    </w:p>
    <w:p w14:paraId="41859234" w14:textId="24EA2C47" w:rsidR="00FF6A80" w:rsidRDefault="00FF6A80" w:rsidP="00FF6A80">
      <w:pPr>
        <w:spacing w:after="0" w:line="360" w:lineRule="auto"/>
        <w:ind w:firstLine="851"/>
        <w:jc w:val="both"/>
        <w:rPr>
          <w:rFonts w:ascii="Times New Roman" w:eastAsia="Times New Roman" w:hAnsi="Times New Roman" w:cs="Times New Roman"/>
          <w:sz w:val="24"/>
          <w:szCs w:val="24"/>
        </w:rPr>
      </w:pPr>
      <w:r w:rsidRPr="00FF6A80">
        <w:rPr>
          <w:rFonts w:ascii="Times New Roman" w:eastAsia="Times New Roman" w:hAnsi="Times New Roman" w:cs="Times New Roman"/>
          <w:bCs/>
          <w:sz w:val="24"/>
          <w:szCs w:val="24"/>
        </w:rPr>
        <w:t xml:space="preserve">Berdasarkan uraian </w:t>
      </w:r>
      <w:r w:rsidR="005F6A30">
        <w:rPr>
          <w:rFonts w:ascii="Times New Roman" w:eastAsia="Times New Roman" w:hAnsi="Times New Roman" w:cs="Times New Roman"/>
          <w:bCs/>
          <w:sz w:val="24"/>
          <w:szCs w:val="24"/>
        </w:rPr>
        <w:t>tersebut</w:t>
      </w:r>
      <w:r w:rsidRPr="00FF6A80">
        <w:rPr>
          <w:rFonts w:ascii="Times New Roman" w:eastAsia="Times New Roman" w:hAnsi="Times New Roman" w:cs="Times New Roman"/>
          <w:bCs/>
          <w:sz w:val="24"/>
          <w:szCs w:val="24"/>
        </w:rPr>
        <w:t xml:space="preserve"> apabila dikaitkan dengan teori kekuatan pembuktian (</w:t>
      </w:r>
      <w:r w:rsidRPr="00FF6A80">
        <w:rPr>
          <w:rFonts w:ascii="Times New Roman" w:eastAsia="Times New Roman" w:hAnsi="Times New Roman" w:cs="Times New Roman"/>
          <w:i/>
          <w:iCs/>
          <w:sz w:val="24"/>
          <w:szCs w:val="24"/>
          <w:lang w:val="id-ID"/>
        </w:rPr>
        <w:t>Bewijskracht</w:t>
      </w:r>
      <w:r w:rsidRPr="00FF6A80">
        <w:rPr>
          <w:rFonts w:ascii="Times New Roman" w:eastAsia="Times New Roman" w:hAnsi="Times New Roman" w:cs="Times New Roman"/>
          <w:i/>
          <w:iCs/>
          <w:sz w:val="24"/>
          <w:szCs w:val="24"/>
        </w:rPr>
        <w:t>)</w:t>
      </w:r>
      <w:r w:rsidRPr="00FF6A80">
        <w:rPr>
          <w:rFonts w:ascii="Times New Roman" w:eastAsia="Times New Roman" w:hAnsi="Times New Roman" w:cs="Times New Roman"/>
          <w:bCs/>
          <w:sz w:val="24"/>
          <w:szCs w:val="24"/>
        </w:rPr>
        <w:t xml:space="preserve">, kekuatan pembuktian alat bukti pidana pada perkara yang disidangan secara </w:t>
      </w:r>
      <w:r w:rsidRPr="00FF6A80">
        <w:rPr>
          <w:rFonts w:ascii="Times New Roman" w:eastAsia="Times New Roman" w:hAnsi="Times New Roman" w:cs="Times New Roman"/>
          <w:bCs/>
          <w:i/>
          <w:sz w:val="24"/>
          <w:szCs w:val="24"/>
        </w:rPr>
        <w:t xml:space="preserve">online </w:t>
      </w:r>
      <w:r w:rsidRPr="00FF6A80">
        <w:rPr>
          <w:rFonts w:ascii="Times New Roman" w:eastAsia="Times New Roman" w:hAnsi="Times New Roman" w:cs="Times New Roman"/>
          <w:bCs/>
          <w:sz w:val="24"/>
          <w:szCs w:val="24"/>
        </w:rPr>
        <w:t xml:space="preserve">tersebut nilai pembuktiannya sama dengan pembuktian pada persidangan </w:t>
      </w:r>
      <w:r w:rsidRPr="00FF6A80">
        <w:rPr>
          <w:rFonts w:ascii="Times New Roman" w:eastAsia="Times New Roman" w:hAnsi="Times New Roman" w:cs="Times New Roman"/>
          <w:bCs/>
          <w:i/>
          <w:sz w:val="24"/>
          <w:szCs w:val="24"/>
        </w:rPr>
        <w:t xml:space="preserve">offline. </w:t>
      </w:r>
      <w:r w:rsidRPr="00FF6A80">
        <w:rPr>
          <w:rFonts w:ascii="Times New Roman" w:eastAsia="Times New Roman" w:hAnsi="Times New Roman" w:cs="Times New Roman"/>
          <w:bCs/>
          <w:sz w:val="24"/>
          <w:szCs w:val="24"/>
        </w:rPr>
        <w:t xml:space="preserve">Yang terutama adalah alat-alat bukti tersebut diajukan secara sah dan memenuhi peraturan beracara oleh Penuntut Umum dan memberikan keyakinan bagi hakim. </w:t>
      </w:r>
      <w:r w:rsidR="00A17CA4">
        <w:rPr>
          <w:rFonts w:ascii="Times New Roman" w:eastAsia="Times New Roman" w:hAnsi="Times New Roman" w:cs="Times New Roman"/>
          <w:bCs/>
          <w:sz w:val="24"/>
          <w:szCs w:val="24"/>
        </w:rPr>
        <w:t xml:space="preserve">Hakim adalah yang berhak menilai kuat tidaknya suatu alat bukti yang diajukan pepersidangan. </w:t>
      </w:r>
      <w:r w:rsidR="00A17CA4">
        <w:rPr>
          <w:rFonts w:ascii="Times New Roman" w:eastAsia="Times New Roman" w:hAnsi="Times New Roman" w:cs="Times New Roman"/>
          <w:sz w:val="24"/>
          <w:szCs w:val="24"/>
        </w:rPr>
        <w:t>Sebagaimana</w:t>
      </w:r>
      <w:r w:rsidRPr="00FF6A80">
        <w:rPr>
          <w:rFonts w:ascii="Times New Roman" w:eastAsia="Times New Roman" w:hAnsi="Times New Roman" w:cs="Times New Roman"/>
          <w:sz w:val="24"/>
          <w:szCs w:val="24"/>
          <w:lang w:val="id-ID"/>
        </w:rPr>
        <w:t xml:space="preserve"> Belanda dan Negara-negara Eropa </w:t>
      </w:r>
      <w:r w:rsidRPr="00FF6A80">
        <w:rPr>
          <w:rFonts w:ascii="Times New Roman" w:eastAsia="Times New Roman" w:hAnsi="Times New Roman" w:cs="Times New Roman"/>
          <w:sz w:val="24"/>
          <w:szCs w:val="24"/>
        </w:rPr>
        <w:t>k</w:t>
      </w:r>
      <w:r w:rsidRPr="00FF6A80">
        <w:rPr>
          <w:rFonts w:ascii="Times New Roman" w:eastAsia="Times New Roman" w:hAnsi="Times New Roman" w:cs="Times New Roman"/>
          <w:sz w:val="24"/>
          <w:szCs w:val="24"/>
          <w:lang w:val="id-ID"/>
        </w:rPr>
        <w:t>ontinental</w:t>
      </w:r>
      <w:r w:rsidR="00556770">
        <w:rPr>
          <w:rFonts w:ascii="Times New Roman" w:eastAsia="Times New Roman" w:hAnsi="Times New Roman" w:cs="Times New Roman"/>
          <w:sz w:val="24"/>
          <w:szCs w:val="24"/>
        </w:rPr>
        <w:t>, Indonesia</w:t>
      </w:r>
      <w:r w:rsidRPr="00FF6A80">
        <w:rPr>
          <w:rFonts w:ascii="Times New Roman" w:eastAsia="Times New Roman" w:hAnsi="Times New Roman" w:cs="Times New Roman"/>
          <w:sz w:val="24"/>
          <w:szCs w:val="24"/>
          <w:lang w:val="id-ID"/>
        </w:rPr>
        <w:t xml:space="preserve"> menganut bahwa hakimlah yang menilai alat bukti yang diajukan dengan</w:t>
      </w:r>
      <w:r w:rsidRPr="00FF6A80">
        <w:rPr>
          <w:rFonts w:ascii="Times New Roman" w:eastAsia="Times New Roman" w:hAnsi="Times New Roman" w:cs="Times New Roman"/>
          <w:sz w:val="24"/>
          <w:szCs w:val="24"/>
        </w:rPr>
        <w:t xml:space="preserve"> </w:t>
      </w:r>
      <w:r w:rsidRPr="00FF6A80">
        <w:rPr>
          <w:rFonts w:ascii="Times New Roman" w:eastAsia="Times New Roman" w:hAnsi="Times New Roman" w:cs="Times New Roman"/>
          <w:sz w:val="24"/>
          <w:szCs w:val="24"/>
          <w:lang w:val="id-ID"/>
        </w:rPr>
        <w:t>keyakinannya sendiri</w:t>
      </w:r>
      <w:r w:rsidRPr="00FF6A80">
        <w:rPr>
          <w:rFonts w:ascii="Times New Roman" w:eastAsia="Times New Roman" w:hAnsi="Times New Roman" w:cs="Times New Roman"/>
          <w:sz w:val="24"/>
          <w:szCs w:val="24"/>
        </w:rPr>
        <w:t xml:space="preserve">. </w:t>
      </w:r>
      <w:r w:rsidR="00556770">
        <w:rPr>
          <w:rFonts w:ascii="Times New Roman" w:eastAsia="Times New Roman" w:hAnsi="Times New Roman" w:cs="Times New Roman"/>
          <w:sz w:val="24"/>
          <w:szCs w:val="24"/>
        </w:rPr>
        <w:t>Terhadap alat-alat bukti yang diajukan tersebut hakim akan mempertimbangkan</w:t>
      </w:r>
      <w:r w:rsidRPr="00FF6A80">
        <w:rPr>
          <w:rFonts w:ascii="Times New Roman" w:eastAsia="Times New Roman" w:hAnsi="Times New Roman" w:cs="Times New Roman"/>
          <w:sz w:val="24"/>
          <w:szCs w:val="24"/>
          <w:lang w:val="id-ID"/>
        </w:rPr>
        <w:t xml:space="preserve"> untuk dapat diterima atau tidak dengan melihat relevansi dengan unsur-unsur pidana yang didakwakan</w:t>
      </w:r>
      <w:r w:rsidRPr="00FF6A80">
        <w:rPr>
          <w:rFonts w:ascii="Times New Roman" w:eastAsia="Times New Roman" w:hAnsi="Times New Roman" w:cs="Times New Roman"/>
          <w:sz w:val="24"/>
          <w:szCs w:val="24"/>
        </w:rPr>
        <w:t>.</w:t>
      </w:r>
      <w:r w:rsidRPr="00FF6A80">
        <w:rPr>
          <w:rFonts w:ascii="Times New Roman" w:eastAsia="Times New Roman" w:hAnsi="Times New Roman" w:cs="Times New Roman"/>
          <w:sz w:val="24"/>
          <w:szCs w:val="24"/>
          <w:vertAlign w:val="superscript"/>
        </w:rPr>
        <w:footnoteReference w:id="23"/>
      </w:r>
      <w:r w:rsidRPr="00FF6A80">
        <w:rPr>
          <w:rFonts w:ascii="Times New Roman" w:eastAsia="Times New Roman" w:hAnsi="Times New Roman" w:cs="Times New Roman"/>
          <w:sz w:val="24"/>
          <w:szCs w:val="24"/>
        </w:rPr>
        <w:t xml:space="preserve"> Hal ini sejalan dengan </w:t>
      </w:r>
      <w:r w:rsidRPr="00FF6A80">
        <w:rPr>
          <w:rFonts w:ascii="Times New Roman" w:eastAsia="Times New Roman" w:hAnsi="Times New Roman" w:cs="Times New Roman"/>
          <w:sz w:val="24"/>
          <w:szCs w:val="24"/>
          <w:lang w:val="id-ID"/>
        </w:rPr>
        <w:t>Teori Pembuktian Berdasarkan Undang-Undang Secara Negatif (</w:t>
      </w:r>
      <w:r w:rsidRPr="00FF6A80">
        <w:rPr>
          <w:rFonts w:ascii="Times New Roman" w:eastAsia="Times New Roman" w:hAnsi="Times New Roman" w:cs="Times New Roman"/>
          <w:i/>
          <w:iCs/>
          <w:sz w:val="24"/>
          <w:szCs w:val="24"/>
          <w:lang w:val="id-ID"/>
        </w:rPr>
        <w:t>negative</w:t>
      </w:r>
      <w:r w:rsidRPr="00FF6A80">
        <w:rPr>
          <w:rFonts w:ascii="Times New Roman" w:eastAsia="Times New Roman" w:hAnsi="Times New Roman" w:cs="Times New Roman"/>
          <w:i/>
          <w:iCs/>
          <w:sz w:val="24"/>
          <w:szCs w:val="24"/>
        </w:rPr>
        <w:t xml:space="preserve"> </w:t>
      </w:r>
      <w:r w:rsidRPr="00FF6A80">
        <w:rPr>
          <w:rFonts w:ascii="Times New Roman" w:eastAsia="Times New Roman" w:hAnsi="Times New Roman" w:cs="Times New Roman"/>
          <w:i/>
          <w:iCs/>
          <w:sz w:val="24"/>
          <w:szCs w:val="24"/>
          <w:lang w:val="id-ID"/>
        </w:rPr>
        <w:t>wettelijk</w:t>
      </w:r>
      <w:r w:rsidRPr="00FF6A80">
        <w:rPr>
          <w:rFonts w:ascii="Times New Roman" w:eastAsia="Times New Roman" w:hAnsi="Times New Roman" w:cs="Times New Roman"/>
          <w:sz w:val="24"/>
          <w:szCs w:val="24"/>
          <w:lang w:val="id-ID"/>
        </w:rPr>
        <w:t>)</w:t>
      </w:r>
      <w:r w:rsidRPr="00FF6A80">
        <w:rPr>
          <w:rFonts w:ascii="Times New Roman" w:eastAsia="Times New Roman" w:hAnsi="Times New Roman" w:cs="Times New Roman"/>
          <w:sz w:val="24"/>
          <w:szCs w:val="24"/>
        </w:rPr>
        <w:t xml:space="preserve"> yang dianut dalam KUHAP</w:t>
      </w:r>
      <w:r w:rsidR="00A33220">
        <w:rPr>
          <w:rFonts w:ascii="Times New Roman" w:eastAsia="Times New Roman" w:hAnsi="Times New Roman" w:cs="Times New Roman"/>
          <w:sz w:val="24"/>
          <w:szCs w:val="24"/>
        </w:rPr>
        <w:t>.</w:t>
      </w:r>
    </w:p>
    <w:p w14:paraId="19EE558F" w14:textId="77777777" w:rsidR="00832053" w:rsidRDefault="00832053" w:rsidP="003763FF">
      <w:pPr>
        <w:spacing w:after="0" w:line="360" w:lineRule="auto"/>
        <w:jc w:val="both"/>
        <w:rPr>
          <w:rFonts w:ascii="Times New Roman" w:hAnsi="Times New Roman" w:cs="Times New Roman"/>
          <w:sz w:val="24"/>
          <w:szCs w:val="24"/>
        </w:rPr>
      </w:pPr>
    </w:p>
    <w:p w14:paraId="272D676C" w14:textId="77777777" w:rsidR="00BC1F80" w:rsidRDefault="00BC1F80" w:rsidP="00BC1F8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3BABC571" w14:textId="77777777" w:rsidR="004A2B9F" w:rsidRPr="004A2B9F" w:rsidRDefault="004A2B9F" w:rsidP="005F6A30">
      <w:pPr>
        <w:spacing w:after="0" w:line="360" w:lineRule="auto"/>
        <w:ind w:firstLine="851"/>
        <w:jc w:val="both"/>
        <w:rPr>
          <w:rFonts w:ascii="Times New Roman" w:eastAsia="Times New Roman" w:hAnsi="Times New Roman" w:cs="Times New Roman"/>
          <w:sz w:val="24"/>
          <w:szCs w:val="24"/>
        </w:rPr>
      </w:pPr>
      <w:r w:rsidRPr="004A2B9F">
        <w:rPr>
          <w:rFonts w:ascii="Times New Roman" w:eastAsia="Times New Roman" w:hAnsi="Times New Roman" w:cs="Times New Roman"/>
          <w:sz w:val="24"/>
          <w:szCs w:val="24"/>
        </w:rPr>
        <w:t>Praktik pembuktian pada perkara pidana yang disidangkan secara elektronik/</w:t>
      </w:r>
      <w:r w:rsidRPr="004A2B9F">
        <w:rPr>
          <w:rFonts w:ascii="Times New Roman" w:eastAsia="Times New Roman" w:hAnsi="Times New Roman" w:cs="Times New Roman"/>
          <w:i/>
          <w:sz w:val="24"/>
          <w:szCs w:val="24"/>
        </w:rPr>
        <w:t xml:space="preserve">online </w:t>
      </w:r>
      <w:r w:rsidRPr="004A2B9F">
        <w:rPr>
          <w:rFonts w:ascii="Times New Roman" w:eastAsia="Times New Roman" w:hAnsi="Times New Roman" w:cs="Times New Roman"/>
          <w:sz w:val="24"/>
          <w:szCs w:val="24"/>
        </w:rPr>
        <w:t xml:space="preserve">pada masa pandemic </w:t>
      </w:r>
      <w:r w:rsidRPr="004A2B9F">
        <w:rPr>
          <w:rFonts w:ascii="Times New Roman" w:eastAsia="Times New Roman" w:hAnsi="Times New Roman" w:cs="Times New Roman"/>
          <w:i/>
          <w:iCs/>
          <w:sz w:val="24"/>
          <w:szCs w:val="24"/>
        </w:rPr>
        <w:t>COVID-19</w:t>
      </w:r>
      <w:r w:rsidRPr="004A2B9F">
        <w:rPr>
          <w:rFonts w:ascii="Times New Roman" w:eastAsia="Times New Roman" w:hAnsi="Times New Roman" w:cs="Times New Roman"/>
          <w:sz w:val="24"/>
          <w:szCs w:val="24"/>
        </w:rPr>
        <w:t xml:space="preserve"> di Wilayah Hukum Kejaksaan Negeri Prabumulih</w:t>
      </w:r>
      <w:r w:rsidRPr="004A2B9F">
        <w:rPr>
          <w:rFonts w:ascii="Times New Roman" w:eastAsia="Times New Roman" w:hAnsi="Times New Roman" w:cs="Times New Roman"/>
          <w:sz w:val="24"/>
          <w:szCs w:val="24"/>
          <w:lang w:val="id-ID"/>
        </w:rPr>
        <w:t xml:space="preserve"> secara umum dilaksanakan sebagaimana diatur dalam </w:t>
      </w:r>
      <w:r w:rsidRPr="004A2B9F">
        <w:rPr>
          <w:rFonts w:ascii="Times New Roman" w:eastAsia="Times New Roman" w:hAnsi="Times New Roman" w:cs="Times New Roman"/>
          <w:sz w:val="24"/>
          <w:szCs w:val="24"/>
        </w:rPr>
        <w:t xml:space="preserve">Peraturan Mahkamah Agung Nomor 4 tahun 2020 </w:t>
      </w:r>
      <w:r w:rsidRPr="004A2B9F">
        <w:rPr>
          <w:rFonts w:ascii="Times New Roman" w:eastAsia="Times New Roman" w:hAnsi="Times New Roman" w:cs="Times New Roman"/>
          <w:sz w:val="24"/>
          <w:szCs w:val="24"/>
        </w:rPr>
        <w:lastRenderedPageBreak/>
        <w:t xml:space="preserve">tentang </w:t>
      </w:r>
      <w:r w:rsidRPr="004A2B9F">
        <w:rPr>
          <w:rFonts w:ascii="Times New Roman" w:eastAsia="Times New Roman" w:hAnsi="Times New Roman" w:cs="Times New Roman"/>
          <w:sz w:val="24"/>
          <w:szCs w:val="24"/>
          <w:lang w:val="id-ID"/>
        </w:rPr>
        <w:t>Administrasi dan Persidangan Perkara Pidana di Pengadilan Secara Elektronik</w:t>
      </w:r>
      <w:r w:rsidRPr="004A2B9F">
        <w:rPr>
          <w:rFonts w:ascii="Times New Roman" w:eastAsia="Times New Roman" w:hAnsi="Times New Roman" w:cs="Times New Roman"/>
          <w:sz w:val="24"/>
          <w:szCs w:val="24"/>
        </w:rPr>
        <w:t xml:space="preserve">, yaitu persidangan dilaksanakan melalui </w:t>
      </w:r>
      <w:r w:rsidRPr="004A2B9F">
        <w:rPr>
          <w:rFonts w:ascii="Times New Roman" w:eastAsia="Times New Roman" w:hAnsi="Times New Roman" w:cs="Times New Roman"/>
          <w:i/>
          <w:sz w:val="24"/>
          <w:szCs w:val="24"/>
        </w:rPr>
        <w:t xml:space="preserve">video conference </w:t>
      </w:r>
      <w:r w:rsidRPr="004A2B9F">
        <w:rPr>
          <w:rFonts w:ascii="Times New Roman" w:eastAsia="Times New Roman" w:hAnsi="Times New Roman" w:cs="Times New Roman"/>
          <w:sz w:val="24"/>
          <w:szCs w:val="24"/>
        </w:rPr>
        <w:t xml:space="preserve">dimana Majelis Hakim melaksanakan persidangan di Pengadilan Negeri, Penuntut Umum beserta para saksi di Kantor Kejaksaan, Terdakwa di Rumah Tahanan dan Penasehat Huku di kantornya atau di ruang sidang. </w:t>
      </w:r>
    </w:p>
    <w:p w14:paraId="47C2589E" w14:textId="20EA968E" w:rsidR="004A2B9F" w:rsidRPr="004A2B9F" w:rsidRDefault="004A2B9F" w:rsidP="004A2B9F">
      <w:pPr>
        <w:spacing w:after="0" w:line="360" w:lineRule="auto"/>
        <w:jc w:val="both"/>
        <w:rPr>
          <w:rFonts w:ascii="Times New Roman" w:eastAsia="Times New Roman" w:hAnsi="Times New Roman" w:cs="Times New Roman"/>
          <w:sz w:val="24"/>
          <w:szCs w:val="24"/>
          <w:lang w:val="id-ID"/>
        </w:rPr>
      </w:pPr>
      <w:r w:rsidRPr="004A2B9F">
        <w:rPr>
          <w:rFonts w:ascii="Times New Roman" w:eastAsia="Times New Roman" w:hAnsi="Times New Roman" w:cs="Times New Roman"/>
          <w:sz w:val="24"/>
          <w:szCs w:val="24"/>
        </w:rPr>
        <w:t xml:space="preserve">Legalitas pembuktian pada perkara pidana yang disidangkan secara </w:t>
      </w:r>
      <w:r w:rsidRPr="004A2B9F">
        <w:rPr>
          <w:rFonts w:ascii="Times New Roman" w:eastAsia="Times New Roman" w:hAnsi="Times New Roman" w:cs="Times New Roman"/>
          <w:i/>
          <w:sz w:val="24"/>
          <w:szCs w:val="24"/>
        </w:rPr>
        <w:t xml:space="preserve">online </w:t>
      </w:r>
      <w:r w:rsidR="00556770">
        <w:rPr>
          <w:rFonts w:ascii="Times New Roman" w:eastAsia="Times New Roman" w:hAnsi="Times New Roman" w:cs="Times New Roman"/>
          <w:sz w:val="24"/>
          <w:szCs w:val="24"/>
        </w:rPr>
        <w:t>walaupun belum diatur dalam KUHAP sejatinya</w:t>
      </w:r>
      <w:r w:rsidRPr="004A2B9F">
        <w:rPr>
          <w:rFonts w:ascii="Times New Roman" w:eastAsia="Times New Roman" w:hAnsi="Times New Roman" w:cs="Times New Roman"/>
          <w:sz w:val="24"/>
          <w:szCs w:val="24"/>
          <w:lang w:val="id-ID"/>
        </w:rPr>
        <w:t xml:space="preserve"> tidak bertentangan dengan Hukum Acara</w:t>
      </w:r>
      <w:r w:rsidRPr="004A2B9F">
        <w:rPr>
          <w:rFonts w:ascii="Times New Roman" w:eastAsia="Times New Roman" w:hAnsi="Times New Roman" w:cs="Times New Roman"/>
          <w:sz w:val="24"/>
          <w:szCs w:val="24"/>
        </w:rPr>
        <w:t>. Hal ini merupakan</w:t>
      </w:r>
      <w:r w:rsidRPr="004A2B9F">
        <w:rPr>
          <w:rFonts w:ascii="Times New Roman" w:eastAsia="Times New Roman" w:hAnsi="Times New Roman" w:cs="Times New Roman"/>
          <w:sz w:val="24"/>
          <w:szCs w:val="24"/>
          <w:lang w:val="id-ID"/>
        </w:rPr>
        <w:t xml:space="preserve"> bentuk dari progresifitas hukum yang mengedepankan pada prinsip-prinsip dasar hukum yaitu kebutuhan masyarakat akan hukum itu sendiri, kepastian hukum, kemanfaatan, dan keadilan. </w:t>
      </w:r>
      <w:r w:rsidRPr="004A2B9F">
        <w:rPr>
          <w:rFonts w:ascii="Times New Roman" w:eastAsia="Times New Roman" w:hAnsi="Times New Roman" w:cs="Times New Roman"/>
          <w:sz w:val="24"/>
          <w:szCs w:val="24"/>
        </w:rPr>
        <w:t xml:space="preserve">Pelaksanaan sidang </w:t>
      </w:r>
      <w:r w:rsidRPr="004A2B9F">
        <w:rPr>
          <w:rFonts w:ascii="Times New Roman" w:eastAsia="Times New Roman" w:hAnsi="Times New Roman" w:cs="Times New Roman"/>
          <w:i/>
          <w:sz w:val="24"/>
          <w:szCs w:val="24"/>
        </w:rPr>
        <w:t xml:space="preserve">online </w:t>
      </w:r>
      <w:r w:rsidRPr="004A2B9F">
        <w:rPr>
          <w:rFonts w:ascii="Times New Roman" w:eastAsia="Times New Roman" w:hAnsi="Times New Roman" w:cs="Times New Roman"/>
          <w:sz w:val="24"/>
          <w:szCs w:val="24"/>
        </w:rPr>
        <w:t xml:space="preserve">juga dilaksanakan dengan memenuhi ketentuan hukum acara persidangan. Alat bukti yang diajukan dalam persidangan </w:t>
      </w:r>
      <w:proofErr w:type="gramStart"/>
      <w:r w:rsidRPr="004A2B9F">
        <w:rPr>
          <w:rFonts w:ascii="Times New Roman" w:eastAsia="Times New Roman" w:hAnsi="Times New Roman" w:cs="Times New Roman"/>
          <w:i/>
          <w:sz w:val="24"/>
          <w:szCs w:val="24"/>
        </w:rPr>
        <w:t xml:space="preserve">online </w:t>
      </w:r>
      <w:r w:rsidRPr="004A2B9F">
        <w:rPr>
          <w:rFonts w:ascii="Times New Roman" w:eastAsia="Times New Roman" w:hAnsi="Times New Roman" w:cs="Times New Roman"/>
          <w:sz w:val="24"/>
          <w:szCs w:val="24"/>
        </w:rPr>
        <w:t xml:space="preserve"> diajukan</w:t>
      </w:r>
      <w:proofErr w:type="gramEnd"/>
      <w:r w:rsidRPr="004A2B9F">
        <w:rPr>
          <w:rFonts w:ascii="Times New Roman" w:eastAsia="Times New Roman" w:hAnsi="Times New Roman" w:cs="Times New Roman"/>
          <w:sz w:val="24"/>
          <w:szCs w:val="24"/>
        </w:rPr>
        <w:t xml:space="preserve"> secara sah dengan memenuhi persyaratan yang diatur dalam KUHP.</w:t>
      </w:r>
    </w:p>
    <w:p w14:paraId="60D17A8B" w14:textId="6A7438ED" w:rsidR="00BC1F80" w:rsidRDefault="004A2B9F" w:rsidP="004A2B9F">
      <w:pPr>
        <w:spacing w:after="0" w:line="360" w:lineRule="auto"/>
        <w:jc w:val="both"/>
        <w:rPr>
          <w:rFonts w:ascii="Times New Roman" w:eastAsia="Times New Roman" w:hAnsi="Times New Roman" w:cs="Times New Roman"/>
          <w:sz w:val="24"/>
          <w:szCs w:val="24"/>
        </w:rPr>
      </w:pPr>
      <w:r w:rsidRPr="004A2B9F">
        <w:rPr>
          <w:rFonts w:ascii="Times New Roman" w:eastAsia="Times New Roman" w:hAnsi="Times New Roman" w:cs="Times New Roman"/>
          <w:sz w:val="24"/>
          <w:szCs w:val="24"/>
        </w:rPr>
        <w:t xml:space="preserve">Kekuatan pembuktian alat bukti pidana pada perkara pidana yang disidangkan secara </w:t>
      </w:r>
      <w:r w:rsidRPr="004A2B9F">
        <w:rPr>
          <w:rFonts w:ascii="Times New Roman" w:eastAsia="Times New Roman" w:hAnsi="Times New Roman" w:cs="Times New Roman"/>
          <w:i/>
          <w:sz w:val="24"/>
          <w:szCs w:val="24"/>
        </w:rPr>
        <w:t xml:space="preserve">online </w:t>
      </w:r>
      <w:r w:rsidRPr="004A2B9F">
        <w:rPr>
          <w:rFonts w:ascii="Times New Roman" w:eastAsia="Times New Roman" w:hAnsi="Times New Roman" w:cs="Times New Roman"/>
          <w:sz w:val="24"/>
          <w:szCs w:val="24"/>
        </w:rPr>
        <w:t xml:space="preserve">pada masa pandemi </w:t>
      </w:r>
      <w:r w:rsidRPr="004A2B9F">
        <w:rPr>
          <w:rFonts w:ascii="Times New Roman" w:eastAsia="Times New Roman" w:hAnsi="Times New Roman" w:cs="Times New Roman"/>
          <w:i/>
          <w:iCs/>
          <w:sz w:val="24"/>
          <w:szCs w:val="24"/>
        </w:rPr>
        <w:t>COVID-19</w:t>
      </w:r>
      <w:r w:rsidRPr="004A2B9F">
        <w:rPr>
          <w:rFonts w:ascii="Times New Roman" w:eastAsia="Times New Roman" w:hAnsi="Times New Roman" w:cs="Times New Roman"/>
          <w:sz w:val="24"/>
          <w:szCs w:val="24"/>
          <w:lang w:val="id-ID"/>
        </w:rPr>
        <w:t xml:space="preserve"> pada dasarnya sama dengan </w:t>
      </w:r>
      <w:r w:rsidRPr="004A2B9F">
        <w:rPr>
          <w:rFonts w:ascii="Times New Roman" w:eastAsia="Times New Roman" w:hAnsi="Times New Roman" w:cs="Times New Roman"/>
          <w:sz w:val="24"/>
          <w:szCs w:val="24"/>
        </w:rPr>
        <w:t>kekuatan pembuktian alat bukti pidana pada persidangan konvensional (</w:t>
      </w:r>
      <w:r w:rsidRPr="004A2B9F">
        <w:rPr>
          <w:rFonts w:ascii="Times New Roman" w:eastAsia="Times New Roman" w:hAnsi="Times New Roman" w:cs="Times New Roman"/>
          <w:i/>
          <w:sz w:val="24"/>
          <w:szCs w:val="24"/>
        </w:rPr>
        <w:t>offline)</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karena</w:t>
      </w:r>
      <w:r w:rsidRPr="004A2B9F">
        <w:rPr>
          <w:rFonts w:ascii="Times New Roman" w:eastAsia="Times New Roman" w:hAnsi="Times New Roman" w:cs="Times New Roman"/>
          <w:sz w:val="24"/>
          <w:szCs w:val="24"/>
        </w:rPr>
        <w:t xml:space="preserve"> diajukan ke persidangan oleh Penuntut Umum dengan memenuhi ketentuan beracara dipersidangan dan syarat-syarat alat bukti yang ditentukan dalam KUHAP</w:t>
      </w:r>
      <w:r w:rsidR="00BC1F80">
        <w:rPr>
          <w:rFonts w:ascii="Times New Roman" w:eastAsia="Times New Roman" w:hAnsi="Times New Roman" w:cs="Times New Roman"/>
          <w:sz w:val="24"/>
          <w:szCs w:val="24"/>
        </w:rPr>
        <w:t>.</w:t>
      </w:r>
    </w:p>
    <w:p w14:paraId="07B8D94E" w14:textId="77777777" w:rsidR="004A2B9F" w:rsidRDefault="004A2B9F" w:rsidP="004A2B9F">
      <w:pPr>
        <w:spacing w:after="0" w:line="360" w:lineRule="auto"/>
        <w:jc w:val="both"/>
        <w:rPr>
          <w:rFonts w:ascii="Times New Roman" w:eastAsia="Times New Roman" w:hAnsi="Times New Roman" w:cs="Times New Roman"/>
          <w:sz w:val="24"/>
          <w:szCs w:val="24"/>
        </w:rPr>
      </w:pPr>
    </w:p>
    <w:p w14:paraId="0533288A" w14:textId="77777777" w:rsidR="00BC1F80" w:rsidRDefault="00BC1F80" w:rsidP="00BC1F8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316F3A93" w14:textId="77777777" w:rsidR="004A2B9F" w:rsidRPr="004A2B9F" w:rsidRDefault="004A2B9F" w:rsidP="004A2B9F">
      <w:pPr>
        <w:spacing w:after="0" w:line="240" w:lineRule="auto"/>
        <w:jc w:val="both"/>
        <w:rPr>
          <w:rFonts w:ascii="Times New Roman" w:eastAsia="Times New Roman" w:hAnsi="Times New Roman" w:cs="Times New Roman"/>
          <w:b/>
          <w:sz w:val="24"/>
          <w:szCs w:val="24"/>
        </w:rPr>
      </w:pPr>
      <w:r w:rsidRPr="004A2B9F">
        <w:rPr>
          <w:rFonts w:ascii="Times New Roman" w:eastAsia="Times New Roman" w:hAnsi="Times New Roman" w:cs="Times New Roman"/>
          <w:b/>
          <w:sz w:val="24"/>
          <w:szCs w:val="24"/>
        </w:rPr>
        <w:t>Buku:</w:t>
      </w:r>
    </w:p>
    <w:p w14:paraId="1326D652" w14:textId="77777777"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4A2B9F">
        <w:rPr>
          <w:rFonts w:ascii="Times New Roman" w:eastAsia="Times New Roman" w:hAnsi="Times New Roman" w:cs="Times New Roman"/>
          <w:sz w:val="24"/>
          <w:szCs w:val="24"/>
        </w:rPr>
        <w:t xml:space="preserve">Amiruddin dan Zainal Asikin. 2012.  </w:t>
      </w:r>
      <w:r w:rsidRPr="00974E2B">
        <w:rPr>
          <w:rFonts w:ascii="Times New Roman" w:eastAsia="Times New Roman" w:hAnsi="Times New Roman" w:cs="Times New Roman"/>
          <w:i/>
          <w:sz w:val="24"/>
          <w:szCs w:val="24"/>
        </w:rPr>
        <w:t>Pengantar Metode Penelitian Hukum.</w:t>
      </w:r>
      <w:r w:rsidRPr="00974E2B">
        <w:rPr>
          <w:rFonts w:ascii="Times New Roman" w:eastAsia="Times New Roman" w:hAnsi="Times New Roman" w:cs="Times New Roman"/>
          <w:sz w:val="24"/>
          <w:szCs w:val="24"/>
        </w:rPr>
        <w:t xml:space="preserve"> Jakarta: Raja Grafindo Persada.</w:t>
      </w:r>
    </w:p>
    <w:p w14:paraId="53F8D51D" w14:textId="77777777"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Mertokusumo</w:t>
      </w:r>
      <w:r w:rsidRPr="00974E2B">
        <w:rPr>
          <w:rFonts w:ascii="Times New Roman" w:eastAsia="Times New Roman" w:hAnsi="Times New Roman" w:cs="Times New Roman"/>
          <w:sz w:val="24"/>
          <w:szCs w:val="24"/>
          <w:lang w:val="id-ID"/>
        </w:rPr>
        <w:t xml:space="preserve">, </w:t>
      </w:r>
      <w:r w:rsidRPr="00974E2B">
        <w:rPr>
          <w:rFonts w:ascii="Times New Roman" w:eastAsia="Times New Roman" w:hAnsi="Times New Roman" w:cs="Times New Roman"/>
          <w:sz w:val="24"/>
          <w:szCs w:val="24"/>
        </w:rPr>
        <w:t>Sudikno. 1996.</w:t>
      </w:r>
      <w:r w:rsidRPr="00974E2B">
        <w:rPr>
          <w:rFonts w:ascii="Times New Roman" w:eastAsia="Times New Roman" w:hAnsi="Times New Roman" w:cs="Times New Roman"/>
          <w:sz w:val="24"/>
          <w:szCs w:val="24"/>
          <w:lang w:val="id-ID"/>
        </w:rPr>
        <w:t xml:space="preserve"> </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i/>
          <w:sz w:val="24"/>
          <w:szCs w:val="24"/>
        </w:rPr>
        <w:t>Mengenal Hukum</w:t>
      </w:r>
      <w:r w:rsidRPr="00974E2B">
        <w:rPr>
          <w:rFonts w:ascii="Times New Roman" w:eastAsia="Times New Roman" w:hAnsi="Times New Roman" w:cs="Times New Roman"/>
          <w:sz w:val="24"/>
          <w:szCs w:val="24"/>
          <w:lang w:val="id-ID"/>
        </w:rPr>
        <w:t xml:space="preserve">, </w:t>
      </w:r>
      <w:r w:rsidRPr="00974E2B">
        <w:rPr>
          <w:rFonts w:ascii="Times New Roman" w:eastAsia="Times New Roman" w:hAnsi="Times New Roman" w:cs="Times New Roman"/>
          <w:sz w:val="24"/>
          <w:szCs w:val="24"/>
        </w:rPr>
        <w:t>Yogyakarta</w:t>
      </w:r>
      <w:r w:rsidRPr="00974E2B">
        <w:rPr>
          <w:rFonts w:ascii="Times New Roman" w:eastAsia="Times New Roman" w:hAnsi="Times New Roman" w:cs="Times New Roman"/>
          <w:sz w:val="24"/>
          <w:szCs w:val="24"/>
          <w:lang w:val="id-ID"/>
        </w:rPr>
        <w:t xml:space="preserve">:  </w:t>
      </w:r>
      <w:r w:rsidRPr="00974E2B">
        <w:rPr>
          <w:rFonts w:ascii="Times New Roman" w:eastAsia="Times New Roman" w:hAnsi="Times New Roman" w:cs="Times New Roman"/>
          <w:sz w:val="24"/>
          <w:szCs w:val="24"/>
        </w:rPr>
        <w:t>Liberty.</w:t>
      </w:r>
    </w:p>
    <w:p w14:paraId="0C14A4C3" w14:textId="77777777"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 xml:space="preserve">Nasution, Bahder Johan. 2008. </w:t>
      </w:r>
      <w:r w:rsidRPr="00974E2B">
        <w:rPr>
          <w:rFonts w:ascii="Times New Roman" w:eastAsia="Times New Roman" w:hAnsi="Times New Roman" w:cs="Times New Roman"/>
          <w:i/>
          <w:iCs/>
          <w:sz w:val="24"/>
          <w:szCs w:val="24"/>
        </w:rPr>
        <w:t xml:space="preserve">Metode Penelitian Ilmu Hukum. </w:t>
      </w:r>
      <w:r w:rsidRPr="00974E2B">
        <w:rPr>
          <w:rFonts w:ascii="Times New Roman" w:eastAsia="Times New Roman" w:hAnsi="Times New Roman" w:cs="Times New Roman"/>
          <w:sz w:val="24"/>
          <w:szCs w:val="24"/>
        </w:rPr>
        <w:t>Bandung: Mandar.</w:t>
      </w:r>
    </w:p>
    <w:p w14:paraId="0F017D8C" w14:textId="59D3BD0A"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lang w:val="id-ID"/>
        </w:rPr>
        <w:t>Rahayu, Esmi Warassih P</w:t>
      </w:r>
      <w:r w:rsidRPr="00974E2B">
        <w:rPr>
          <w:rFonts w:ascii="Times New Roman" w:eastAsia="Times New Roman" w:hAnsi="Times New Roman" w:cs="Times New Roman"/>
          <w:i/>
          <w:iCs/>
          <w:sz w:val="24"/>
          <w:szCs w:val="24"/>
          <w:lang w:val="id-ID"/>
        </w:rPr>
        <w:t xml:space="preserve">. </w:t>
      </w:r>
      <w:r w:rsidRPr="00974E2B">
        <w:rPr>
          <w:rFonts w:ascii="Times New Roman" w:eastAsia="Times New Roman" w:hAnsi="Times New Roman" w:cs="Times New Roman"/>
          <w:sz w:val="24"/>
          <w:szCs w:val="24"/>
        </w:rPr>
        <w:t xml:space="preserve">2016. </w:t>
      </w:r>
      <w:r w:rsidRPr="00974E2B">
        <w:rPr>
          <w:rFonts w:ascii="Times New Roman" w:eastAsia="Times New Roman" w:hAnsi="Times New Roman" w:cs="Times New Roman"/>
          <w:i/>
          <w:iCs/>
          <w:sz w:val="24"/>
          <w:szCs w:val="24"/>
          <w:lang w:val="id-ID"/>
        </w:rPr>
        <w:t>Pranata Hukum</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sebuah Telaah Sosiologis</w:t>
      </w:r>
      <w:r w:rsidRPr="00974E2B">
        <w:rPr>
          <w:rFonts w:ascii="Times New Roman" w:eastAsia="Times New Roman" w:hAnsi="Times New Roman" w:cs="Times New Roman"/>
          <w:sz w:val="24"/>
          <w:szCs w:val="24"/>
          <w:lang w:val="id-ID"/>
        </w:rPr>
        <w:t>. Semarang: Pustaka</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lang w:val="id-ID"/>
        </w:rPr>
        <w:t>Magister</w:t>
      </w:r>
      <w:r w:rsidRPr="00974E2B">
        <w:rPr>
          <w:rFonts w:ascii="Times New Roman" w:eastAsia="Times New Roman" w:hAnsi="Times New Roman" w:cs="Times New Roman"/>
          <w:sz w:val="24"/>
          <w:szCs w:val="24"/>
        </w:rPr>
        <w:t>.</w:t>
      </w:r>
    </w:p>
    <w:p w14:paraId="3211C927" w14:textId="70607305" w:rsidR="009C53F9" w:rsidRPr="00974E2B" w:rsidRDefault="009C53F9" w:rsidP="00C6138C">
      <w:pPr>
        <w:spacing w:after="0" w:line="240" w:lineRule="auto"/>
        <w:ind w:left="851" w:hanging="851"/>
        <w:jc w:val="both"/>
        <w:rPr>
          <w:rFonts w:ascii="Times New Roman" w:hAnsi="Times New Roman"/>
        </w:rPr>
      </w:pPr>
      <w:r w:rsidRPr="00974E2B">
        <w:rPr>
          <w:rFonts w:ascii="Times New Roman" w:hAnsi="Times New Roman"/>
        </w:rPr>
        <w:t xml:space="preserve">Romli, Atmasasmita. 1996. </w:t>
      </w:r>
      <w:r w:rsidRPr="00974E2B">
        <w:rPr>
          <w:rFonts w:ascii="Times New Roman" w:hAnsi="Times New Roman"/>
          <w:i/>
          <w:iCs/>
        </w:rPr>
        <w:t>Sistem Peradilan Pidana, Perspektif Ekstensialisme dan Abolisionisme</w:t>
      </w:r>
      <w:r w:rsidRPr="00974E2B">
        <w:rPr>
          <w:rFonts w:ascii="Times New Roman" w:hAnsi="Times New Roman"/>
        </w:rPr>
        <w:t xml:space="preserve">, </w:t>
      </w:r>
      <w:proofErr w:type="gramStart"/>
      <w:r w:rsidRPr="00974E2B">
        <w:rPr>
          <w:rFonts w:ascii="Times New Roman" w:hAnsi="Times New Roman"/>
        </w:rPr>
        <w:t>Bandung:Bina</w:t>
      </w:r>
      <w:proofErr w:type="gramEnd"/>
      <w:r w:rsidRPr="00974E2B">
        <w:rPr>
          <w:rFonts w:ascii="Times New Roman" w:hAnsi="Times New Roman"/>
        </w:rPr>
        <w:t xml:space="preserve"> Cipta.</w:t>
      </w:r>
    </w:p>
    <w:p w14:paraId="473A19E2" w14:textId="77777777" w:rsidR="004A2B9F" w:rsidRPr="00974E2B" w:rsidRDefault="004A2B9F" w:rsidP="004A2B9F">
      <w:pPr>
        <w:spacing w:after="0" w:line="240" w:lineRule="auto"/>
        <w:jc w:val="both"/>
        <w:rPr>
          <w:rFonts w:ascii="Times New Roman" w:eastAsia="Times New Roman" w:hAnsi="Times New Roman" w:cs="Times New Roman"/>
          <w:sz w:val="24"/>
          <w:szCs w:val="24"/>
        </w:rPr>
      </w:pPr>
    </w:p>
    <w:p w14:paraId="1AFFCB85" w14:textId="77777777" w:rsidR="004A2B9F" w:rsidRPr="00974E2B" w:rsidRDefault="004A2B9F" w:rsidP="004A2B9F">
      <w:pPr>
        <w:spacing w:after="0" w:line="240" w:lineRule="auto"/>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Artikel jurnal:</w:t>
      </w:r>
    </w:p>
    <w:p w14:paraId="711491FD" w14:textId="0FA2B684" w:rsidR="009C53F9" w:rsidRPr="00974E2B" w:rsidRDefault="009C53F9"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lang w:val="id-ID"/>
        </w:rPr>
        <w:t>Anistia Ratenia Putri Siregar</w:t>
      </w:r>
      <w:r w:rsidRPr="00974E2B">
        <w:rPr>
          <w:rFonts w:ascii="Times New Roman" w:eastAsia="Times New Roman" w:hAnsi="Times New Roman" w:cs="Times New Roman"/>
          <w:sz w:val="24"/>
          <w:szCs w:val="24"/>
        </w:rPr>
        <w:t>.</w:t>
      </w:r>
      <w:r w:rsidR="00373EF2"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rPr>
        <w:t>2013.</w:t>
      </w:r>
      <w:r w:rsidRPr="00974E2B">
        <w:rPr>
          <w:rFonts w:ascii="Times New Roman" w:eastAsia="Times New Roman" w:hAnsi="Times New Roman" w:cs="Times New Roman"/>
          <w:sz w:val="24"/>
          <w:szCs w:val="24"/>
          <w:lang w:val="id-ID"/>
        </w:rPr>
        <w:t xml:space="preserve"> </w:t>
      </w:r>
      <w:r w:rsidRPr="00974E2B">
        <w:rPr>
          <w:rFonts w:ascii="Times New Roman" w:eastAsia="Times New Roman" w:hAnsi="Times New Roman" w:cs="Times New Roman"/>
          <w:sz w:val="24"/>
          <w:szCs w:val="24"/>
        </w:rPr>
        <w:t>“</w:t>
      </w:r>
      <w:r w:rsidRPr="00974E2B">
        <w:rPr>
          <w:rFonts w:ascii="Times New Roman" w:eastAsia="Times New Roman" w:hAnsi="Times New Roman" w:cs="Times New Roman"/>
          <w:i/>
          <w:iCs/>
          <w:sz w:val="24"/>
          <w:szCs w:val="24"/>
          <w:lang w:val="id-ID"/>
        </w:rPr>
        <w:t>Eksistensi Peraturan Mahkamah Agung Nomor 2 Tahun 2012 Tentang Penyesuaian Batasan Tindak Pidana Ringan Dan Jumlah Denda Dalam Kuhp Pada Peradilan Pidana</w:t>
      </w:r>
      <w:r w:rsidRPr="00974E2B">
        <w:rPr>
          <w:rFonts w:ascii="Times New Roman" w:eastAsia="Times New Roman" w:hAnsi="Times New Roman" w:cs="Times New Roman"/>
          <w:sz w:val="24"/>
          <w:szCs w:val="24"/>
        </w:rPr>
        <w:t>”</w:t>
      </w:r>
      <w:r w:rsidRPr="00974E2B">
        <w:rPr>
          <w:rFonts w:ascii="Times New Roman" w:eastAsia="Times New Roman" w:hAnsi="Times New Roman" w:cs="Times New Roman"/>
          <w:sz w:val="24"/>
          <w:szCs w:val="24"/>
          <w:lang w:val="id-ID"/>
        </w:rPr>
        <w:t>.</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lang w:val="id-ID"/>
        </w:rPr>
        <w:t>Jurnal Ilmiah Fakultas Hukum Universitas Sumatera Utara, 2013</w:t>
      </w:r>
      <w:r w:rsidRPr="00974E2B">
        <w:rPr>
          <w:rFonts w:ascii="Times New Roman" w:eastAsia="Times New Roman" w:hAnsi="Times New Roman" w:cs="Times New Roman"/>
          <w:sz w:val="24"/>
          <w:szCs w:val="24"/>
        </w:rPr>
        <w:t>.</w:t>
      </w:r>
    </w:p>
    <w:p w14:paraId="30E700F0" w14:textId="7040ADA8" w:rsidR="009C53F9" w:rsidRPr="00974E2B" w:rsidRDefault="009C53F9"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Damayanti, Ruth Marina.2014 “</w:t>
      </w:r>
      <w:r w:rsidRPr="00974E2B">
        <w:rPr>
          <w:rFonts w:ascii="Times New Roman" w:eastAsia="Times New Roman" w:hAnsi="Times New Roman" w:cs="Times New Roman"/>
          <w:i/>
          <w:iCs/>
          <w:sz w:val="24"/>
          <w:szCs w:val="24"/>
        </w:rPr>
        <w:t>Legalitas Keterangan Saksi Melalui Teleconference Sebagai Alat Bukti Dalam Perkara Pidana</w:t>
      </w:r>
      <w:r w:rsidRPr="00974E2B">
        <w:rPr>
          <w:rFonts w:ascii="Times New Roman" w:eastAsia="Times New Roman" w:hAnsi="Times New Roman" w:cs="Times New Roman"/>
          <w:sz w:val="24"/>
          <w:szCs w:val="24"/>
        </w:rPr>
        <w:t>”, Jurnal Program Pascasarjana Ilmu Hukum Universita</w:t>
      </w:r>
      <w:r w:rsidRPr="00974E2B">
        <w:rPr>
          <w:rFonts w:ascii="Times New Roman" w:eastAsia="Times New Roman" w:hAnsi="Times New Roman" w:cs="Times New Roman"/>
          <w:i/>
          <w:iCs/>
          <w:sz w:val="24"/>
          <w:szCs w:val="24"/>
        </w:rPr>
        <w:t>s</w:t>
      </w:r>
      <w:r w:rsidRPr="00974E2B">
        <w:rPr>
          <w:rFonts w:ascii="Times New Roman" w:eastAsia="Times New Roman" w:hAnsi="Times New Roman" w:cs="Times New Roman"/>
          <w:sz w:val="24"/>
          <w:szCs w:val="24"/>
        </w:rPr>
        <w:t xml:space="preserve"> Muhammadiyah Surakarta, 5 (1)</w:t>
      </w:r>
      <w:r w:rsidR="00373EF2" w:rsidRPr="00974E2B">
        <w:rPr>
          <w:rFonts w:ascii="Times New Roman" w:eastAsia="Times New Roman" w:hAnsi="Times New Roman" w:cs="Times New Roman"/>
          <w:sz w:val="24"/>
          <w:szCs w:val="24"/>
        </w:rPr>
        <w:t>.</w:t>
      </w:r>
    </w:p>
    <w:p w14:paraId="622F6DAE" w14:textId="51B53CB6"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lang w:val="id-ID"/>
        </w:rPr>
        <w:t>Dewi Anggraeni</w:t>
      </w:r>
      <w:r w:rsidRPr="00974E2B">
        <w:rPr>
          <w:rFonts w:ascii="Times New Roman" w:eastAsia="Times New Roman" w:hAnsi="Times New Roman" w:cs="Times New Roman"/>
          <w:sz w:val="24"/>
          <w:szCs w:val="24"/>
        </w:rPr>
        <w:t xml:space="preserve"> RR. 2020.</w:t>
      </w:r>
      <w:r w:rsidRPr="00974E2B">
        <w:rPr>
          <w:rFonts w:ascii="Times New Roman" w:eastAsia="Times New Roman" w:hAnsi="Times New Roman" w:cs="Times New Roman"/>
          <w:sz w:val="24"/>
          <w:szCs w:val="24"/>
          <w:lang w:val="id-ID"/>
        </w:rPr>
        <w:t xml:space="preserve"> </w:t>
      </w:r>
      <w:r w:rsidRPr="00974E2B">
        <w:rPr>
          <w:rFonts w:ascii="Times New Roman" w:eastAsia="Times New Roman" w:hAnsi="Times New Roman" w:cs="Times New Roman"/>
          <w:sz w:val="24"/>
          <w:szCs w:val="24"/>
        </w:rPr>
        <w:t>“</w:t>
      </w:r>
      <w:r w:rsidRPr="00974E2B">
        <w:rPr>
          <w:rFonts w:ascii="Times New Roman" w:eastAsia="Times New Roman" w:hAnsi="Times New Roman" w:cs="Times New Roman"/>
          <w:i/>
          <w:iCs/>
          <w:sz w:val="24"/>
          <w:szCs w:val="24"/>
          <w:lang w:val="id-ID"/>
        </w:rPr>
        <w:t>Wabah Pandemi Covid-19</w:t>
      </w:r>
      <w:r w:rsidRPr="00974E2B">
        <w:rPr>
          <w:rFonts w:ascii="Times New Roman" w:eastAsia="Times New Roman" w:hAnsi="Times New Roman" w:cs="Times New Roman"/>
          <w:i/>
          <w:iCs/>
          <w:sz w:val="24"/>
          <w:szCs w:val="24"/>
        </w:rPr>
        <w:t>”</w:t>
      </w:r>
      <w:r w:rsidRPr="00974E2B">
        <w:rPr>
          <w:rFonts w:ascii="Times New Roman" w:eastAsia="Times New Roman" w:hAnsi="Times New Roman" w:cs="Times New Roman"/>
          <w:i/>
          <w:iCs/>
          <w:sz w:val="24"/>
          <w:szCs w:val="24"/>
          <w:lang w:val="id-ID"/>
        </w:rPr>
        <w:t>, Urgensi Pelaksanaan Sidang Secara Elektronik</w:t>
      </w:r>
      <w:r w:rsidRPr="00974E2B">
        <w:rPr>
          <w:rFonts w:ascii="Times New Roman" w:eastAsia="Times New Roman" w:hAnsi="Times New Roman" w:cs="Times New Roman"/>
          <w:sz w:val="24"/>
          <w:szCs w:val="24"/>
        </w:rPr>
        <w:t>”</w:t>
      </w:r>
      <w:r w:rsidRPr="00974E2B">
        <w:rPr>
          <w:rFonts w:ascii="Times New Roman" w:eastAsia="Times New Roman" w:hAnsi="Times New Roman" w:cs="Times New Roman"/>
          <w:sz w:val="24"/>
          <w:szCs w:val="24"/>
          <w:lang w:val="id-ID"/>
        </w:rPr>
        <w:t xml:space="preserve"> ADALAH: Buletin Hukum dan Keadilan</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lang w:val="id-ID"/>
        </w:rPr>
        <w:t>4</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lang w:val="id-ID"/>
        </w:rPr>
        <w:t>1</w:t>
      </w:r>
      <w:r w:rsidRPr="00974E2B">
        <w:rPr>
          <w:rFonts w:ascii="Times New Roman" w:eastAsia="Times New Roman" w:hAnsi="Times New Roman" w:cs="Times New Roman"/>
          <w:sz w:val="24"/>
          <w:szCs w:val="24"/>
        </w:rPr>
        <w:t>).</w:t>
      </w:r>
    </w:p>
    <w:p w14:paraId="508F872C" w14:textId="77777777"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lang w:val="id-ID"/>
        </w:rPr>
        <w:lastRenderedPageBreak/>
        <w:t>Dewi Rahmaningsih Nugroho, S.Suteki</w:t>
      </w:r>
      <w:r w:rsidRPr="00974E2B">
        <w:rPr>
          <w:rFonts w:ascii="Times New Roman" w:eastAsia="Times New Roman" w:hAnsi="Times New Roman" w:cs="Times New Roman"/>
          <w:sz w:val="24"/>
          <w:szCs w:val="24"/>
        </w:rPr>
        <w:t>. 2020. “</w:t>
      </w:r>
      <w:r w:rsidRPr="00974E2B">
        <w:rPr>
          <w:rFonts w:ascii="Times New Roman" w:eastAsia="Times New Roman" w:hAnsi="Times New Roman" w:cs="Times New Roman"/>
          <w:i/>
          <w:iCs/>
          <w:sz w:val="24"/>
          <w:szCs w:val="24"/>
          <w:lang w:val="id-ID"/>
        </w:rPr>
        <w:t>Membangun Budaya</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Hukum Persidangan Virtual</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(Studi Perkembangan Sidang</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Tindak Pidana via</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Telekonferensi</w:t>
      </w:r>
      <w:r w:rsidRPr="00974E2B">
        <w:rPr>
          <w:rFonts w:ascii="Times New Roman" w:eastAsia="Times New Roman" w:hAnsi="Times New Roman" w:cs="Times New Roman"/>
          <w:i/>
          <w:iCs/>
          <w:sz w:val="24"/>
          <w:szCs w:val="24"/>
        </w:rPr>
        <w:t>”</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lang w:val="id-ID"/>
        </w:rPr>
        <w:t>Jurnal Pembangunan Hukum Indonesia 2</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lang w:val="id-ID"/>
        </w:rPr>
        <w:t>3</w:t>
      </w:r>
      <w:r w:rsidRPr="00974E2B">
        <w:rPr>
          <w:rFonts w:ascii="Times New Roman" w:eastAsia="Times New Roman" w:hAnsi="Times New Roman" w:cs="Times New Roman"/>
          <w:sz w:val="24"/>
          <w:szCs w:val="24"/>
        </w:rPr>
        <w:t xml:space="preserve">). </w:t>
      </w:r>
    </w:p>
    <w:p w14:paraId="2D419075" w14:textId="77777777"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lang w:val="id-ID"/>
        </w:rPr>
        <w:t>Iza Rumesten RS</w:t>
      </w:r>
      <w:r w:rsidRPr="00974E2B">
        <w:rPr>
          <w:rFonts w:ascii="Times New Roman" w:eastAsia="Times New Roman" w:hAnsi="Times New Roman" w:cs="Times New Roman"/>
          <w:sz w:val="24"/>
          <w:szCs w:val="24"/>
        </w:rPr>
        <w:t>, “</w:t>
      </w:r>
      <w:r w:rsidRPr="00974E2B">
        <w:rPr>
          <w:rFonts w:ascii="Times New Roman" w:eastAsia="Times New Roman" w:hAnsi="Times New Roman" w:cs="Times New Roman"/>
          <w:i/>
          <w:iCs/>
          <w:sz w:val="24"/>
          <w:szCs w:val="24"/>
          <w:lang w:val="id-ID"/>
        </w:rPr>
        <w:t>Dilema dan Akibat Hukum Putusan</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Mahkamah Konstitusi Mengenai</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Kewenangan Memutus Sengketa Pilkada</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i/>
          <w:iCs/>
          <w:sz w:val="24"/>
          <w:szCs w:val="24"/>
          <w:lang w:val="id-ID"/>
        </w:rPr>
        <w:t>Jurnal Konstitusi</w:t>
      </w:r>
      <w:r w:rsidRPr="00974E2B">
        <w:rPr>
          <w:rFonts w:ascii="Times New Roman" w:eastAsia="Times New Roman" w:hAnsi="Times New Roman" w:cs="Times New Roman"/>
          <w:sz w:val="24"/>
          <w:szCs w:val="24"/>
          <w:lang w:val="id-ID"/>
        </w:rPr>
        <w:t>,</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lang w:val="id-ID"/>
        </w:rPr>
        <w:t xml:space="preserve">11 </w:t>
      </w:r>
      <w:r w:rsidRPr="00974E2B">
        <w:rPr>
          <w:rFonts w:ascii="Times New Roman" w:eastAsia="Times New Roman" w:hAnsi="Times New Roman" w:cs="Times New Roman"/>
          <w:sz w:val="24"/>
          <w:szCs w:val="24"/>
        </w:rPr>
        <w:t>(</w:t>
      </w:r>
      <w:r w:rsidRPr="00974E2B">
        <w:rPr>
          <w:rFonts w:ascii="Times New Roman" w:eastAsia="Times New Roman" w:hAnsi="Times New Roman" w:cs="Times New Roman"/>
          <w:sz w:val="24"/>
          <w:szCs w:val="24"/>
          <w:lang w:val="id-ID"/>
        </w:rPr>
        <w:t>4</w:t>
      </w:r>
      <w:r w:rsidRPr="00974E2B">
        <w:rPr>
          <w:rFonts w:ascii="Times New Roman" w:eastAsia="Times New Roman" w:hAnsi="Times New Roman" w:cs="Times New Roman"/>
          <w:sz w:val="24"/>
          <w:szCs w:val="24"/>
        </w:rPr>
        <w:t>).</w:t>
      </w:r>
    </w:p>
    <w:p w14:paraId="474F9A71" w14:textId="3F296AFF"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 xml:space="preserve">Iswantoro </w:t>
      </w:r>
      <w:r w:rsidRPr="00974E2B">
        <w:rPr>
          <w:rFonts w:ascii="Times New Roman" w:eastAsia="Times New Roman" w:hAnsi="Times New Roman" w:cs="Times New Roman"/>
          <w:sz w:val="24"/>
          <w:szCs w:val="24"/>
          <w:lang w:val="id-ID"/>
        </w:rPr>
        <w:t>Wahy</w:t>
      </w:r>
      <w:r w:rsidRPr="00974E2B">
        <w:rPr>
          <w:rFonts w:ascii="Times New Roman" w:eastAsia="Times New Roman" w:hAnsi="Times New Roman" w:cs="Times New Roman"/>
          <w:sz w:val="24"/>
          <w:szCs w:val="24"/>
        </w:rPr>
        <w:t>u. 2020.</w:t>
      </w:r>
      <w:r w:rsidRPr="00974E2B">
        <w:rPr>
          <w:rFonts w:ascii="Times New Roman" w:eastAsia="Times New Roman" w:hAnsi="Times New Roman" w:cs="Times New Roman"/>
          <w:sz w:val="24"/>
          <w:szCs w:val="24"/>
          <w:lang w:val="id-ID"/>
        </w:rPr>
        <w:t xml:space="preserve"> </w:t>
      </w:r>
      <w:r w:rsidRPr="00974E2B">
        <w:rPr>
          <w:rFonts w:ascii="Times New Roman" w:eastAsia="Times New Roman" w:hAnsi="Times New Roman" w:cs="Times New Roman"/>
          <w:sz w:val="24"/>
          <w:szCs w:val="24"/>
        </w:rPr>
        <w:t>“</w:t>
      </w:r>
      <w:r w:rsidRPr="00974E2B">
        <w:rPr>
          <w:rFonts w:ascii="Times New Roman" w:eastAsia="Times New Roman" w:hAnsi="Times New Roman" w:cs="Times New Roman"/>
          <w:i/>
          <w:iCs/>
          <w:sz w:val="24"/>
          <w:szCs w:val="24"/>
          <w:lang w:val="id-ID"/>
        </w:rPr>
        <w:t>Persidangan Pidana Secara Online, Respon Cepat MA Hadapi Pandemi Covid19</w:t>
      </w:r>
      <w:r w:rsidRPr="00974E2B">
        <w:rPr>
          <w:rFonts w:ascii="Times New Roman" w:eastAsia="Times New Roman" w:hAnsi="Times New Roman" w:cs="Times New Roman"/>
          <w:sz w:val="24"/>
          <w:szCs w:val="24"/>
        </w:rPr>
        <w:t>”</w:t>
      </w:r>
      <w:r w:rsidRPr="00974E2B">
        <w:rPr>
          <w:rFonts w:ascii="Times New Roman" w:eastAsia="Times New Roman" w:hAnsi="Times New Roman" w:cs="Times New Roman"/>
          <w:sz w:val="24"/>
          <w:szCs w:val="24"/>
          <w:lang w:val="id-ID"/>
        </w:rPr>
        <w:t xml:space="preserve"> Selisik</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lang w:val="id-ID"/>
        </w:rPr>
        <w:t xml:space="preserve">6 </w:t>
      </w:r>
      <w:r w:rsidRPr="00974E2B">
        <w:rPr>
          <w:rFonts w:ascii="Times New Roman" w:eastAsia="Times New Roman" w:hAnsi="Times New Roman" w:cs="Times New Roman"/>
          <w:sz w:val="24"/>
          <w:szCs w:val="24"/>
        </w:rPr>
        <w:t>(</w:t>
      </w:r>
      <w:r w:rsidRPr="00974E2B">
        <w:rPr>
          <w:rFonts w:ascii="Times New Roman" w:eastAsia="Times New Roman" w:hAnsi="Times New Roman" w:cs="Times New Roman"/>
          <w:sz w:val="24"/>
          <w:szCs w:val="24"/>
          <w:lang w:val="id-ID"/>
        </w:rPr>
        <w:t>1</w:t>
      </w:r>
      <w:r w:rsidRPr="00974E2B">
        <w:rPr>
          <w:rFonts w:ascii="Times New Roman" w:eastAsia="Times New Roman" w:hAnsi="Times New Roman" w:cs="Times New Roman"/>
          <w:sz w:val="24"/>
          <w:szCs w:val="24"/>
        </w:rPr>
        <w:t>)</w:t>
      </w:r>
    </w:p>
    <w:p w14:paraId="32FA8CEF" w14:textId="75EA643F" w:rsidR="00C6138C" w:rsidRPr="00974E2B" w:rsidRDefault="00C6138C" w:rsidP="004A2B9F">
      <w:pPr>
        <w:spacing w:after="0" w:line="240" w:lineRule="auto"/>
        <w:ind w:left="851" w:hanging="851"/>
        <w:jc w:val="both"/>
        <w:rPr>
          <w:rFonts w:ascii="Times New Roman" w:eastAsia="Times New Roman" w:hAnsi="Times New Roman" w:cs="Times New Roman"/>
          <w:sz w:val="24"/>
          <w:szCs w:val="24"/>
        </w:rPr>
      </w:pPr>
      <w:r w:rsidRPr="00C6138C">
        <w:rPr>
          <w:rFonts w:ascii="Times New Roman" w:eastAsia="Times New Roman" w:hAnsi="Times New Roman" w:cs="Times New Roman"/>
          <w:sz w:val="24"/>
          <w:szCs w:val="24"/>
        </w:rPr>
        <w:t>Nashriana</w:t>
      </w:r>
      <w:r w:rsidRPr="00974E2B">
        <w:rPr>
          <w:rFonts w:ascii="Times New Roman" w:eastAsia="Times New Roman" w:hAnsi="Times New Roman" w:cs="Times New Roman"/>
          <w:sz w:val="24"/>
          <w:szCs w:val="24"/>
        </w:rPr>
        <w:t>. 2011.</w:t>
      </w:r>
      <w:r w:rsidRPr="00C6138C">
        <w:rPr>
          <w:rFonts w:ascii="Times New Roman" w:eastAsia="Times New Roman" w:hAnsi="Times New Roman" w:cs="Times New Roman"/>
          <w:sz w:val="24"/>
          <w:szCs w:val="24"/>
        </w:rPr>
        <w:t xml:space="preserve"> “</w:t>
      </w:r>
      <w:hyperlink r:id="rId14" w:history="1">
        <w:r w:rsidRPr="00C6138C">
          <w:rPr>
            <w:rStyle w:val="Hyperlink"/>
            <w:rFonts w:ascii="Times New Roman" w:eastAsia="Times New Roman" w:hAnsi="Times New Roman" w:cs="Times New Roman"/>
            <w:i/>
            <w:iCs/>
            <w:color w:val="auto"/>
            <w:sz w:val="24"/>
            <w:szCs w:val="24"/>
            <w:u w:val="none"/>
          </w:rPr>
          <w:t>Optimalisasi Upaya Pemberantasan Tindak Pidana Korupsi Di kota Palembang</w:t>
        </w:r>
      </w:hyperlink>
      <w:r w:rsidRPr="00C6138C">
        <w:rPr>
          <w:rFonts w:ascii="Times New Roman" w:eastAsia="Times New Roman" w:hAnsi="Times New Roman" w:cs="Times New Roman"/>
          <w:sz w:val="24"/>
          <w:szCs w:val="24"/>
        </w:rPr>
        <w:t>”, Jurnal Fakultas Hukum Universitas Sriwijaya</w:t>
      </w:r>
      <w:r w:rsidRPr="00974E2B">
        <w:rPr>
          <w:rFonts w:ascii="Times New Roman" w:eastAsia="Times New Roman" w:hAnsi="Times New Roman" w:cs="Times New Roman"/>
          <w:sz w:val="24"/>
          <w:szCs w:val="24"/>
        </w:rPr>
        <w:t>,</w:t>
      </w:r>
      <w:r w:rsidRPr="00C6138C">
        <w:rPr>
          <w:rFonts w:ascii="Times New Roman" w:eastAsia="Times New Roman" w:hAnsi="Times New Roman" w:cs="Times New Roman"/>
          <w:sz w:val="24"/>
          <w:szCs w:val="24"/>
        </w:rPr>
        <w:t xml:space="preserve"> 8.</w:t>
      </w:r>
    </w:p>
    <w:p w14:paraId="53E4B4E5" w14:textId="77777777"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lang w:val="id-ID"/>
        </w:rPr>
        <w:t>Neisa Angrum Adisti, Nashriana, Isma Nurilah</w:t>
      </w:r>
      <w:r w:rsidRPr="00974E2B">
        <w:rPr>
          <w:rFonts w:ascii="Times New Roman" w:eastAsia="Times New Roman" w:hAnsi="Times New Roman" w:cs="Times New Roman"/>
          <w:sz w:val="24"/>
          <w:szCs w:val="24"/>
        </w:rPr>
        <w:t>. 2021. “</w:t>
      </w:r>
      <w:r w:rsidRPr="00974E2B">
        <w:rPr>
          <w:rFonts w:ascii="Times New Roman" w:eastAsia="Times New Roman" w:hAnsi="Times New Roman" w:cs="Times New Roman"/>
          <w:i/>
          <w:iCs/>
          <w:sz w:val="24"/>
          <w:szCs w:val="24"/>
          <w:lang w:val="id-ID"/>
        </w:rPr>
        <w:t>Pelaksanaan Persidangan Perkara Pidana Secara Elektronik</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Pada Masa Pandemi COVID-19 Di</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Pengadilan Negeri Kota</w:t>
      </w:r>
      <w:r w:rsidRPr="00974E2B">
        <w:rPr>
          <w:rFonts w:ascii="Times New Roman" w:eastAsia="Times New Roman" w:hAnsi="Times New Roman" w:cs="Times New Roman"/>
          <w:i/>
          <w:iCs/>
          <w:sz w:val="24"/>
          <w:szCs w:val="24"/>
        </w:rPr>
        <w:t xml:space="preserve"> </w:t>
      </w:r>
      <w:r w:rsidRPr="00974E2B">
        <w:rPr>
          <w:rFonts w:ascii="Times New Roman" w:eastAsia="Times New Roman" w:hAnsi="Times New Roman" w:cs="Times New Roman"/>
          <w:i/>
          <w:iCs/>
          <w:sz w:val="24"/>
          <w:szCs w:val="24"/>
          <w:lang w:val="id-ID"/>
        </w:rPr>
        <w:t>Palembang</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i/>
          <w:iCs/>
          <w:sz w:val="24"/>
          <w:szCs w:val="24"/>
          <w:lang w:val="id-ID"/>
        </w:rPr>
        <w:t>Jurnal Legislasi Indonesia</w:t>
      </w:r>
      <w:r w:rsidRPr="00974E2B">
        <w:rPr>
          <w:rFonts w:ascii="Times New Roman" w:eastAsia="Times New Roman" w:hAnsi="Times New Roman" w:cs="Times New Roman"/>
          <w:sz w:val="24"/>
          <w:szCs w:val="24"/>
          <w:lang w:val="id-ID"/>
        </w:rPr>
        <w:t xml:space="preserve"> 18</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sz w:val="24"/>
          <w:szCs w:val="24"/>
          <w:lang w:val="id-ID"/>
        </w:rPr>
        <w:t>2</w:t>
      </w:r>
      <w:r w:rsidRPr="00974E2B">
        <w:rPr>
          <w:rFonts w:ascii="Times New Roman" w:eastAsia="Times New Roman" w:hAnsi="Times New Roman" w:cs="Times New Roman"/>
          <w:sz w:val="24"/>
          <w:szCs w:val="24"/>
        </w:rPr>
        <w:t>).</w:t>
      </w:r>
      <w:r w:rsidRPr="00974E2B">
        <w:rPr>
          <w:rFonts w:ascii="Times New Roman" w:eastAsia="Times New Roman" w:hAnsi="Times New Roman" w:cs="Times New Roman"/>
          <w:sz w:val="24"/>
          <w:szCs w:val="24"/>
          <w:lang w:val="id-ID"/>
        </w:rPr>
        <w:t xml:space="preserve"> </w:t>
      </w:r>
    </w:p>
    <w:p w14:paraId="07FC98DA" w14:textId="77777777"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Triantono. 2021 “</w:t>
      </w:r>
      <w:r w:rsidRPr="00974E2B">
        <w:rPr>
          <w:rFonts w:ascii="Times New Roman" w:eastAsia="Times New Roman" w:hAnsi="Times New Roman" w:cs="Times New Roman"/>
          <w:i/>
          <w:iCs/>
          <w:sz w:val="24"/>
          <w:szCs w:val="24"/>
        </w:rPr>
        <w:t>Kualitas Pembuktian Pada Persidangan Perkara Pidana Secara Elektronik</w:t>
      </w:r>
      <w:r w:rsidRPr="00974E2B">
        <w:rPr>
          <w:rFonts w:ascii="Times New Roman" w:eastAsia="Times New Roman" w:hAnsi="Times New Roman" w:cs="Times New Roman"/>
          <w:sz w:val="24"/>
          <w:szCs w:val="24"/>
        </w:rPr>
        <w:t xml:space="preserve">” </w:t>
      </w:r>
      <w:r w:rsidRPr="00974E2B">
        <w:rPr>
          <w:rFonts w:ascii="Times New Roman" w:eastAsia="Times New Roman" w:hAnsi="Times New Roman" w:cs="Times New Roman"/>
          <w:i/>
          <w:iCs/>
          <w:sz w:val="24"/>
          <w:szCs w:val="24"/>
        </w:rPr>
        <w:t>Jurnal UNTIDAR</w:t>
      </w:r>
      <w:r w:rsidRPr="00974E2B">
        <w:rPr>
          <w:rFonts w:ascii="Times New Roman" w:eastAsia="Times New Roman" w:hAnsi="Times New Roman" w:cs="Times New Roman"/>
          <w:sz w:val="24"/>
          <w:szCs w:val="24"/>
        </w:rPr>
        <w:t xml:space="preserve">. </w:t>
      </w:r>
      <w:hyperlink r:id="rId15" w:tgtFrame="_parent" w:history="1">
        <w:r w:rsidRPr="00974E2B">
          <w:rPr>
            <w:rStyle w:val="Hyperlink"/>
            <w:rFonts w:ascii="Times New Roman" w:eastAsia="Times New Roman" w:hAnsi="Times New Roman" w:cs="Times New Roman"/>
            <w:color w:val="auto"/>
            <w:sz w:val="24"/>
            <w:szCs w:val="24"/>
            <w:lang w:val="id-ID"/>
          </w:rPr>
          <w:t>5</w:t>
        </w:r>
        <w:r w:rsidRPr="00974E2B">
          <w:rPr>
            <w:rStyle w:val="Hyperlink"/>
            <w:rFonts w:ascii="Times New Roman" w:eastAsia="Times New Roman" w:hAnsi="Times New Roman" w:cs="Times New Roman"/>
            <w:color w:val="auto"/>
            <w:sz w:val="24"/>
            <w:szCs w:val="24"/>
          </w:rPr>
          <w:t xml:space="preserve"> (</w:t>
        </w:r>
        <w:r w:rsidRPr="00974E2B">
          <w:rPr>
            <w:rStyle w:val="Hyperlink"/>
            <w:rFonts w:ascii="Times New Roman" w:eastAsia="Times New Roman" w:hAnsi="Times New Roman" w:cs="Times New Roman"/>
            <w:color w:val="auto"/>
            <w:sz w:val="24"/>
            <w:szCs w:val="24"/>
            <w:lang w:val="id-ID"/>
          </w:rPr>
          <w:t>1)</w:t>
        </w:r>
      </w:hyperlink>
      <w:r w:rsidRPr="00974E2B">
        <w:rPr>
          <w:rFonts w:ascii="Times New Roman" w:eastAsia="Times New Roman" w:hAnsi="Times New Roman" w:cs="Times New Roman"/>
          <w:sz w:val="24"/>
          <w:szCs w:val="24"/>
        </w:rPr>
        <w:t>.</w:t>
      </w:r>
    </w:p>
    <w:p w14:paraId="008086A4" w14:textId="77777777" w:rsidR="004A2B9F" w:rsidRPr="00974E2B" w:rsidRDefault="004A2B9F" w:rsidP="004A2B9F">
      <w:pPr>
        <w:spacing w:after="0" w:line="240" w:lineRule="auto"/>
        <w:jc w:val="both"/>
        <w:rPr>
          <w:rFonts w:ascii="Times New Roman" w:eastAsia="Times New Roman" w:hAnsi="Times New Roman" w:cs="Times New Roman"/>
          <w:sz w:val="24"/>
          <w:szCs w:val="24"/>
        </w:rPr>
      </w:pPr>
    </w:p>
    <w:p w14:paraId="5DB9F1D5" w14:textId="77777777" w:rsidR="004A2B9F" w:rsidRPr="00974E2B" w:rsidRDefault="004A2B9F" w:rsidP="004A2B9F">
      <w:pPr>
        <w:spacing w:after="0" w:line="240" w:lineRule="auto"/>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World Wide Web:</w:t>
      </w:r>
    </w:p>
    <w:p w14:paraId="417F5152" w14:textId="77777777"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 xml:space="preserve">Achmad Ibrahim. 2020. Menkes Terawan Setujui PSBB Palembang dan Prabumulih. CNN Indonesia. Available from: </w:t>
      </w:r>
      <w:hyperlink r:id="rId16" w:history="1">
        <w:r w:rsidRPr="00974E2B">
          <w:rPr>
            <w:rStyle w:val="Hyperlink"/>
            <w:rFonts w:ascii="Times New Roman" w:eastAsia="Times New Roman" w:hAnsi="Times New Roman" w:cs="Times New Roman"/>
            <w:color w:val="auto"/>
            <w:sz w:val="24"/>
            <w:szCs w:val="24"/>
          </w:rPr>
          <w:t>https://www.cnnindonesia.com/nasional/20200513014131-20-502715/menkes-terawan-setujui-psbb-palembang-dan-prabumulih</w:t>
        </w:r>
      </w:hyperlink>
      <w:r w:rsidRPr="00974E2B">
        <w:rPr>
          <w:rFonts w:ascii="Times New Roman" w:eastAsia="Times New Roman" w:hAnsi="Times New Roman" w:cs="Times New Roman"/>
          <w:sz w:val="24"/>
          <w:szCs w:val="24"/>
        </w:rPr>
        <w:t xml:space="preserve"> [diakses: Maret 31, 2021]</w:t>
      </w:r>
    </w:p>
    <w:p w14:paraId="544A8F87" w14:textId="77777777" w:rsidR="004A2B9F"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 xml:space="preserve">Ihsanuddin. 2020. Fakta Lengkap Kasus Pertama Corona di Indonesia. Kompas.Com. Available From: https://nasional.kompas.com/read/2020/03/03/06314981/fakta-lengkap-kasus-pertama-virus-corona-di-indonesia?page=all [diakses: Maret 31, 2021] </w:t>
      </w:r>
    </w:p>
    <w:p w14:paraId="47A64BF5" w14:textId="5303CFDF" w:rsidR="00BC1F80" w:rsidRPr="00974E2B" w:rsidRDefault="004A2B9F" w:rsidP="004A2B9F">
      <w:pPr>
        <w:spacing w:after="0" w:line="240" w:lineRule="auto"/>
        <w:ind w:left="851" w:hanging="851"/>
        <w:jc w:val="both"/>
        <w:rPr>
          <w:rFonts w:ascii="Times New Roman" w:eastAsia="Times New Roman" w:hAnsi="Times New Roman" w:cs="Times New Roman"/>
          <w:sz w:val="24"/>
          <w:szCs w:val="24"/>
        </w:rPr>
      </w:pPr>
      <w:r w:rsidRPr="00974E2B">
        <w:rPr>
          <w:rFonts w:ascii="Times New Roman" w:eastAsia="Times New Roman" w:hAnsi="Times New Roman" w:cs="Times New Roman"/>
          <w:sz w:val="24"/>
          <w:szCs w:val="24"/>
        </w:rPr>
        <w:t xml:space="preserve">Raja Adil Siregar. 2020. Tenaga Medis Asal Prabumulih Berstatus PDP Corona Meninggal Dunia. </w:t>
      </w:r>
      <w:proofErr w:type="gramStart"/>
      <w:r w:rsidRPr="00974E2B">
        <w:rPr>
          <w:rFonts w:ascii="Times New Roman" w:eastAsia="Times New Roman" w:hAnsi="Times New Roman" w:cs="Times New Roman"/>
          <w:sz w:val="24"/>
          <w:szCs w:val="24"/>
        </w:rPr>
        <w:t>detik.News</w:t>
      </w:r>
      <w:proofErr w:type="gramEnd"/>
      <w:r w:rsidRPr="00974E2B">
        <w:rPr>
          <w:rFonts w:ascii="Times New Roman" w:eastAsia="Times New Roman" w:hAnsi="Times New Roman" w:cs="Times New Roman"/>
          <w:sz w:val="24"/>
          <w:szCs w:val="24"/>
        </w:rPr>
        <w:t xml:space="preserve">. Available From: </w:t>
      </w:r>
      <w:hyperlink r:id="rId17" w:history="1">
        <w:r w:rsidRPr="00974E2B">
          <w:rPr>
            <w:rStyle w:val="Hyperlink"/>
            <w:rFonts w:ascii="Times New Roman" w:eastAsia="Times New Roman" w:hAnsi="Times New Roman" w:cs="Times New Roman"/>
            <w:color w:val="auto"/>
            <w:sz w:val="24"/>
            <w:szCs w:val="24"/>
          </w:rPr>
          <w:t>https://news.detik.com/berita/d 4949644/tenaga-medis-asal-prabumulih-berstatus-pdp-corona-meninggal-dunia</w:t>
        </w:r>
      </w:hyperlink>
      <w:r w:rsidRPr="00974E2B">
        <w:rPr>
          <w:rFonts w:ascii="Times New Roman" w:eastAsia="Times New Roman" w:hAnsi="Times New Roman" w:cs="Times New Roman"/>
          <w:sz w:val="24"/>
          <w:szCs w:val="24"/>
        </w:rPr>
        <w:t xml:space="preserve"> [diakses: Maret 31, 2021]</w:t>
      </w:r>
    </w:p>
    <w:sectPr w:rsidR="00BC1F80" w:rsidRPr="00974E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F833" w14:textId="77777777" w:rsidR="002F3FF9" w:rsidRDefault="002F3FF9" w:rsidP="003763FF">
      <w:pPr>
        <w:spacing w:after="0" w:line="240" w:lineRule="auto"/>
      </w:pPr>
      <w:r>
        <w:separator/>
      </w:r>
    </w:p>
  </w:endnote>
  <w:endnote w:type="continuationSeparator" w:id="0">
    <w:p w14:paraId="721CD6D1" w14:textId="77777777" w:rsidR="002F3FF9" w:rsidRDefault="002F3FF9" w:rsidP="003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64BB" w14:textId="77777777" w:rsidR="002F3FF9" w:rsidRDefault="002F3FF9" w:rsidP="003763FF">
      <w:pPr>
        <w:spacing w:after="0" w:line="240" w:lineRule="auto"/>
      </w:pPr>
      <w:r>
        <w:separator/>
      </w:r>
    </w:p>
  </w:footnote>
  <w:footnote w:type="continuationSeparator" w:id="0">
    <w:p w14:paraId="2933FE65" w14:textId="77777777" w:rsidR="002F3FF9" w:rsidRDefault="002F3FF9" w:rsidP="003763FF">
      <w:pPr>
        <w:spacing w:after="0" w:line="240" w:lineRule="auto"/>
      </w:pPr>
      <w:r>
        <w:continuationSeparator/>
      </w:r>
    </w:p>
  </w:footnote>
  <w:footnote w:id="1">
    <w:p w14:paraId="7495C4B5" w14:textId="77777777" w:rsidR="001D2A88" w:rsidRPr="009C53F9" w:rsidRDefault="001D2A88" w:rsidP="009E08B0">
      <w:pPr>
        <w:pStyle w:val="FootnoteText"/>
        <w:jc w:val="both"/>
        <w:rPr>
          <w:rFonts w:ascii="Times New Roman" w:eastAsiaTheme="minorHAnsi" w:hAnsi="Times New Roman" w:cs="Times New Roman"/>
        </w:rPr>
      </w:pPr>
      <w:r w:rsidRPr="004D4328">
        <w:rPr>
          <w:rStyle w:val="FootnoteReference"/>
          <w:rFonts w:ascii="Times New Roman" w:hAnsi="Times New Roman" w:cs="Times New Roman"/>
        </w:rPr>
        <w:footnoteRef/>
      </w:r>
      <w:r w:rsidRPr="004D4328">
        <w:rPr>
          <w:rFonts w:ascii="Times New Roman" w:hAnsi="Times New Roman" w:cs="Times New Roman"/>
        </w:rPr>
        <w:t xml:space="preserve"> Data diperoleh dari hasil wawancara dengan Bpk. Sobirin SH, Panitera pada Pengadilan Negeri Prabumulih pada tanggal 29 </w:t>
      </w:r>
      <w:r w:rsidRPr="009C53F9">
        <w:rPr>
          <w:rFonts w:ascii="Times New Roman" w:hAnsi="Times New Roman" w:cs="Times New Roman"/>
        </w:rPr>
        <w:t>Maret 2021.</w:t>
      </w:r>
    </w:p>
  </w:footnote>
  <w:footnote w:id="2">
    <w:p w14:paraId="30A85CF3" w14:textId="77777777" w:rsidR="001D2A88" w:rsidRPr="009C53F9" w:rsidRDefault="001D2A88" w:rsidP="009E08B0">
      <w:pPr>
        <w:pStyle w:val="FootnoteText"/>
        <w:jc w:val="both"/>
        <w:rPr>
          <w:rFonts w:ascii="Times New Roman" w:hAnsi="Times New Roman" w:cs="Times New Roman"/>
        </w:rPr>
      </w:pPr>
      <w:r w:rsidRPr="009C53F9">
        <w:rPr>
          <w:rStyle w:val="FootnoteReference"/>
          <w:rFonts w:ascii="Times New Roman" w:hAnsi="Times New Roman" w:cs="Times New Roman"/>
        </w:rPr>
        <w:footnoteRef/>
      </w:r>
      <w:r w:rsidRPr="009C53F9">
        <w:rPr>
          <w:rFonts w:ascii="Times New Roman" w:hAnsi="Times New Roman" w:cs="Times New Roman"/>
        </w:rPr>
        <w:t>Data awal diperoleh dari hasil wawancara dengan Ibu Febrika Hendrawati SH, Jaksa pada Kejaksaan Negeri Prabumulih pada tanggal 29 Maret 2021.</w:t>
      </w:r>
    </w:p>
  </w:footnote>
  <w:footnote w:id="3">
    <w:p w14:paraId="33698EAF" w14:textId="341E5456" w:rsidR="009C53F9" w:rsidRPr="009C53F9" w:rsidRDefault="009C53F9" w:rsidP="009E08B0">
      <w:pPr>
        <w:pStyle w:val="FootnoteText"/>
        <w:rPr>
          <w:rFonts w:ascii="Times New Roman" w:hAnsi="Times New Roman" w:cs="Times New Roman"/>
        </w:rPr>
      </w:pPr>
      <w:r w:rsidRPr="009C53F9">
        <w:rPr>
          <w:rStyle w:val="FootnoteReference"/>
          <w:rFonts w:ascii="Times New Roman" w:hAnsi="Times New Roman" w:cs="Times New Roman"/>
        </w:rPr>
        <w:footnoteRef/>
      </w:r>
      <w:r w:rsidRPr="009C53F9">
        <w:rPr>
          <w:rFonts w:ascii="Times New Roman" w:hAnsi="Times New Roman" w:cs="Times New Roman"/>
        </w:rPr>
        <w:t xml:space="preserve"> </w:t>
      </w:r>
      <w:r w:rsidRPr="009C53F9">
        <w:rPr>
          <w:rFonts w:ascii="Times New Roman" w:hAnsi="Times New Roman" w:cs="Times New Roman"/>
          <w:lang w:val="id-ID"/>
        </w:rPr>
        <w:t>Neisa Angrum Adisti1, Nashriana, Isma Nurilah, Alfiyan Mardiansyah</w:t>
      </w:r>
      <w:r w:rsidRPr="009C53F9">
        <w:rPr>
          <w:rFonts w:ascii="Times New Roman" w:hAnsi="Times New Roman" w:cs="Times New Roman"/>
        </w:rPr>
        <w:t>. “</w:t>
      </w:r>
      <w:r w:rsidRPr="009C53F9">
        <w:rPr>
          <w:rFonts w:ascii="Times New Roman" w:hAnsi="Times New Roman" w:cs="Times New Roman"/>
          <w:lang w:val="id-ID"/>
        </w:rPr>
        <w:t>Persidangan Perkara Pidana Di Pengadilan Secara</w:t>
      </w:r>
      <w:r w:rsidRPr="009C53F9">
        <w:rPr>
          <w:rFonts w:ascii="Times New Roman" w:hAnsi="Times New Roman" w:cs="Times New Roman"/>
        </w:rPr>
        <w:t xml:space="preserve"> </w:t>
      </w:r>
      <w:r w:rsidRPr="009C53F9">
        <w:rPr>
          <w:rFonts w:ascii="Times New Roman" w:hAnsi="Times New Roman" w:cs="Times New Roman"/>
          <w:lang w:val="id-ID"/>
        </w:rPr>
        <w:t xml:space="preserve">Elektronik Pada Masa </w:t>
      </w:r>
      <w:r w:rsidRPr="009C53F9">
        <w:rPr>
          <w:rFonts w:ascii="Times New Roman" w:hAnsi="Times New Roman" w:cs="Times New Roman"/>
          <w:i/>
          <w:iCs/>
          <w:lang w:val="id-ID"/>
        </w:rPr>
        <w:t>COVID-19</w:t>
      </w:r>
      <w:r w:rsidRPr="009C53F9">
        <w:rPr>
          <w:rFonts w:ascii="Times New Roman" w:hAnsi="Times New Roman" w:cs="Times New Roman"/>
          <w:lang w:val="id-ID"/>
        </w:rPr>
        <w:t xml:space="preserve"> Dari Asas Peradilan</w:t>
      </w:r>
      <w:r w:rsidRPr="009C53F9">
        <w:rPr>
          <w:rFonts w:ascii="Times New Roman" w:hAnsi="Times New Roman" w:cs="Times New Roman"/>
        </w:rPr>
        <w:t xml:space="preserve"> </w:t>
      </w:r>
      <w:r w:rsidRPr="009C53F9">
        <w:rPr>
          <w:rFonts w:ascii="Times New Roman" w:hAnsi="Times New Roman" w:cs="Times New Roman"/>
          <w:lang w:val="id-ID"/>
        </w:rPr>
        <w:t>Pidana</w:t>
      </w:r>
      <w:r w:rsidRPr="009C53F9">
        <w:rPr>
          <w:rFonts w:ascii="Times New Roman" w:hAnsi="Times New Roman" w:cs="Times New Roman"/>
        </w:rPr>
        <w:t xml:space="preserve">” </w:t>
      </w:r>
      <w:r w:rsidRPr="009C53F9">
        <w:rPr>
          <w:rFonts w:ascii="Times New Roman" w:hAnsi="Times New Roman" w:cs="Times New Roman"/>
          <w:i/>
          <w:iCs/>
          <w:lang w:val="id-ID"/>
        </w:rPr>
        <w:t xml:space="preserve">Simbur </w:t>
      </w:r>
      <w:proofErr w:type="gramStart"/>
      <w:r w:rsidRPr="009C53F9">
        <w:rPr>
          <w:rFonts w:ascii="Times New Roman" w:hAnsi="Times New Roman" w:cs="Times New Roman"/>
          <w:i/>
          <w:iCs/>
          <w:lang w:val="id-ID"/>
        </w:rPr>
        <w:t>Cahaya</w:t>
      </w:r>
      <w:r w:rsidRPr="009C53F9">
        <w:rPr>
          <w:rFonts w:ascii="Times New Roman" w:hAnsi="Times New Roman" w:cs="Times New Roman"/>
          <w:i/>
          <w:iCs/>
        </w:rPr>
        <w:t xml:space="preserve"> :</w:t>
      </w:r>
      <w:proofErr w:type="gramEnd"/>
      <w:r w:rsidRPr="009C53F9">
        <w:rPr>
          <w:rFonts w:ascii="Times New Roman" w:hAnsi="Times New Roman" w:cs="Times New Roman"/>
          <w:i/>
          <w:iCs/>
        </w:rPr>
        <w:t xml:space="preserve"> </w:t>
      </w:r>
      <w:r w:rsidRPr="009C53F9">
        <w:rPr>
          <w:rFonts w:ascii="Times New Roman" w:hAnsi="Times New Roman" w:cs="Times New Roman"/>
          <w:lang w:val="id-ID"/>
        </w:rPr>
        <w:t>Fakultas Hukum Universitas Sriwijaya</w:t>
      </w:r>
      <w:r w:rsidRPr="009C53F9">
        <w:rPr>
          <w:rFonts w:ascii="Times New Roman" w:hAnsi="Times New Roman" w:cs="Times New Roman"/>
          <w:i/>
          <w:iCs/>
        </w:rPr>
        <w:t xml:space="preserve">. </w:t>
      </w:r>
      <w:r w:rsidRPr="009C53F9">
        <w:rPr>
          <w:rFonts w:ascii="Times New Roman" w:hAnsi="Times New Roman" w:cs="Times New Roman"/>
          <w:i/>
          <w:iCs/>
          <w:lang w:val="id-ID"/>
        </w:rPr>
        <w:t>DOI: 10.28946/sc.v28i2.1167</w:t>
      </w:r>
      <w:r w:rsidRPr="009C53F9">
        <w:rPr>
          <w:rFonts w:ascii="Times New Roman" w:hAnsi="Times New Roman" w:cs="Times New Roman"/>
          <w:i/>
          <w:iCs/>
        </w:rPr>
        <w:t xml:space="preserve">, </w:t>
      </w:r>
      <w:r w:rsidRPr="009C53F9">
        <w:rPr>
          <w:rFonts w:ascii="Times New Roman" w:hAnsi="Times New Roman" w:cs="Times New Roman"/>
        </w:rPr>
        <w:t>hlm. 44</w:t>
      </w:r>
    </w:p>
  </w:footnote>
  <w:footnote w:id="4">
    <w:p w14:paraId="5C2FF91B" w14:textId="77777777" w:rsidR="001449AD" w:rsidRPr="004D4328" w:rsidRDefault="001449AD" w:rsidP="009E08B0">
      <w:pPr>
        <w:pStyle w:val="FootnoteText"/>
        <w:jc w:val="both"/>
        <w:rPr>
          <w:rFonts w:ascii="Times New Roman" w:hAnsi="Times New Roman" w:cs="Times New Roman"/>
        </w:rPr>
      </w:pPr>
      <w:r w:rsidRPr="004D4328">
        <w:rPr>
          <w:rStyle w:val="FootnoteReference"/>
          <w:rFonts w:ascii="Times New Roman" w:hAnsi="Times New Roman" w:cs="Times New Roman"/>
        </w:rPr>
        <w:footnoteRef/>
      </w:r>
      <w:r w:rsidRPr="004D4328">
        <w:rPr>
          <w:rFonts w:ascii="Times New Roman" w:hAnsi="Times New Roman" w:cs="Times New Roman"/>
        </w:rPr>
        <w:t xml:space="preserve"> Data awal diperoleh dari hasil wawancara dengan Bpk. Sobirin SH, Panitera Pengadilan Negeri Prabumulih pada tanggal 29 Maret 2021.</w:t>
      </w:r>
    </w:p>
  </w:footnote>
  <w:footnote w:id="5">
    <w:p w14:paraId="7187311E" w14:textId="77777777" w:rsidR="00422B8B" w:rsidRPr="004D4328" w:rsidRDefault="00422B8B" w:rsidP="009E08B0">
      <w:pPr>
        <w:pStyle w:val="FootnoteText"/>
        <w:jc w:val="both"/>
        <w:rPr>
          <w:rFonts w:ascii="Times New Roman" w:hAnsi="Times New Roman" w:cs="Times New Roman"/>
        </w:rPr>
      </w:pPr>
      <w:r w:rsidRPr="004D4328">
        <w:rPr>
          <w:rStyle w:val="FootnoteReference"/>
          <w:rFonts w:ascii="Times New Roman" w:hAnsi="Times New Roman" w:cs="Times New Roman"/>
        </w:rPr>
        <w:footnoteRef/>
      </w:r>
      <w:r w:rsidRPr="004D4328">
        <w:rPr>
          <w:rFonts w:ascii="Times New Roman" w:hAnsi="Times New Roman" w:cs="Times New Roman"/>
        </w:rPr>
        <w:t xml:space="preserve"> Ihsanuddin (2020, 3 Maret). Fakta Lengkap Kasus Pertama Corona di Indonesia. Kompas.Com. Diakses melalui https://nasional.kompas.com/read/2020/03/03/06314981/fakta-lengkap-kasus-pertama-virus-corona-di-indonesia?page=all pada tanggal 31 Maret 2021 pukul 05.17 </w:t>
      </w:r>
      <w:proofErr w:type="gramStart"/>
      <w:r w:rsidRPr="004D4328">
        <w:rPr>
          <w:rFonts w:ascii="Times New Roman" w:hAnsi="Times New Roman" w:cs="Times New Roman"/>
        </w:rPr>
        <w:t>wib .</w:t>
      </w:r>
      <w:proofErr w:type="gramEnd"/>
    </w:p>
  </w:footnote>
  <w:footnote w:id="6">
    <w:p w14:paraId="6A74517E" w14:textId="77777777" w:rsidR="00422B8B" w:rsidRPr="004D4328" w:rsidRDefault="00422B8B" w:rsidP="009E08B0">
      <w:pPr>
        <w:pStyle w:val="FootnoteText"/>
        <w:jc w:val="both"/>
        <w:rPr>
          <w:rFonts w:ascii="Times New Roman" w:hAnsi="Times New Roman" w:cs="Times New Roman"/>
          <w:bCs/>
        </w:rPr>
      </w:pPr>
      <w:r w:rsidRPr="004D4328">
        <w:rPr>
          <w:rStyle w:val="FootnoteReference"/>
          <w:rFonts w:ascii="Times New Roman" w:hAnsi="Times New Roman" w:cs="Times New Roman"/>
        </w:rPr>
        <w:footnoteRef/>
      </w:r>
      <w:r w:rsidRPr="004D4328">
        <w:rPr>
          <w:rFonts w:ascii="Times New Roman" w:hAnsi="Times New Roman" w:cs="Times New Roman"/>
        </w:rPr>
        <w:t xml:space="preserve"> Raja Adil Siregar (2020, 20 Maret). </w:t>
      </w:r>
      <w:r w:rsidRPr="004D4328">
        <w:rPr>
          <w:rFonts w:ascii="Times New Roman" w:hAnsi="Times New Roman" w:cs="Times New Roman"/>
          <w:bCs/>
        </w:rPr>
        <w:t xml:space="preserve">Tenaga Medis Asal Prabumulih Berstatus PDP Corona Meninggal Dunia. </w:t>
      </w:r>
      <w:proofErr w:type="gramStart"/>
      <w:r w:rsidRPr="004D4328">
        <w:rPr>
          <w:rFonts w:ascii="Times New Roman" w:hAnsi="Times New Roman" w:cs="Times New Roman"/>
          <w:bCs/>
        </w:rPr>
        <w:t>detik.News</w:t>
      </w:r>
      <w:proofErr w:type="gramEnd"/>
      <w:r w:rsidRPr="004D4328">
        <w:rPr>
          <w:rFonts w:ascii="Times New Roman" w:hAnsi="Times New Roman" w:cs="Times New Roman"/>
          <w:bCs/>
        </w:rPr>
        <w:t xml:space="preserve">. Diakses melalui </w:t>
      </w:r>
      <w:hyperlink r:id="rId1" w:history="1">
        <w:r w:rsidRPr="004D4328">
          <w:rPr>
            <w:rStyle w:val="Hyperlink"/>
            <w:rFonts w:ascii="Times New Roman" w:hAnsi="Times New Roman" w:cs="Times New Roman"/>
            <w:bCs/>
          </w:rPr>
          <w:t>https://news.detik.com/berita/d 4949644/tenaga-medis-asal-prabumulih-berstatus-pdp-corona-meninggal-dunia</w:t>
        </w:r>
      </w:hyperlink>
      <w:r w:rsidRPr="004D4328">
        <w:rPr>
          <w:rFonts w:ascii="Times New Roman" w:hAnsi="Times New Roman" w:cs="Times New Roman"/>
          <w:bCs/>
        </w:rPr>
        <w:t xml:space="preserve"> pada tanggal 31 Maret 2021 pukul 06.26 wib. </w:t>
      </w:r>
    </w:p>
  </w:footnote>
  <w:footnote w:id="7">
    <w:p w14:paraId="0B6749E2" w14:textId="77777777" w:rsidR="00422B8B" w:rsidRPr="004D4328" w:rsidRDefault="00422B8B" w:rsidP="009E08B0">
      <w:pPr>
        <w:pStyle w:val="FootnoteText"/>
        <w:jc w:val="both"/>
        <w:rPr>
          <w:rFonts w:ascii="Times New Roman" w:hAnsi="Times New Roman" w:cs="Times New Roman"/>
          <w:b/>
          <w:bCs/>
        </w:rPr>
      </w:pPr>
      <w:r w:rsidRPr="004D4328">
        <w:rPr>
          <w:rStyle w:val="FootnoteReference"/>
          <w:rFonts w:ascii="Times New Roman" w:hAnsi="Times New Roman" w:cs="Times New Roman"/>
        </w:rPr>
        <w:footnoteRef/>
      </w:r>
      <w:r w:rsidRPr="004D4328">
        <w:rPr>
          <w:rFonts w:ascii="Times New Roman" w:hAnsi="Times New Roman" w:cs="Times New Roman"/>
        </w:rPr>
        <w:t xml:space="preserve"> Achmad Ibrahim. (2020, 13 Mei). </w:t>
      </w:r>
      <w:r w:rsidRPr="004D4328">
        <w:rPr>
          <w:rFonts w:ascii="Times New Roman" w:hAnsi="Times New Roman" w:cs="Times New Roman"/>
          <w:bCs/>
        </w:rPr>
        <w:t xml:space="preserve">Menkes Terawan Setujui PSBB Palembang dan Prabumulih. CNN Indonesia. Diakses melalui </w:t>
      </w:r>
      <w:hyperlink r:id="rId2" w:history="1">
        <w:r w:rsidRPr="0027311F">
          <w:rPr>
            <w:rStyle w:val="Hyperlink"/>
            <w:rFonts w:ascii="Times New Roman" w:hAnsi="Times New Roman" w:cs="Times New Roman"/>
            <w:bCs/>
            <w:color w:val="auto"/>
          </w:rPr>
          <w:t>https://www.cnnindonesia.com/nasional/2020051 014131-20-502715/menkes-terawan-setujui-psbb-palembang-dan-prabumulih</w:t>
        </w:r>
      </w:hyperlink>
      <w:r w:rsidRPr="0027311F">
        <w:rPr>
          <w:rFonts w:ascii="Times New Roman" w:hAnsi="Times New Roman" w:cs="Times New Roman"/>
          <w:bCs/>
        </w:rPr>
        <w:t xml:space="preserve"> </w:t>
      </w:r>
      <w:r w:rsidRPr="004D4328">
        <w:rPr>
          <w:rFonts w:ascii="Times New Roman" w:hAnsi="Times New Roman" w:cs="Times New Roman"/>
          <w:bCs/>
        </w:rPr>
        <w:t>pada tanggal 31 Maret 2021 pukul 06.21 wib.</w:t>
      </w:r>
    </w:p>
    <w:p w14:paraId="148A274A" w14:textId="77777777" w:rsidR="00422B8B" w:rsidRPr="004D4328" w:rsidRDefault="00422B8B" w:rsidP="009E08B0">
      <w:pPr>
        <w:pStyle w:val="FootnoteText"/>
        <w:jc w:val="both"/>
        <w:rPr>
          <w:rFonts w:ascii="Times New Roman" w:hAnsi="Times New Roman" w:cs="Times New Roman"/>
        </w:rPr>
      </w:pPr>
    </w:p>
  </w:footnote>
  <w:footnote w:id="8">
    <w:p w14:paraId="76AEB9D1" w14:textId="77777777" w:rsidR="00C6138C" w:rsidRPr="00FE2DEF" w:rsidRDefault="00C6138C" w:rsidP="00C6138C">
      <w:pPr>
        <w:pStyle w:val="FootnoteText"/>
        <w:jc w:val="both"/>
        <w:rPr>
          <w:rFonts w:ascii="Times New Roman" w:hAnsi="Times New Roman"/>
        </w:rPr>
      </w:pPr>
      <w:r w:rsidRPr="00FE2DEF">
        <w:rPr>
          <w:rStyle w:val="FootnoteReference"/>
          <w:rFonts w:ascii="Times New Roman" w:hAnsi="Times New Roman"/>
        </w:rPr>
        <w:footnoteRef/>
      </w:r>
      <w:r w:rsidRPr="00FE2DEF">
        <w:rPr>
          <w:rFonts w:ascii="Times New Roman" w:hAnsi="Times New Roman"/>
        </w:rPr>
        <w:t xml:space="preserve"> Romli Atmasasmita, </w:t>
      </w:r>
      <w:r w:rsidRPr="00FE2DEF">
        <w:rPr>
          <w:rFonts w:ascii="Times New Roman" w:hAnsi="Times New Roman"/>
          <w:i/>
          <w:iCs/>
        </w:rPr>
        <w:t>Sistem Peradilan Pidana, Perspektif Ekstensialisme dan Abolisionisme</w:t>
      </w:r>
      <w:r w:rsidRPr="00FE2DEF">
        <w:rPr>
          <w:rFonts w:ascii="Times New Roman" w:hAnsi="Times New Roman"/>
        </w:rPr>
        <w:t>, (Bina Cipta: Bandung, 1996) Hlm. 9.</w:t>
      </w:r>
    </w:p>
  </w:footnote>
  <w:footnote w:id="9">
    <w:p w14:paraId="281B70CD" w14:textId="77777777" w:rsidR="00C6138C" w:rsidRPr="00FE2DEF" w:rsidRDefault="00C6138C" w:rsidP="00C6138C">
      <w:pPr>
        <w:pStyle w:val="FootnoteText"/>
        <w:jc w:val="both"/>
        <w:rPr>
          <w:rFonts w:ascii="Times New Roman" w:hAnsi="Times New Roman"/>
        </w:rPr>
      </w:pPr>
      <w:r w:rsidRPr="00FE2DEF">
        <w:rPr>
          <w:rStyle w:val="FootnoteReference"/>
          <w:rFonts w:ascii="Times New Roman" w:hAnsi="Times New Roman"/>
        </w:rPr>
        <w:footnoteRef/>
      </w:r>
      <w:r w:rsidRPr="00FE2DEF">
        <w:rPr>
          <w:rFonts w:ascii="Times New Roman" w:hAnsi="Times New Roman"/>
        </w:rPr>
        <w:t xml:space="preserve"> </w:t>
      </w:r>
      <w:r w:rsidRPr="00FE2DEF">
        <w:rPr>
          <w:rFonts w:ascii="Times New Roman" w:hAnsi="Times New Roman"/>
          <w:i/>
        </w:rPr>
        <w:t>Ibid.</w:t>
      </w:r>
      <w:r w:rsidRPr="00FE2DEF">
        <w:rPr>
          <w:rFonts w:ascii="Times New Roman" w:hAnsi="Times New Roman"/>
        </w:rPr>
        <w:t>, hlm. 21.</w:t>
      </w:r>
    </w:p>
  </w:footnote>
  <w:footnote w:id="10">
    <w:p w14:paraId="3FC33546" w14:textId="77777777" w:rsidR="00C6138C" w:rsidRPr="00FE2DEF" w:rsidRDefault="00C6138C" w:rsidP="00C6138C">
      <w:pPr>
        <w:pStyle w:val="FootnoteText"/>
        <w:jc w:val="both"/>
        <w:rPr>
          <w:rFonts w:ascii="Times New Roman" w:hAnsi="Times New Roman"/>
        </w:rPr>
      </w:pPr>
      <w:r w:rsidRPr="00FE2DEF">
        <w:rPr>
          <w:rStyle w:val="FootnoteReference"/>
          <w:rFonts w:ascii="Times New Roman" w:hAnsi="Times New Roman"/>
        </w:rPr>
        <w:footnoteRef/>
      </w:r>
      <w:r w:rsidRPr="00FE2DEF">
        <w:rPr>
          <w:rFonts w:ascii="Times New Roman" w:hAnsi="Times New Roman"/>
        </w:rPr>
        <w:t xml:space="preserve"> Nashriana, “</w:t>
      </w:r>
      <w:hyperlink r:id="rId3" w:history="1">
        <w:r w:rsidRPr="00FE2DEF">
          <w:rPr>
            <w:rStyle w:val="Hyperlink"/>
            <w:rFonts w:ascii="Times New Roman" w:hAnsi="Times New Roman"/>
            <w:color w:val="auto"/>
          </w:rPr>
          <w:t>Optimalisasi Upaya Pemberantasan Tindak Pidana Korupsi Di kota Palembang</w:t>
        </w:r>
      </w:hyperlink>
      <w:r w:rsidRPr="00FE2DEF">
        <w:rPr>
          <w:rFonts w:ascii="Times New Roman" w:hAnsi="Times New Roman"/>
        </w:rPr>
        <w:t>”, Jurnal Fakultas Hukum Universitas Sriwijaya. Terbitan 8. 2011, hlm. 29.</w:t>
      </w:r>
    </w:p>
  </w:footnote>
  <w:footnote w:id="11">
    <w:p w14:paraId="3EDF9F3D" w14:textId="77777777" w:rsidR="00C6138C" w:rsidRPr="00FE2DEF" w:rsidRDefault="00C6138C" w:rsidP="00C6138C">
      <w:pPr>
        <w:pStyle w:val="FootnoteText"/>
        <w:jc w:val="both"/>
        <w:rPr>
          <w:rFonts w:ascii="Times New Roman" w:hAnsi="Times New Roman"/>
        </w:rPr>
      </w:pPr>
      <w:r w:rsidRPr="00FE2DEF">
        <w:rPr>
          <w:rStyle w:val="FootnoteReference"/>
          <w:rFonts w:ascii="Times New Roman" w:hAnsi="Times New Roman"/>
        </w:rPr>
        <w:footnoteRef/>
      </w:r>
      <w:r w:rsidRPr="00FE2DEF">
        <w:rPr>
          <w:rFonts w:ascii="Times New Roman" w:hAnsi="Times New Roman"/>
        </w:rPr>
        <w:t xml:space="preserve"> </w:t>
      </w:r>
      <w:r w:rsidRPr="00FE2DEF">
        <w:rPr>
          <w:rFonts w:ascii="Times New Roman" w:hAnsi="Times New Roman"/>
          <w:i/>
        </w:rPr>
        <w:t>Ibid.</w:t>
      </w:r>
      <w:r w:rsidRPr="00FE2DEF">
        <w:rPr>
          <w:rFonts w:ascii="Times New Roman" w:hAnsi="Times New Roman"/>
        </w:rPr>
        <w:t>, hlm. 21.</w:t>
      </w:r>
    </w:p>
  </w:footnote>
  <w:footnote w:id="12">
    <w:p w14:paraId="57D3826F" w14:textId="77777777" w:rsidR="00FF6A80" w:rsidRPr="00173ECA" w:rsidRDefault="00FF6A80" w:rsidP="009E08B0">
      <w:pPr>
        <w:pStyle w:val="FootnoteText"/>
        <w:jc w:val="both"/>
        <w:rPr>
          <w:rFonts w:ascii="Times New Roman" w:hAnsi="Times New Roman"/>
        </w:rPr>
      </w:pPr>
      <w:r w:rsidRPr="00173ECA">
        <w:rPr>
          <w:rStyle w:val="FootnoteReference"/>
          <w:rFonts w:ascii="Times New Roman" w:hAnsi="Times New Roman"/>
        </w:rPr>
        <w:footnoteRef/>
      </w:r>
      <w:r w:rsidRPr="00173ECA">
        <w:rPr>
          <w:rFonts w:ascii="Times New Roman" w:hAnsi="Times New Roman"/>
        </w:rPr>
        <w:t xml:space="preserve"> </w:t>
      </w:r>
      <w:r w:rsidRPr="00173ECA">
        <w:rPr>
          <w:rFonts w:ascii="Times New Roman" w:hAnsi="Times New Roman"/>
          <w:lang w:val="id-ID"/>
        </w:rPr>
        <w:t>Pasal 27 Undang</w:t>
      </w:r>
      <w:r w:rsidRPr="00173ECA">
        <w:rPr>
          <w:rFonts w:ascii="Times New Roman" w:hAnsi="Times New Roman"/>
        </w:rPr>
        <w:t>-</w:t>
      </w:r>
      <w:r w:rsidRPr="00173ECA">
        <w:rPr>
          <w:rFonts w:ascii="Times New Roman" w:hAnsi="Times New Roman"/>
          <w:lang w:val="id-ID"/>
        </w:rPr>
        <w:t>undang Nomor 14 Tahun 1970, Pasal 79 Undang-undang Nomor 14 Tahun 1985</w:t>
      </w:r>
    </w:p>
  </w:footnote>
  <w:footnote w:id="13">
    <w:p w14:paraId="683FBFC0" w14:textId="77777777" w:rsidR="00FF6A80" w:rsidRPr="00173ECA" w:rsidRDefault="00FF6A80" w:rsidP="009E08B0">
      <w:pPr>
        <w:pStyle w:val="FootnoteText"/>
        <w:jc w:val="both"/>
        <w:rPr>
          <w:rFonts w:ascii="Times New Roman" w:hAnsi="Times New Roman"/>
        </w:rPr>
      </w:pPr>
      <w:r w:rsidRPr="00173ECA">
        <w:rPr>
          <w:rStyle w:val="FootnoteReference"/>
          <w:rFonts w:ascii="Times New Roman" w:hAnsi="Times New Roman"/>
        </w:rPr>
        <w:footnoteRef/>
      </w:r>
      <w:r w:rsidRPr="00173ECA">
        <w:rPr>
          <w:rFonts w:ascii="Times New Roman" w:hAnsi="Times New Roman"/>
        </w:rPr>
        <w:t xml:space="preserve"> </w:t>
      </w:r>
      <w:r w:rsidRPr="00173ECA">
        <w:rPr>
          <w:rFonts w:ascii="Times New Roman" w:hAnsi="Times New Roman"/>
          <w:lang w:val="id-ID"/>
        </w:rPr>
        <w:t xml:space="preserve">Anistia Ratenia Putri Siregar, </w:t>
      </w:r>
      <w:r w:rsidRPr="00173ECA">
        <w:rPr>
          <w:rFonts w:ascii="Times New Roman" w:hAnsi="Times New Roman"/>
        </w:rPr>
        <w:t>“</w:t>
      </w:r>
      <w:r w:rsidRPr="00173ECA">
        <w:rPr>
          <w:rFonts w:ascii="Times New Roman" w:hAnsi="Times New Roman"/>
          <w:lang w:val="id-ID"/>
        </w:rPr>
        <w:t>Eksistensi Peraturan Mahkamah Agung Nomor 2 Tahun 2012 Tentang Penyesuaian Batasan Tindak Pidana Ringan Dan Jumlah Denda Dalam Kuhp Pada Peradilan Pidana</w:t>
      </w:r>
      <w:r w:rsidRPr="00173ECA">
        <w:rPr>
          <w:rFonts w:ascii="Times New Roman" w:hAnsi="Times New Roman"/>
        </w:rPr>
        <w:t>”</w:t>
      </w:r>
      <w:r w:rsidRPr="00173ECA">
        <w:rPr>
          <w:rFonts w:ascii="Times New Roman" w:hAnsi="Times New Roman"/>
          <w:lang w:val="id-ID"/>
        </w:rPr>
        <w:t xml:space="preserve">. Medan, </w:t>
      </w:r>
      <w:r w:rsidRPr="00173ECA">
        <w:rPr>
          <w:rFonts w:ascii="Times New Roman" w:hAnsi="Times New Roman"/>
          <w:i/>
          <w:iCs/>
          <w:lang w:val="id-ID"/>
        </w:rPr>
        <w:t>Jurnal Ilmiah Fakultas Hukum Universitas Sumatera Utara</w:t>
      </w:r>
      <w:r w:rsidRPr="00173ECA">
        <w:rPr>
          <w:rFonts w:ascii="Times New Roman" w:hAnsi="Times New Roman"/>
          <w:lang w:val="id-ID"/>
        </w:rPr>
        <w:t>, 2013, hlm. 15</w:t>
      </w:r>
    </w:p>
  </w:footnote>
  <w:footnote w:id="14">
    <w:p w14:paraId="70AC2A60" w14:textId="77777777" w:rsidR="00FF6A80" w:rsidRPr="00173ECA" w:rsidRDefault="00FF6A80" w:rsidP="009E08B0">
      <w:pPr>
        <w:pStyle w:val="FootnoteText"/>
        <w:jc w:val="both"/>
        <w:rPr>
          <w:rFonts w:ascii="Times New Roman" w:hAnsi="Times New Roman"/>
        </w:rPr>
      </w:pPr>
      <w:r w:rsidRPr="00173ECA">
        <w:rPr>
          <w:rStyle w:val="FootnoteReference"/>
          <w:rFonts w:ascii="Times New Roman" w:hAnsi="Times New Roman"/>
        </w:rPr>
        <w:footnoteRef/>
      </w:r>
      <w:r w:rsidRPr="00173ECA">
        <w:rPr>
          <w:rFonts w:ascii="Times New Roman" w:hAnsi="Times New Roman"/>
        </w:rPr>
        <w:t xml:space="preserve"> M. Yahya Harahap, </w:t>
      </w:r>
      <w:r w:rsidRPr="00173ECA">
        <w:rPr>
          <w:rFonts w:ascii="Times New Roman" w:hAnsi="Times New Roman"/>
          <w:i/>
          <w:iCs/>
        </w:rPr>
        <w:t>Pembahasan Permasalahan Dan Penerapan KUHAP: Penyidikan Dan Penuntutan</w:t>
      </w:r>
      <w:r w:rsidRPr="00173ECA">
        <w:rPr>
          <w:rFonts w:ascii="Times New Roman" w:hAnsi="Times New Roman"/>
        </w:rPr>
        <w:t>, (Jakarta: Sinar Grafika, 2009) Hlm. 90.</w:t>
      </w:r>
    </w:p>
  </w:footnote>
  <w:footnote w:id="15">
    <w:p w14:paraId="39DDF5D8" w14:textId="77777777" w:rsidR="00A33220" w:rsidRPr="00FE2DEF" w:rsidRDefault="00A33220" w:rsidP="00A33220">
      <w:pPr>
        <w:pStyle w:val="FootnoteText"/>
        <w:jc w:val="both"/>
        <w:rPr>
          <w:rFonts w:ascii="Times New Roman" w:hAnsi="Times New Roman"/>
        </w:rPr>
      </w:pPr>
      <w:r w:rsidRPr="00FE2DEF">
        <w:rPr>
          <w:rStyle w:val="FootnoteReference"/>
          <w:rFonts w:ascii="Times New Roman" w:hAnsi="Times New Roman"/>
        </w:rPr>
        <w:footnoteRef/>
      </w:r>
      <w:r w:rsidRPr="00FE2DEF">
        <w:rPr>
          <w:rFonts w:ascii="Times New Roman" w:hAnsi="Times New Roman"/>
        </w:rPr>
        <w:t xml:space="preserve"> </w:t>
      </w:r>
      <w:r w:rsidRPr="00FE2DEF">
        <w:rPr>
          <w:rFonts w:ascii="Times New Roman" w:hAnsi="Times New Roman"/>
          <w:lang w:val="id-ID"/>
        </w:rPr>
        <w:t>Joseph Raz, Legal Validity, Oxford Scholarship online, diakses melalui www.OxfordScholarship.com pada tanggal 30 Maret 2021 pukul 05.36 wib</w:t>
      </w:r>
    </w:p>
  </w:footnote>
  <w:footnote w:id="16">
    <w:p w14:paraId="132D362A" w14:textId="77777777" w:rsidR="00A33220" w:rsidRPr="00FE2DEF" w:rsidRDefault="00A33220" w:rsidP="00A33220">
      <w:pPr>
        <w:pStyle w:val="FootnoteText"/>
        <w:jc w:val="both"/>
        <w:rPr>
          <w:rFonts w:ascii="Times New Roman" w:hAnsi="Times New Roman"/>
        </w:rPr>
      </w:pPr>
      <w:r w:rsidRPr="00FE2DEF">
        <w:rPr>
          <w:rStyle w:val="FootnoteReference"/>
          <w:rFonts w:ascii="Times New Roman" w:hAnsi="Times New Roman"/>
        </w:rPr>
        <w:footnoteRef/>
      </w:r>
      <w:r w:rsidRPr="00FE2DEF">
        <w:rPr>
          <w:rFonts w:ascii="Times New Roman" w:hAnsi="Times New Roman"/>
        </w:rPr>
        <w:t xml:space="preserve"> </w:t>
      </w:r>
      <w:r w:rsidRPr="00FE2DEF">
        <w:rPr>
          <w:rFonts w:ascii="Times New Roman" w:hAnsi="Times New Roman"/>
          <w:lang w:val="id-ID"/>
        </w:rPr>
        <w:t xml:space="preserve">Hans Kelsen, 2008, Pure Theory of Law, Dikutip dari </w:t>
      </w:r>
      <w:hyperlink r:id="rId4" w:history="1">
        <w:r w:rsidRPr="00FE2DEF">
          <w:rPr>
            <w:rStyle w:val="Hyperlink"/>
            <w:rFonts w:ascii="Times New Roman" w:hAnsi="Times New Roman"/>
            <w:lang w:val="id-ID"/>
          </w:rPr>
          <w:t>https://sinta.unud.ac.id/uploads/dokumen_dir/3b8513c470846d98823327d5e9a75eca.pdf</w:t>
        </w:r>
      </w:hyperlink>
      <w:r w:rsidRPr="00FE2DEF">
        <w:rPr>
          <w:rFonts w:ascii="Times New Roman" w:hAnsi="Times New Roman"/>
        </w:rPr>
        <w:t xml:space="preserve"> </w:t>
      </w:r>
      <w:r w:rsidRPr="00FE2DEF">
        <w:rPr>
          <w:rFonts w:ascii="Times New Roman" w:hAnsi="Times New Roman"/>
          <w:lang w:val="id-ID"/>
        </w:rPr>
        <w:t>terjemahan Raisul Muttaqien, Nusa Media, Bandung, hlm. 13. pada tanggal 30 Maret 2021 pukul 05.02 wib</w:t>
      </w:r>
    </w:p>
  </w:footnote>
  <w:footnote w:id="17">
    <w:p w14:paraId="4883A2CD" w14:textId="77777777" w:rsidR="00A33220" w:rsidRPr="00FE2DEF" w:rsidRDefault="00A33220" w:rsidP="00A33220">
      <w:pPr>
        <w:pStyle w:val="FootnoteText"/>
        <w:jc w:val="both"/>
        <w:rPr>
          <w:rFonts w:ascii="Times New Roman" w:hAnsi="Times New Roman"/>
          <w:b/>
          <w:bCs/>
          <w:lang w:val="en-ID"/>
        </w:rPr>
      </w:pPr>
      <w:r w:rsidRPr="00FE2DEF">
        <w:rPr>
          <w:rStyle w:val="FootnoteReference"/>
          <w:rFonts w:ascii="Times New Roman" w:hAnsi="Times New Roman"/>
        </w:rPr>
        <w:footnoteRef/>
      </w:r>
      <w:r w:rsidRPr="00FE2DEF">
        <w:rPr>
          <w:rFonts w:ascii="Times New Roman" w:hAnsi="Times New Roman"/>
        </w:rPr>
        <w:t xml:space="preserve"> </w:t>
      </w:r>
      <w:r w:rsidRPr="00FE2DEF">
        <w:rPr>
          <w:rFonts w:ascii="Times New Roman" w:hAnsi="Times New Roman"/>
          <w:lang w:val="en-ID"/>
        </w:rPr>
        <w:t xml:space="preserve">Infografis PERMA Nomor 4 Tahun 2020 tentang Administrasi dan Persidangan Pidana Secara Elektronik, diakses melalui </w:t>
      </w:r>
      <w:hyperlink r:id="rId5" w:history="1">
        <w:r w:rsidRPr="00FE2DEF">
          <w:rPr>
            <w:rStyle w:val="Hyperlink"/>
            <w:rFonts w:ascii="Times New Roman" w:hAnsi="Times New Roman"/>
            <w:lang w:val="en-ID"/>
          </w:rPr>
          <w:t>https://leip.or.id/infografis-perma-nomor-4-tahun-2020-tentang-administrasi-dan-persidangan-pidana-secara-elektronik/</w:t>
        </w:r>
      </w:hyperlink>
      <w:r w:rsidRPr="00FE2DEF">
        <w:rPr>
          <w:rFonts w:ascii="Times New Roman" w:hAnsi="Times New Roman"/>
          <w:lang w:val="en-ID"/>
        </w:rPr>
        <w:t xml:space="preserve"> pada 3 April 2022.</w:t>
      </w:r>
    </w:p>
  </w:footnote>
  <w:footnote w:id="18">
    <w:p w14:paraId="7D097F7D" w14:textId="77777777" w:rsidR="00A33220" w:rsidRPr="00FE2DEF" w:rsidRDefault="00A33220" w:rsidP="00A33220">
      <w:pPr>
        <w:pStyle w:val="FootnoteText"/>
        <w:jc w:val="both"/>
        <w:rPr>
          <w:rFonts w:ascii="Times New Roman" w:hAnsi="Times New Roman"/>
        </w:rPr>
      </w:pPr>
      <w:r w:rsidRPr="00FE2DEF">
        <w:rPr>
          <w:rStyle w:val="FootnoteReference"/>
          <w:rFonts w:ascii="Times New Roman" w:hAnsi="Times New Roman"/>
        </w:rPr>
        <w:footnoteRef/>
      </w:r>
      <w:r w:rsidRPr="00FE2DEF">
        <w:rPr>
          <w:rFonts w:ascii="Times New Roman" w:hAnsi="Times New Roman"/>
        </w:rPr>
        <w:t xml:space="preserve"> </w:t>
      </w:r>
      <w:r w:rsidRPr="00FE2DEF">
        <w:rPr>
          <w:rFonts w:ascii="Times New Roman" w:hAnsi="Times New Roman"/>
          <w:lang w:val="id-ID"/>
        </w:rPr>
        <w:t>Sudikno Mertokusumo, Bunga Rampai Ilmu</w:t>
      </w:r>
      <w:r w:rsidRPr="00FE2DEF">
        <w:rPr>
          <w:rFonts w:ascii="Times New Roman" w:hAnsi="Times New Roman"/>
        </w:rPr>
        <w:t xml:space="preserve"> </w:t>
      </w:r>
      <w:r w:rsidRPr="00FE2DEF">
        <w:rPr>
          <w:rFonts w:ascii="Times New Roman" w:hAnsi="Times New Roman"/>
          <w:lang w:val="id-ID"/>
        </w:rPr>
        <w:t>Hukum (Yogyakarta: Liberty, 2015), edisi revisi,</w:t>
      </w:r>
      <w:r w:rsidRPr="00FE2DEF">
        <w:rPr>
          <w:rFonts w:ascii="Times New Roman" w:hAnsi="Times New Roman"/>
        </w:rPr>
        <w:t xml:space="preserve"> hlm. </w:t>
      </w:r>
      <w:r w:rsidRPr="00FE2DEF">
        <w:rPr>
          <w:rFonts w:ascii="Times New Roman" w:hAnsi="Times New Roman"/>
          <w:lang w:val="id-ID"/>
        </w:rPr>
        <w:t>187-204</w:t>
      </w:r>
      <w:r w:rsidRPr="00FE2DEF">
        <w:rPr>
          <w:rFonts w:ascii="Times New Roman" w:hAnsi="Times New Roman"/>
        </w:rPr>
        <w:t>.</w:t>
      </w:r>
    </w:p>
  </w:footnote>
  <w:footnote w:id="19">
    <w:p w14:paraId="706CE9A0" w14:textId="77777777" w:rsidR="00A33220" w:rsidRPr="00FE2DEF" w:rsidRDefault="00A33220" w:rsidP="00A33220">
      <w:pPr>
        <w:pStyle w:val="FootnoteText"/>
        <w:jc w:val="both"/>
        <w:rPr>
          <w:rFonts w:ascii="Times New Roman" w:hAnsi="Times New Roman"/>
          <w:lang w:val="en-ID"/>
        </w:rPr>
      </w:pPr>
      <w:r w:rsidRPr="00FE2DEF">
        <w:rPr>
          <w:rStyle w:val="FootnoteReference"/>
          <w:rFonts w:ascii="Times New Roman" w:hAnsi="Times New Roman"/>
        </w:rPr>
        <w:footnoteRef/>
      </w:r>
      <w:r w:rsidRPr="00FE2DEF">
        <w:rPr>
          <w:rFonts w:ascii="Times New Roman" w:hAnsi="Times New Roman"/>
        </w:rPr>
        <w:t xml:space="preserve"> </w:t>
      </w:r>
      <w:r w:rsidRPr="00FE2DEF">
        <w:rPr>
          <w:rFonts w:ascii="Times New Roman" w:hAnsi="Times New Roman"/>
          <w:lang w:val="id-ID"/>
        </w:rPr>
        <w:t>Pasal 27 Undang</w:t>
      </w:r>
      <w:r w:rsidRPr="00FE2DEF">
        <w:rPr>
          <w:rFonts w:ascii="Times New Roman" w:hAnsi="Times New Roman"/>
        </w:rPr>
        <w:t>-</w:t>
      </w:r>
      <w:r w:rsidRPr="00FE2DEF">
        <w:rPr>
          <w:rFonts w:ascii="Times New Roman" w:hAnsi="Times New Roman"/>
          <w:lang w:val="id-ID"/>
        </w:rPr>
        <w:t>undang Nomor 14 Tahun 1970, Pasal 79 Undang-undang Nomor 14 Tahun 1985</w:t>
      </w:r>
      <w:r w:rsidRPr="00FE2DEF">
        <w:rPr>
          <w:rFonts w:ascii="Times New Roman" w:hAnsi="Times New Roman"/>
        </w:rPr>
        <w:t xml:space="preserve"> </w:t>
      </w:r>
      <w:r w:rsidRPr="00FE2DEF">
        <w:rPr>
          <w:rFonts w:ascii="Times New Roman" w:hAnsi="Times New Roman"/>
          <w:lang w:val="en-ID"/>
        </w:rPr>
        <w:t>tentang Mahkamah Agung, sebagaimana telah dua kali diubah, terakhir dengan Undang-undang Nomor 3 Tahun 2009</w:t>
      </w:r>
    </w:p>
  </w:footnote>
  <w:footnote w:id="20">
    <w:p w14:paraId="72D8E0A0" w14:textId="77777777" w:rsidR="00FF6A80" w:rsidRPr="00173ECA" w:rsidRDefault="00FF6A80" w:rsidP="00A33220">
      <w:pPr>
        <w:pStyle w:val="FootnoteText"/>
        <w:jc w:val="both"/>
        <w:rPr>
          <w:rFonts w:ascii="Times New Roman" w:hAnsi="Times New Roman"/>
        </w:rPr>
      </w:pPr>
      <w:r w:rsidRPr="00173ECA">
        <w:rPr>
          <w:rStyle w:val="FootnoteReference"/>
          <w:rFonts w:ascii="Times New Roman" w:hAnsi="Times New Roman"/>
        </w:rPr>
        <w:footnoteRef/>
      </w:r>
      <w:r w:rsidRPr="00173ECA">
        <w:rPr>
          <w:rFonts w:ascii="Times New Roman" w:hAnsi="Times New Roman"/>
        </w:rPr>
        <w:t xml:space="preserve"> Hanafi dan Reza Aditya Pamuji, Urgensi Keterangan Ahli Sebagai Alat Bukti Berdasarkan Sistem Peradilan Pidana di Indonesia, </w:t>
      </w:r>
      <w:r w:rsidRPr="00173ECA">
        <w:rPr>
          <w:rFonts w:ascii="Times New Roman" w:hAnsi="Times New Roman"/>
          <w:i/>
          <w:iCs/>
        </w:rPr>
        <w:t>Jurnal Al’Adl</w:t>
      </w:r>
      <w:r w:rsidRPr="00173ECA">
        <w:rPr>
          <w:rFonts w:ascii="Times New Roman" w:hAnsi="Times New Roman"/>
        </w:rPr>
        <w:t>, Volume 10 Nomor 1, Januari 2019, hlm. 84.</w:t>
      </w:r>
    </w:p>
  </w:footnote>
  <w:footnote w:id="21">
    <w:p w14:paraId="74975D11" w14:textId="77777777" w:rsidR="00FF6A80" w:rsidRPr="00173ECA" w:rsidRDefault="00FF6A80" w:rsidP="009E08B0">
      <w:pPr>
        <w:pStyle w:val="FootnoteText"/>
        <w:jc w:val="both"/>
        <w:rPr>
          <w:rFonts w:ascii="Times New Roman" w:hAnsi="Times New Roman"/>
        </w:rPr>
      </w:pPr>
      <w:r w:rsidRPr="00173ECA">
        <w:rPr>
          <w:rStyle w:val="FootnoteReference"/>
          <w:rFonts w:ascii="Times New Roman" w:hAnsi="Times New Roman"/>
        </w:rPr>
        <w:footnoteRef/>
      </w:r>
      <w:r w:rsidRPr="00173ECA">
        <w:rPr>
          <w:rFonts w:ascii="Times New Roman" w:hAnsi="Times New Roman"/>
        </w:rPr>
        <w:t xml:space="preserve"> Dewi Rahmaningsih Nugroho dan S.Suteki, “Membangun Budaya Hukum Persidangan Virtual (Studi Perkembangan Sidang Tindak Pidana via Telekonferensi)”, </w:t>
      </w:r>
      <w:r w:rsidRPr="00173ECA">
        <w:rPr>
          <w:rFonts w:ascii="Times New Roman" w:hAnsi="Times New Roman"/>
          <w:i/>
          <w:iCs/>
        </w:rPr>
        <w:t>Jurnal Pembangunan Hukum Indonesia</w:t>
      </w:r>
      <w:r w:rsidRPr="00173ECA">
        <w:rPr>
          <w:rFonts w:ascii="Times New Roman" w:hAnsi="Times New Roman"/>
        </w:rPr>
        <w:t>, Volume 2, Nomor 3, Juli 2020, hlm.</w:t>
      </w:r>
      <w:r>
        <w:rPr>
          <w:rFonts w:ascii="Times New Roman" w:hAnsi="Times New Roman"/>
        </w:rPr>
        <w:t xml:space="preserve"> </w:t>
      </w:r>
      <w:r w:rsidRPr="00173ECA">
        <w:rPr>
          <w:rFonts w:ascii="Times New Roman" w:hAnsi="Times New Roman"/>
        </w:rPr>
        <w:t xml:space="preserve">296. </w:t>
      </w:r>
    </w:p>
  </w:footnote>
  <w:footnote w:id="22">
    <w:p w14:paraId="6637AB0C" w14:textId="77777777" w:rsidR="00FF6A80" w:rsidRPr="001E33DF" w:rsidRDefault="00FF6A80" w:rsidP="009E08B0">
      <w:pPr>
        <w:pStyle w:val="FootnoteText"/>
        <w:jc w:val="both"/>
        <w:rPr>
          <w:rFonts w:ascii="Times New Roman" w:hAnsi="Times New Roman"/>
        </w:rPr>
      </w:pPr>
      <w:r w:rsidRPr="001E33DF">
        <w:rPr>
          <w:rStyle w:val="FootnoteReference"/>
          <w:rFonts w:ascii="Times New Roman" w:hAnsi="Times New Roman"/>
        </w:rPr>
        <w:footnoteRef/>
      </w:r>
      <w:r w:rsidRPr="001E33DF">
        <w:rPr>
          <w:rFonts w:ascii="Times New Roman" w:hAnsi="Times New Roman"/>
        </w:rPr>
        <w:t xml:space="preserve"> Damayanti, Ruth Marina, “Legalitas Keterangan Saksi Melalui Teleconference Sebagai Alat Bukti Dalam Perkara Pidana”, </w:t>
      </w:r>
      <w:r w:rsidRPr="001E33DF">
        <w:rPr>
          <w:rFonts w:ascii="Times New Roman" w:hAnsi="Times New Roman"/>
          <w:i/>
          <w:iCs/>
        </w:rPr>
        <w:t>Jurnal Program Pascasarjana Ilmu Hukum Universitas</w:t>
      </w:r>
      <w:r w:rsidRPr="001E33DF">
        <w:rPr>
          <w:rFonts w:ascii="Times New Roman" w:hAnsi="Times New Roman"/>
        </w:rPr>
        <w:t xml:space="preserve"> Muhammadiyah Surakarta, 2014, Vol. 5, No. 1, hlm. 6.</w:t>
      </w:r>
    </w:p>
  </w:footnote>
  <w:footnote w:id="23">
    <w:p w14:paraId="00A9D802" w14:textId="77777777" w:rsidR="00FF6A80" w:rsidRPr="001E33DF" w:rsidRDefault="00FF6A80" w:rsidP="009E08B0">
      <w:pPr>
        <w:pStyle w:val="FootnoteText"/>
        <w:jc w:val="both"/>
        <w:rPr>
          <w:rFonts w:ascii="Times New Roman" w:hAnsi="Times New Roman"/>
        </w:rPr>
      </w:pPr>
      <w:r w:rsidRPr="001E33DF">
        <w:rPr>
          <w:rStyle w:val="FootnoteReference"/>
          <w:rFonts w:ascii="Times New Roman" w:hAnsi="Times New Roman"/>
        </w:rPr>
        <w:footnoteRef/>
      </w:r>
      <w:r w:rsidRPr="001E33DF">
        <w:rPr>
          <w:rFonts w:ascii="Times New Roman" w:hAnsi="Times New Roman"/>
        </w:rPr>
        <w:t xml:space="preserve"> Triantono, </w:t>
      </w:r>
      <w:r w:rsidRPr="001E33DF">
        <w:rPr>
          <w:rFonts w:ascii="Times New Roman" w:hAnsi="Times New Roman"/>
          <w:i/>
          <w:iCs/>
        </w:rPr>
        <w:t>Op.Cit.</w:t>
      </w:r>
      <w:r w:rsidRPr="001E33DF">
        <w:rPr>
          <w:rFonts w:ascii="Times New Roman" w:hAnsi="Times New Roman"/>
        </w:rPr>
        <w:t>, hlm.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8B0"/>
    <w:multiLevelType w:val="multilevel"/>
    <w:tmpl w:val="6FDCCA7E"/>
    <w:lvl w:ilvl="0">
      <w:start w:val="2"/>
      <w:numFmt w:val="decimal"/>
      <w:lvlText w:val="%1."/>
      <w:lvlJc w:val="left"/>
      <w:pPr>
        <w:tabs>
          <w:tab w:val="num" w:pos="720"/>
        </w:tabs>
        <w:ind w:left="720" w:hanging="360"/>
      </w:pPr>
      <w:rPr>
        <w:rFonts w:hint="default"/>
      </w:rPr>
    </w:lvl>
    <w:lvl w:ilvl="1">
      <w:start w:val="3"/>
      <w:numFmt w:val="upperLetter"/>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AB79BF"/>
    <w:multiLevelType w:val="hybridMultilevel"/>
    <w:tmpl w:val="E8E411F6"/>
    <w:lvl w:ilvl="0" w:tplc="38090011">
      <w:start w:val="1"/>
      <w:numFmt w:val="decimal"/>
      <w:lvlText w:val="%1)"/>
      <w:lvlJc w:val="left"/>
      <w:pPr>
        <w:ind w:left="1571" w:hanging="360"/>
      </w:pPr>
    </w:lvl>
    <w:lvl w:ilvl="1" w:tplc="38090011">
      <w:start w:val="1"/>
      <w:numFmt w:val="decimal"/>
      <w:lvlText w:val="%2)"/>
      <w:lvlJc w:val="left"/>
      <w:pPr>
        <w:ind w:left="2291" w:hanging="360"/>
      </w:pPr>
    </w:lvl>
    <w:lvl w:ilvl="2" w:tplc="70086284">
      <w:start w:val="1"/>
      <w:numFmt w:val="lowerLetter"/>
      <w:lvlText w:val="%3."/>
      <w:lvlJc w:val="left"/>
      <w:pPr>
        <w:ind w:left="3191" w:hanging="360"/>
      </w:pPr>
      <w:rPr>
        <w:rFonts w:hint="default"/>
      </w:rPr>
    </w:lvl>
    <w:lvl w:ilvl="3" w:tplc="8CAC1B2A">
      <w:start w:val="1"/>
      <w:numFmt w:val="decimal"/>
      <w:lvlText w:val="%4."/>
      <w:lvlJc w:val="left"/>
      <w:pPr>
        <w:ind w:left="3731" w:hanging="360"/>
      </w:pPr>
      <w:rPr>
        <w:rFonts w:ascii="Times New Roman" w:eastAsia="Calibri" w:hAnsi="Times New Roman" w:hint="default"/>
        <w:i w:val="0"/>
      </w:rPr>
    </w:lvl>
    <w:lvl w:ilvl="4" w:tplc="38090019">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 w15:restartNumberingAfterBreak="0">
    <w:nsid w:val="039F1BAA"/>
    <w:multiLevelType w:val="hybridMultilevel"/>
    <w:tmpl w:val="E65027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00003C"/>
    <w:multiLevelType w:val="hybridMultilevel"/>
    <w:tmpl w:val="61B6F724"/>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9">
      <w:start w:val="1"/>
      <w:numFmt w:val="lowerLetter"/>
      <w:lvlText w:val="%3."/>
      <w:lvlJc w:val="lef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 w15:restartNumberingAfterBreak="0">
    <w:nsid w:val="09054294"/>
    <w:multiLevelType w:val="hybridMultilevel"/>
    <w:tmpl w:val="F2900844"/>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5" w15:restartNumberingAfterBreak="0">
    <w:nsid w:val="09D73D96"/>
    <w:multiLevelType w:val="hybridMultilevel"/>
    <w:tmpl w:val="E586FA74"/>
    <w:lvl w:ilvl="0" w:tplc="38090011">
      <w:start w:val="1"/>
      <w:numFmt w:val="decimal"/>
      <w:lvlText w:val="%1)"/>
      <w:lvlJc w:val="left"/>
      <w:pPr>
        <w:ind w:left="1876" w:hanging="360"/>
      </w:pPr>
    </w:lvl>
    <w:lvl w:ilvl="1" w:tplc="38090019" w:tentative="1">
      <w:start w:val="1"/>
      <w:numFmt w:val="lowerLetter"/>
      <w:lvlText w:val="%2."/>
      <w:lvlJc w:val="left"/>
      <w:pPr>
        <w:ind w:left="2596" w:hanging="360"/>
      </w:pPr>
    </w:lvl>
    <w:lvl w:ilvl="2" w:tplc="38090011">
      <w:start w:val="1"/>
      <w:numFmt w:val="decimal"/>
      <w:lvlText w:val="%3)"/>
      <w:lvlJc w:val="left"/>
      <w:pPr>
        <w:ind w:left="3316" w:hanging="180"/>
      </w:pPr>
    </w:lvl>
    <w:lvl w:ilvl="3" w:tplc="3809000F" w:tentative="1">
      <w:start w:val="1"/>
      <w:numFmt w:val="decimal"/>
      <w:lvlText w:val="%4."/>
      <w:lvlJc w:val="left"/>
      <w:pPr>
        <w:ind w:left="4036" w:hanging="360"/>
      </w:pPr>
    </w:lvl>
    <w:lvl w:ilvl="4" w:tplc="38090019" w:tentative="1">
      <w:start w:val="1"/>
      <w:numFmt w:val="lowerLetter"/>
      <w:lvlText w:val="%5."/>
      <w:lvlJc w:val="left"/>
      <w:pPr>
        <w:ind w:left="4756" w:hanging="360"/>
      </w:pPr>
    </w:lvl>
    <w:lvl w:ilvl="5" w:tplc="3809001B" w:tentative="1">
      <w:start w:val="1"/>
      <w:numFmt w:val="lowerRoman"/>
      <w:lvlText w:val="%6."/>
      <w:lvlJc w:val="right"/>
      <w:pPr>
        <w:ind w:left="5476" w:hanging="180"/>
      </w:pPr>
    </w:lvl>
    <w:lvl w:ilvl="6" w:tplc="3809000F" w:tentative="1">
      <w:start w:val="1"/>
      <w:numFmt w:val="decimal"/>
      <w:lvlText w:val="%7."/>
      <w:lvlJc w:val="left"/>
      <w:pPr>
        <w:ind w:left="6196" w:hanging="360"/>
      </w:pPr>
    </w:lvl>
    <w:lvl w:ilvl="7" w:tplc="38090019" w:tentative="1">
      <w:start w:val="1"/>
      <w:numFmt w:val="lowerLetter"/>
      <w:lvlText w:val="%8."/>
      <w:lvlJc w:val="left"/>
      <w:pPr>
        <w:ind w:left="6916" w:hanging="360"/>
      </w:pPr>
    </w:lvl>
    <w:lvl w:ilvl="8" w:tplc="3809001B" w:tentative="1">
      <w:start w:val="1"/>
      <w:numFmt w:val="lowerRoman"/>
      <w:lvlText w:val="%9."/>
      <w:lvlJc w:val="right"/>
      <w:pPr>
        <w:ind w:left="7636" w:hanging="180"/>
      </w:pPr>
    </w:lvl>
  </w:abstractNum>
  <w:abstractNum w:abstractNumId="6" w15:restartNumberingAfterBreak="0">
    <w:nsid w:val="0B96279E"/>
    <w:multiLevelType w:val="hybridMultilevel"/>
    <w:tmpl w:val="0C4ACE4E"/>
    <w:lvl w:ilvl="0" w:tplc="04090019">
      <w:start w:val="1"/>
      <w:numFmt w:val="lowerLetter"/>
      <w:lvlText w:val="%1."/>
      <w:lvlJc w:val="left"/>
      <w:pPr>
        <w:ind w:left="1156"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C042488"/>
    <w:multiLevelType w:val="hybridMultilevel"/>
    <w:tmpl w:val="6D98B998"/>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D070017"/>
    <w:multiLevelType w:val="hybridMultilevel"/>
    <w:tmpl w:val="9BCA20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E772010"/>
    <w:multiLevelType w:val="hybridMultilevel"/>
    <w:tmpl w:val="6A8E42D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0610DE0"/>
    <w:multiLevelType w:val="hybridMultilevel"/>
    <w:tmpl w:val="29108E10"/>
    <w:lvl w:ilvl="0" w:tplc="6D468CFC">
      <w:start w:val="1"/>
      <w:numFmt w:val="lowerLetter"/>
      <w:lvlText w:val="%1."/>
      <w:lvlJc w:val="left"/>
      <w:pPr>
        <w:ind w:left="1004" w:hanging="360"/>
      </w:pPr>
      <w:rPr>
        <w:rFonts w:ascii="Times New Roman" w:eastAsia="Calibri" w:hAnsi="Times New Roman" w:cs="Times New Roman"/>
      </w:rPr>
    </w:lvl>
    <w:lvl w:ilvl="1" w:tplc="04090019">
      <w:start w:val="1"/>
      <w:numFmt w:val="lowerLetter"/>
      <w:lvlText w:val="%2."/>
      <w:lvlJc w:val="left"/>
      <w:pPr>
        <w:ind w:left="1724" w:hanging="360"/>
      </w:pPr>
    </w:lvl>
    <w:lvl w:ilvl="2" w:tplc="4704C62A">
      <w:start w:val="1"/>
      <w:numFmt w:val="lowerLetter"/>
      <w:lvlText w:val="%3)"/>
      <w:lvlJc w:val="left"/>
      <w:pPr>
        <w:ind w:left="2624" w:hanging="360"/>
      </w:pPr>
      <w:rPr>
        <w:rFonts w:hint="default"/>
      </w:rPr>
    </w:lvl>
    <w:lvl w:ilvl="3" w:tplc="6B004CFE">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0814567"/>
    <w:multiLevelType w:val="hybridMultilevel"/>
    <w:tmpl w:val="B91E4F06"/>
    <w:lvl w:ilvl="0" w:tplc="FFFFFFFF">
      <w:start w:val="1"/>
      <w:numFmt w:val="decimal"/>
      <w:lvlText w:val="%1)"/>
      <w:lvlJc w:val="left"/>
      <w:pPr>
        <w:ind w:left="1494" w:hanging="360"/>
      </w:pPr>
      <w:rPr>
        <w:rFonts w:hint="default"/>
      </w:rPr>
    </w:lvl>
    <w:lvl w:ilvl="1" w:tplc="194A69DA">
      <w:start w:val="1"/>
      <w:numFmt w:val="lowerLetter"/>
      <w:lvlText w:val="%2)"/>
      <w:lvlJc w:val="left"/>
      <w:pPr>
        <w:ind w:left="3624" w:hanging="1770"/>
      </w:pPr>
      <w:rPr>
        <w:rFont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13391B50"/>
    <w:multiLevelType w:val="hybridMultilevel"/>
    <w:tmpl w:val="0A50F7E2"/>
    <w:lvl w:ilvl="0" w:tplc="8CAC1B2A">
      <w:start w:val="1"/>
      <w:numFmt w:val="decimal"/>
      <w:lvlText w:val="%1."/>
      <w:lvlJc w:val="left"/>
      <w:pPr>
        <w:ind w:left="3731" w:hanging="360"/>
      </w:pPr>
      <w:rPr>
        <w:rFonts w:ascii="Times New Roman" w:eastAsia="Calibri" w:hAnsi="Times New Roman"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60448D3"/>
    <w:multiLevelType w:val="hybridMultilevel"/>
    <w:tmpl w:val="3C26E550"/>
    <w:lvl w:ilvl="0" w:tplc="3809000F">
      <w:start w:val="1"/>
      <w:numFmt w:val="decimal"/>
      <w:lvlText w:val="%1."/>
      <w:lvlJc w:val="left"/>
      <w:pPr>
        <w:ind w:left="1287" w:hanging="360"/>
      </w:pPr>
    </w:lvl>
    <w:lvl w:ilvl="1" w:tplc="38090019">
      <w:start w:val="1"/>
      <w:numFmt w:val="lowerLetter"/>
      <w:lvlText w:val="%2."/>
      <w:lvlJc w:val="left"/>
      <w:pPr>
        <w:ind w:left="3474" w:hanging="360"/>
      </w:pPr>
    </w:lvl>
    <w:lvl w:ilvl="2" w:tplc="958E0370">
      <w:start w:val="1"/>
      <w:numFmt w:val="lowerLetter"/>
      <w:lvlText w:val="%3."/>
      <w:lvlJc w:val="left"/>
      <w:pPr>
        <w:ind w:left="2907" w:hanging="360"/>
      </w:pPr>
      <w:rPr>
        <w:rFonts w:hint="default"/>
      </w:r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160F054B"/>
    <w:multiLevelType w:val="hybridMultilevel"/>
    <w:tmpl w:val="B568C476"/>
    <w:lvl w:ilvl="0" w:tplc="38090019">
      <w:start w:val="1"/>
      <w:numFmt w:val="lowerLetter"/>
      <w:lvlText w:val="%1."/>
      <w:lvlJc w:val="left"/>
      <w:pPr>
        <w:ind w:left="2160" w:hanging="360"/>
      </w:pPr>
      <w:rPr>
        <w:rFonts w:hint="default"/>
        <w:b/>
      </w:rPr>
    </w:lvl>
    <w:lvl w:ilvl="1" w:tplc="04210019" w:tentative="1">
      <w:start w:val="1"/>
      <w:numFmt w:val="lowerLetter"/>
      <w:lvlText w:val="%2."/>
      <w:lvlJc w:val="left"/>
      <w:pPr>
        <w:ind w:left="2880" w:hanging="360"/>
      </w:pPr>
    </w:lvl>
    <w:lvl w:ilvl="2" w:tplc="0421001B">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16363D3D"/>
    <w:multiLevelType w:val="hybridMultilevel"/>
    <w:tmpl w:val="24B20732"/>
    <w:lvl w:ilvl="0" w:tplc="04090019">
      <w:start w:val="1"/>
      <w:numFmt w:val="lowerLetter"/>
      <w:lvlText w:val="%1."/>
      <w:lvlJc w:val="left"/>
      <w:pPr>
        <w:ind w:left="1440" w:hanging="360"/>
      </w:pPr>
    </w:lvl>
    <w:lvl w:ilvl="1" w:tplc="38090019" w:tentative="1">
      <w:start w:val="1"/>
      <w:numFmt w:val="lowerLetter"/>
      <w:lvlText w:val="%2."/>
      <w:lvlJc w:val="left"/>
      <w:pPr>
        <w:ind w:left="306" w:hanging="360"/>
      </w:pPr>
    </w:lvl>
    <w:lvl w:ilvl="2" w:tplc="3809001B" w:tentative="1">
      <w:start w:val="1"/>
      <w:numFmt w:val="lowerRoman"/>
      <w:lvlText w:val="%3."/>
      <w:lvlJc w:val="right"/>
      <w:pPr>
        <w:ind w:left="1026" w:hanging="180"/>
      </w:pPr>
    </w:lvl>
    <w:lvl w:ilvl="3" w:tplc="3809000F" w:tentative="1">
      <w:start w:val="1"/>
      <w:numFmt w:val="decimal"/>
      <w:lvlText w:val="%4."/>
      <w:lvlJc w:val="left"/>
      <w:pPr>
        <w:ind w:left="1746" w:hanging="360"/>
      </w:pPr>
    </w:lvl>
    <w:lvl w:ilvl="4" w:tplc="38090019" w:tentative="1">
      <w:start w:val="1"/>
      <w:numFmt w:val="lowerLetter"/>
      <w:lvlText w:val="%5."/>
      <w:lvlJc w:val="left"/>
      <w:pPr>
        <w:ind w:left="2466" w:hanging="360"/>
      </w:pPr>
    </w:lvl>
    <w:lvl w:ilvl="5" w:tplc="3809001B" w:tentative="1">
      <w:start w:val="1"/>
      <w:numFmt w:val="lowerRoman"/>
      <w:lvlText w:val="%6."/>
      <w:lvlJc w:val="right"/>
      <w:pPr>
        <w:ind w:left="3186" w:hanging="180"/>
      </w:pPr>
    </w:lvl>
    <w:lvl w:ilvl="6" w:tplc="3809000F" w:tentative="1">
      <w:start w:val="1"/>
      <w:numFmt w:val="decimal"/>
      <w:lvlText w:val="%7."/>
      <w:lvlJc w:val="left"/>
      <w:pPr>
        <w:ind w:left="3906" w:hanging="360"/>
      </w:pPr>
    </w:lvl>
    <w:lvl w:ilvl="7" w:tplc="38090019" w:tentative="1">
      <w:start w:val="1"/>
      <w:numFmt w:val="lowerLetter"/>
      <w:lvlText w:val="%8."/>
      <w:lvlJc w:val="left"/>
      <w:pPr>
        <w:ind w:left="4626" w:hanging="360"/>
      </w:pPr>
    </w:lvl>
    <w:lvl w:ilvl="8" w:tplc="3809001B" w:tentative="1">
      <w:start w:val="1"/>
      <w:numFmt w:val="lowerRoman"/>
      <w:lvlText w:val="%9."/>
      <w:lvlJc w:val="right"/>
      <w:pPr>
        <w:ind w:left="5346" w:hanging="180"/>
      </w:pPr>
    </w:lvl>
  </w:abstractNum>
  <w:abstractNum w:abstractNumId="16" w15:restartNumberingAfterBreak="0">
    <w:nsid w:val="17705133"/>
    <w:multiLevelType w:val="hybridMultilevel"/>
    <w:tmpl w:val="379814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342800"/>
    <w:multiLevelType w:val="hybridMultilevel"/>
    <w:tmpl w:val="0EBA6E16"/>
    <w:lvl w:ilvl="0" w:tplc="0508486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1C080B89"/>
    <w:multiLevelType w:val="multilevel"/>
    <w:tmpl w:val="8B22065E"/>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1F6A5AAE"/>
    <w:multiLevelType w:val="hybridMultilevel"/>
    <w:tmpl w:val="248685B8"/>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20" w15:restartNumberingAfterBreak="0">
    <w:nsid w:val="22A13F10"/>
    <w:multiLevelType w:val="hybridMultilevel"/>
    <w:tmpl w:val="16FAF6D0"/>
    <w:lvl w:ilvl="0" w:tplc="38090019">
      <w:start w:val="1"/>
      <w:numFmt w:val="lowerLetter"/>
      <w:lvlText w:val="%1."/>
      <w:lvlJc w:val="left"/>
      <w:pPr>
        <w:ind w:left="1571" w:hanging="360"/>
      </w:pPr>
    </w:lvl>
    <w:lvl w:ilvl="1" w:tplc="547A4B0C">
      <w:start w:val="1"/>
      <w:numFmt w:val="decimal"/>
      <w:lvlText w:val="%2)"/>
      <w:lvlJc w:val="left"/>
      <w:pPr>
        <w:ind w:left="2306" w:hanging="375"/>
      </w:pPr>
      <w:rPr>
        <w:rFonts w:hint="default"/>
      </w:r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1" w15:restartNumberingAfterBreak="0">
    <w:nsid w:val="24B61C80"/>
    <w:multiLevelType w:val="hybridMultilevel"/>
    <w:tmpl w:val="4050CF86"/>
    <w:lvl w:ilvl="0" w:tplc="0556EEAE">
      <w:start w:val="1"/>
      <w:numFmt w:val="decimal"/>
      <w:lvlText w:val="%1)"/>
      <w:lvlJc w:val="left"/>
      <w:pPr>
        <w:ind w:left="644" w:hanging="360"/>
      </w:pPr>
      <w:rPr>
        <w:rFonts w:hint="default"/>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15:restartNumberingAfterBreak="0">
    <w:nsid w:val="253E6398"/>
    <w:multiLevelType w:val="hybridMultilevel"/>
    <w:tmpl w:val="11C403C4"/>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287E194E"/>
    <w:multiLevelType w:val="hybridMultilevel"/>
    <w:tmpl w:val="EEEA32BC"/>
    <w:lvl w:ilvl="0" w:tplc="954AB6DE">
      <w:start w:val="1"/>
      <w:numFmt w:val="upperRoman"/>
      <w:lvlText w:val="%1."/>
      <w:lvlJc w:val="left"/>
      <w:pPr>
        <w:tabs>
          <w:tab w:val="num" w:pos="225"/>
        </w:tabs>
        <w:ind w:left="225" w:hanging="360"/>
      </w:pPr>
      <w:rPr>
        <w:rFonts w:hint="default"/>
      </w:rPr>
    </w:lvl>
    <w:lvl w:ilvl="1" w:tplc="05F24E14">
      <w:start w:val="3"/>
      <w:numFmt w:val="decimal"/>
      <w:lvlText w:val="%2."/>
      <w:lvlJc w:val="left"/>
      <w:pPr>
        <w:tabs>
          <w:tab w:val="num" w:pos="945"/>
        </w:tabs>
        <w:ind w:left="945" w:hanging="360"/>
      </w:pPr>
      <w:rPr>
        <w:rFonts w:hint="default"/>
        <w:b w:val="0"/>
      </w:rPr>
    </w:lvl>
    <w:lvl w:ilvl="2" w:tplc="194E4182">
      <w:start w:val="1"/>
      <w:numFmt w:val="bullet"/>
      <w:lvlText w:val=""/>
      <w:lvlJc w:val="left"/>
      <w:pPr>
        <w:tabs>
          <w:tab w:val="num" w:pos="1845"/>
        </w:tabs>
        <w:ind w:left="1845" w:hanging="360"/>
      </w:pPr>
      <w:rPr>
        <w:rFonts w:ascii="Wingdings" w:hAnsi="Wingdings" w:cs="Wingdings" w:hint="default"/>
        <w:lang w:val="id-ID"/>
      </w:rPr>
    </w:lvl>
    <w:lvl w:ilvl="3" w:tplc="0409000F">
      <w:start w:val="1"/>
      <w:numFmt w:val="decimal"/>
      <w:lvlText w:val="%4."/>
      <w:lvlJc w:val="left"/>
      <w:pPr>
        <w:tabs>
          <w:tab w:val="num" w:pos="2385"/>
        </w:tabs>
        <w:ind w:left="2385" w:hanging="360"/>
      </w:pPr>
    </w:lvl>
    <w:lvl w:ilvl="4" w:tplc="04090019">
      <w:start w:val="1"/>
      <w:numFmt w:val="lowerLetter"/>
      <w:lvlText w:val="%5."/>
      <w:lvlJc w:val="left"/>
      <w:pPr>
        <w:tabs>
          <w:tab w:val="num" w:pos="3105"/>
        </w:tabs>
        <w:ind w:left="3105" w:hanging="360"/>
      </w:pPr>
    </w:lvl>
    <w:lvl w:ilvl="5" w:tplc="0409001B">
      <w:start w:val="1"/>
      <w:numFmt w:val="lowerRoman"/>
      <w:lvlText w:val="%6."/>
      <w:lvlJc w:val="right"/>
      <w:pPr>
        <w:tabs>
          <w:tab w:val="num" w:pos="3825"/>
        </w:tabs>
        <w:ind w:left="3825" w:hanging="180"/>
      </w:pPr>
    </w:lvl>
    <w:lvl w:ilvl="6" w:tplc="0409000F">
      <w:start w:val="1"/>
      <w:numFmt w:val="decimal"/>
      <w:lvlText w:val="%7."/>
      <w:lvlJc w:val="left"/>
      <w:pPr>
        <w:tabs>
          <w:tab w:val="num" w:pos="4545"/>
        </w:tabs>
        <w:ind w:left="4545" w:hanging="360"/>
      </w:pPr>
    </w:lvl>
    <w:lvl w:ilvl="7" w:tplc="04090019">
      <w:start w:val="1"/>
      <w:numFmt w:val="lowerLetter"/>
      <w:lvlText w:val="%8."/>
      <w:lvlJc w:val="left"/>
      <w:pPr>
        <w:tabs>
          <w:tab w:val="num" w:pos="5265"/>
        </w:tabs>
        <w:ind w:left="5265" w:hanging="360"/>
      </w:pPr>
    </w:lvl>
    <w:lvl w:ilvl="8" w:tplc="0409001B">
      <w:start w:val="1"/>
      <w:numFmt w:val="lowerRoman"/>
      <w:lvlText w:val="%9."/>
      <w:lvlJc w:val="right"/>
      <w:pPr>
        <w:tabs>
          <w:tab w:val="num" w:pos="5985"/>
        </w:tabs>
        <w:ind w:left="5985" w:hanging="180"/>
      </w:pPr>
    </w:lvl>
  </w:abstractNum>
  <w:abstractNum w:abstractNumId="24" w15:restartNumberingAfterBreak="0">
    <w:nsid w:val="2A4D10C9"/>
    <w:multiLevelType w:val="hybridMultilevel"/>
    <w:tmpl w:val="50EE50CA"/>
    <w:lvl w:ilvl="0" w:tplc="0BA2C78E">
      <w:start w:val="1"/>
      <w:numFmt w:val="lowerLetter"/>
      <w:lvlText w:val="%1."/>
      <w:lvlJc w:val="left"/>
      <w:pPr>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B82609D"/>
    <w:multiLevelType w:val="hybridMultilevel"/>
    <w:tmpl w:val="7F60EDC8"/>
    <w:lvl w:ilvl="0" w:tplc="6D468CFC">
      <w:start w:val="1"/>
      <w:numFmt w:val="lowerLetter"/>
      <w:lvlText w:val="%1."/>
      <w:lvlJc w:val="left"/>
      <w:pPr>
        <w:ind w:left="1854" w:hanging="360"/>
      </w:pPr>
      <w:rPr>
        <w:rFonts w:ascii="Times New Roman" w:eastAsia="Calibri"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2D7407D8"/>
    <w:multiLevelType w:val="hybridMultilevel"/>
    <w:tmpl w:val="D1BCBA54"/>
    <w:lvl w:ilvl="0" w:tplc="B92096E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EE131ED"/>
    <w:multiLevelType w:val="hybridMultilevel"/>
    <w:tmpl w:val="9C1A3662"/>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2FDC4F99"/>
    <w:multiLevelType w:val="hybridMultilevel"/>
    <w:tmpl w:val="A664F652"/>
    <w:lvl w:ilvl="0" w:tplc="5A9812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2F22337"/>
    <w:multiLevelType w:val="hybridMultilevel"/>
    <w:tmpl w:val="5BDEBFC0"/>
    <w:lvl w:ilvl="0" w:tplc="73169CF8">
      <w:start w:val="3"/>
      <w:numFmt w:val="lowerLetter"/>
      <w:lvlText w:val="%1."/>
      <w:lvlJc w:val="left"/>
      <w:pPr>
        <w:ind w:left="157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39D4B3D"/>
    <w:multiLevelType w:val="multilevel"/>
    <w:tmpl w:val="B33A63C2"/>
    <w:lvl w:ilvl="0">
      <w:start w:val="2"/>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5CE4EFA"/>
    <w:multiLevelType w:val="hybridMultilevel"/>
    <w:tmpl w:val="4BC41056"/>
    <w:lvl w:ilvl="0" w:tplc="38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3DD25F7F"/>
    <w:multiLevelType w:val="hybridMultilevel"/>
    <w:tmpl w:val="D8B4287C"/>
    <w:lvl w:ilvl="0" w:tplc="3809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4A7C381D"/>
    <w:multiLevelType w:val="hybridMultilevel"/>
    <w:tmpl w:val="1EAA9F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B930F4A"/>
    <w:multiLevelType w:val="hybridMultilevel"/>
    <w:tmpl w:val="F3D249EC"/>
    <w:lvl w:ilvl="0" w:tplc="008A0844">
      <w:start w:val="2"/>
      <w:numFmt w:val="decimal"/>
      <w:lvlText w:val="%1)"/>
      <w:lvlJc w:val="left"/>
      <w:pPr>
        <w:ind w:left="1494" w:hanging="360"/>
      </w:pPr>
      <w:rPr>
        <w:rFonts w:hint="default"/>
      </w:rPr>
    </w:lvl>
    <w:lvl w:ilvl="1" w:tplc="7B2818E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CA9389F"/>
    <w:multiLevelType w:val="hybridMultilevel"/>
    <w:tmpl w:val="2F3CA05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6" w15:restartNumberingAfterBreak="0">
    <w:nsid w:val="4E11183E"/>
    <w:multiLevelType w:val="hybridMultilevel"/>
    <w:tmpl w:val="F6CEF7D2"/>
    <w:lvl w:ilvl="0" w:tplc="5D9C8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E1B28D8"/>
    <w:multiLevelType w:val="hybridMultilevel"/>
    <w:tmpl w:val="2F3CA058"/>
    <w:lvl w:ilvl="0" w:tplc="38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8" w15:restartNumberingAfterBreak="0">
    <w:nsid w:val="510900CC"/>
    <w:multiLevelType w:val="hybridMultilevel"/>
    <w:tmpl w:val="A6269C74"/>
    <w:lvl w:ilvl="0" w:tplc="38090019">
      <w:start w:val="1"/>
      <w:numFmt w:val="lowerLetter"/>
      <w:lvlText w:val="%1."/>
      <w:lvlJc w:val="left"/>
      <w:pPr>
        <w:ind w:left="2574" w:hanging="360"/>
      </w:pPr>
    </w:lvl>
    <w:lvl w:ilvl="1" w:tplc="38090019" w:tentative="1">
      <w:start w:val="1"/>
      <w:numFmt w:val="lowerLetter"/>
      <w:lvlText w:val="%2."/>
      <w:lvlJc w:val="left"/>
      <w:pPr>
        <w:ind w:left="3294" w:hanging="360"/>
      </w:pPr>
    </w:lvl>
    <w:lvl w:ilvl="2" w:tplc="3809001B">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39" w15:restartNumberingAfterBreak="0">
    <w:nsid w:val="56036B25"/>
    <w:multiLevelType w:val="hybridMultilevel"/>
    <w:tmpl w:val="826CCB88"/>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9">
      <w:start w:val="1"/>
      <w:numFmt w:val="lowerLetter"/>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56B810F8"/>
    <w:multiLevelType w:val="singleLevel"/>
    <w:tmpl w:val="7F2AE9EE"/>
    <w:lvl w:ilvl="0">
      <w:start w:val="1"/>
      <w:numFmt w:val="lowerLetter"/>
      <w:lvlText w:val="%1."/>
      <w:lvlJc w:val="left"/>
      <w:pPr>
        <w:tabs>
          <w:tab w:val="num" w:pos="435"/>
        </w:tabs>
        <w:ind w:left="435" w:hanging="435"/>
      </w:pPr>
      <w:rPr>
        <w:rFonts w:hint="default"/>
      </w:rPr>
    </w:lvl>
  </w:abstractNum>
  <w:abstractNum w:abstractNumId="41" w15:restartNumberingAfterBreak="0">
    <w:nsid w:val="58673C4C"/>
    <w:multiLevelType w:val="hybridMultilevel"/>
    <w:tmpl w:val="DCEE2246"/>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38090019">
      <w:start w:val="1"/>
      <w:numFmt w:val="lowerLetter"/>
      <w:lvlText w:val="%3."/>
      <w:lvlJc w:val="lef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2" w15:restartNumberingAfterBreak="0">
    <w:nsid w:val="5BDE1F78"/>
    <w:multiLevelType w:val="hybridMultilevel"/>
    <w:tmpl w:val="CD501D62"/>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5C531574"/>
    <w:multiLevelType w:val="hybridMultilevel"/>
    <w:tmpl w:val="543265DE"/>
    <w:lvl w:ilvl="0" w:tplc="8CAC1B2A">
      <w:start w:val="1"/>
      <w:numFmt w:val="decimal"/>
      <w:lvlText w:val="%1."/>
      <w:lvlJc w:val="left"/>
      <w:pPr>
        <w:ind w:left="5322" w:hanging="360"/>
      </w:pPr>
      <w:rPr>
        <w:rFonts w:ascii="Times New Roman" w:eastAsia="Calibri" w:hAnsi="Times New Roman" w:hint="default"/>
        <w:i w:val="0"/>
      </w:rPr>
    </w:lvl>
    <w:lvl w:ilvl="1" w:tplc="38090019" w:tentative="1">
      <w:start w:val="1"/>
      <w:numFmt w:val="lowerLetter"/>
      <w:lvlText w:val="%2."/>
      <w:lvlJc w:val="left"/>
      <w:pPr>
        <w:ind w:left="3031" w:hanging="360"/>
      </w:pPr>
    </w:lvl>
    <w:lvl w:ilvl="2" w:tplc="3809001B" w:tentative="1">
      <w:start w:val="1"/>
      <w:numFmt w:val="lowerRoman"/>
      <w:lvlText w:val="%3."/>
      <w:lvlJc w:val="right"/>
      <w:pPr>
        <w:ind w:left="3751" w:hanging="180"/>
      </w:pPr>
    </w:lvl>
    <w:lvl w:ilvl="3" w:tplc="3809000F" w:tentative="1">
      <w:start w:val="1"/>
      <w:numFmt w:val="decimal"/>
      <w:lvlText w:val="%4."/>
      <w:lvlJc w:val="left"/>
      <w:pPr>
        <w:ind w:left="4471" w:hanging="360"/>
      </w:pPr>
    </w:lvl>
    <w:lvl w:ilvl="4" w:tplc="38090019" w:tentative="1">
      <w:start w:val="1"/>
      <w:numFmt w:val="lowerLetter"/>
      <w:lvlText w:val="%5."/>
      <w:lvlJc w:val="left"/>
      <w:pPr>
        <w:ind w:left="5191" w:hanging="360"/>
      </w:pPr>
    </w:lvl>
    <w:lvl w:ilvl="5" w:tplc="3809001B" w:tentative="1">
      <w:start w:val="1"/>
      <w:numFmt w:val="lowerRoman"/>
      <w:lvlText w:val="%6."/>
      <w:lvlJc w:val="right"/>
      <w:pPr>
        <w:ind w:left="5911" w:hanging="180"/>
      </w:pPr>
    </w:lvl>
    <w:lvl w:ilvl="6" w:tplc="3809000F" w:tentative="1">
      <w:start w:val="1"/>
      <w:numFmt w:val="decimal"/>
      <w:lvlText w:val="%7."/>
      <w:lvlJc w:val="left"/>
      <w:pPr>
        <w:ind w:left="6631" w:hanging="360"/>
      </w:pPr>
    </w:lvl>
    <w:lvl w:ilvl="7" w:tplc="38090019" w:tentative="1">
      <w:start w:val="1"/>
      <w:numFmt w:val="lowerLetter"/>
      <w:lvlText w:val="%8."/>
      <w:lvlJc w:val="left"/>
      <w:pPr>
        <w:ind w:left="7351" w:hanging="360"/>
      </w:pPr>
    </w:lvl>
    <w:lvl w:ilvl="8" w:tplc="3809001B" w:tentative="1">
      <w:start w:val="1"/>
      <w:numFmt w:val="lowerRoman"/>
      <w:lvlText w:val="%9."/>
      <w:lvlJc w:val="right"/>
      <w:pPr>
        <w:ind w:left="8071" w:hanging="180"/>
      </w:pPr>
    </w:lvl>
  </w:abstractNum>
  <w:abstractNum w:abstractNumId="44" w15:restartNumberingAfterBreak="0">
    <w:nsid w:val="60810623"/>
    <w:multiLevelType w:val="hybridMultilevel"/>
    <w:tmpl w:val="13CCF07A"/>
    <w:lvl w:ilvl="0" w:tplc="3809000F">
      <w:start w:val="1"/>
      <w:numFmt w:val="decimal"/>
      <w:lvlText w:val="%1."/>
      <w:lvlJc w:val="left"/>
      <w:pPr>
        <w:ind w:left="1854" w:hanging="360"/>
      </w:pPr>
    </w:lvl>
    <w:lvl w:ilvl="1" w:tplc="3809000F">
      <w:start w:val="1"/>
      <w:numFmt w:val="decimal"/>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61FE13A2"/>
    <w:multiLevelType w:val="hybridMultilevel"/>
    <w:tmpl w:val="D664606C"/>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9">
      <w:start w:val="1"/>
      <w:numFmt w:val="lowerLetter"/>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6" w15:restartNumberingAfterBreak="0">
    <w:nsid w:val="66AF02BF"/>
    <w:multiLevelType w:val="hybridMultilevel"/>
    <w:tmpl w:val="330CACBC"/>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7" w15:restartNumberingAfterBreak="0">
    <w:nsid w:val="6F7D6F21"/>
    <w:multiLevelType w:val="multilevel"/>
    <w:tmpl w:val="693A72B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FF4E90"/>
    <w:multiLevelType w:val="multilevel"/>
    <w:tmpl w:val="4CBAF32A"/>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7F57ED"/>
    <w:multiLevelType w:val="hybridMultilevel"/>
    <w:tmpl w:val="FEA223D0"/>
    <w:lvl w:ilvl="0" w:tplc="04090015">
      <w:start w:val="1"/>
      <w:numFmt w:val="upperLetter"/>
      <w:lvlText w:val="%1."/>
      <w:lvlJc w:val="left"/>
      <w:pPr>
        <w:ind w:left="720" w:hanging="360"/>
      </w:pPr>
      <w:rPr>
        <w:rFonts w:hint="default"/>
      </w:rPr>
    </w:lvl>
    <w:lvl w:ilvl="1" w:tplc="F538EF46">
      <w:start w:val="1"/>
      <w:numFmt w:val="decimal"/>
      <w:lvlText w:val="%2."/>
      <w:lvlJc w:val="left"/>
      <w:pPr>
        <w:ind w:left="1440" w:hanging="360"/>
      </w:pPr>
      <w:rPr>
        <w:rFonts w:hint="default"/>
      </w:rPr>
    </w:lvl>
    <w:lvl w:ilvl="2" w:tplc="0BA2C78E">
      <w:start w:val="1"/>
      <w:numFmt w:val="lowerLetter"/>
      <w:lvlText w:val="%3."/>
      <w:lvlJc w:val="left"/>
      <w:pPr>
        <w:ind w:left="2340" w:hanging="360"/>
      </w:pPr>
      <w:rPr>
        <w:rFonts w:hint="default"/>
      </w:rPr>
    </w:lvl>
    <w:lvl w:ilvl="3" w:tplc="375C3ED8">
      <w:start w:val="1"/>
      <w:numFmt w:val="decimal"/>
      <w:lvlText w:val="%4)"/>
      <w:lvlJc w:val="left"/>
      <w:pPr>
        <w:ind w:left="2880" w:hanging="360"/>
      </w:pPr>
      <w:rPr>
        <w:rFonts w:hint="default"/>
      </w:rPr>
    </w:lvl>
    <w:lvl w:ilvl="4" w:tplc="341EAAB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380018">
    <w:abstractNumId w:val="2"/>
  </w:num>
  <w:num w:numId="2" w16cid:durableId="476535172">
    <w:abstractNumId w:val="23"/>
  </w:num>
  <w:num w:numId="3" w16cid:durableId="1850441487">
    <w:abstractNumId w:val="43"/>
  </w:num>
  <w:num w:numId="4" w16cid:durableId="1831479332">
    <w:abstractNumId w:val="33"/>
  </w:num>
  <w:num w:numId="5" w16cid:durableId="1345211623">
    <w:abstractNumId w:val="31"/>
  </w:num>
  <w:num w:numId="6" w16cid:durableId="478494584">
    <w:abstractNumId w:val="37"/>
  </w:num>
  <w:num w:numId="7" w16cid:durableId="139343620">
    <w:abstractNumId w:val="32"/>
  </w:num>
  <w:num w:numId="8" w16cid:durableId="512258724">
    <w:abstractNumId w:val="26"/>
  </w:num>
  <w:num w:numId="9" w16cid:durableId="1485471342">
    <w:abstractNumId w:val="17"/>
  </w:num>
  <w:num w:numId="10" w16cid:durableId="922450088">
    <w:abstractNumId w:val="49"/>
  </w:num>
  <w:num w:numId="11" w16cid:durableId="520780529">
    <w:abstractNumId w:val="47"/>
  </w:num>
  <w:num w:numId="12" w16cid:durableId="487937840">
    <w:abstractNumId w:val="8"/>
  </w:num>
  <w:num w:numId="13" w16cid:durableId="141894281">
    <w:abstractNumId w:val="28"/>
  </w:num>
  <w:num w:numId="14" w16cid:durableId="1495760104">
    <w:abstractNumId w:val="14"/>
  </w:num>
  <w:num w:numId="15" w16cid:durableId="123469996">
    <w:abstractNumId w:val="21"/>
  </w:num>
  <w:num w:numId="16" w16cid:durableId="1083452920">
    <w:abstractNumId w:val="48"/>
  </w:num>
  <w:num w:numId="17" w16cid:durableId="198781235">
    <w:abstractNumId w:val="18"/>
  </w:num>
  <w:num w:numId="18" w16cid:durableId="1949699918">
    <w:abstractNumId w:val="46"/>
  </w:num>
  <w:num w:numId="19" w16cid:durableId="560021519">
    <w:abstractNumId w:val="10"/>
  </w:num>
  <w:num w:numId="20" w16cid:durableId="323313667">
    <w:abstractNumId w:val="25"/>
  </w:num>
  <w:num w:numId="21" w16cid:durableId="52002015">
    <w:abstractNumId w:val="9"/>
  </w:num>
  <w:num w:numId="22" w16cid:durableId="1217472700">
    <w:abstractNumId w:val="42"/>
  </w:num>
  <w:num w:numId="23" w16cid:durableId="1644656589">
    <w:abstractNumId w:val="13"/>
  </w:num>
  <w:num w:numId="24" w16cid:durableId="1299653436">
    <w:abstractNumId w:val="3"/>
  </w:num>
  <w:num w:numId="25" w16cid:durableId="2055033779">
    <w:abstractNumId w:val="20"/>
  </w:num>
  <w:num w:numId="26" w16cid:durableId="52775754">
    <w:abstractNumId w:val="1"/>
  </w:num>
  <w:num w:numId="27" w16cid:durableId="184177773">
    <w:abstractNumId w:val="39"/>
  </w:num>
  <w:num w:numId="28" w16cid:durableId="1010831909">
    <w:abstractNumId w:val="44"/>
  </w:num>
  <w:num w:numId="29" w16cid:durableId="1893073618">
    <w:abstractNumId w:val="45"/>
  </w:num>
  <w:num w:numId="30" w16cid:durableId="893613839">
    <w:abstractNumId w:val="16"/>
  </w:num>
  <w:num w:numId="31" w16cid:durableId="1862469979">
    <w:abstractNumId w:val="40"/>
  </w:num>
  <w:num w:numId="32" w16cid:durableId="637301967">
    <w:abstractNumId w:val="36"/>
  </w:num>
  <w:num w:numId="33" w16cid:durableId="1475677428">
    <w:abstractNumId w:val="5"/>
  </w:num>
  <w:num w:numId="34" w16cid:durableId="1226182768">
    <w:abstractNumId w:val="19"/>
  </w:num>
  <w:num w:numId="35" w16cid:durableId="630133625">
    <w:abstractNumId w:val="4"/>
  </w:num>
  <w:num w:numId="36" w16cid:durableId="777138386">
    <w:abstractNumId w:val="11"/>
  </w:num>
  <w:num w:numId="37" w16cid:durableId="1642079921">
    <w:abstractNumId w:val="34"/>
  </w:num>
  <w:num w:numId="38" w16cid:durableId="1634604870">
    <w:abstractNumId w:val="27"/>
  </w:num>
  <w:num w:numId="39" w16cid:durableId="1168911757">
    <w:abstractNumId w:val="41"/>
  </w:num>
  <w:num w:numId="40" w16cid:durableId="1427264119">
    <w:abstractNumId w:val="35"/>
  </w:num>
  <w:num w:numId="41" w16cid:durableId="1561863405">
    <w:abstractNumId w:val="6"/>
  </w:num>
  <w:num w:numId="42" w16cid:durableId="2054423324">
    <w:abstractNumId w:val="22"/>
  </w:num>
  <w:num w:numId="43" w16cid:durableId="391008393">
    <w:abstractNumId w:val="24"/>
  </w:num>
  <w:num w:numId="44" w16cid:durableId="281689135">
    <w:abstractNumId w:val="29"/>
  </w:num>
  <w:num w:numId="45" w16cid:durableId="1685790905">
    <w:abstractNumId w:val="0"/>
  </w:num>
  <w:num w:numId="46" w16cid:durableId="662011460">
    <w:abstractNumId w:val="12"/>
  </w:num>
  <w:num w:numId="47" w16cid:durableId="753746930">
    <w:abstractNumId w:val="15"/>
  </w:num>
  <w:num w:numId="48" w16cid:durableId="73553020">
    <w:abstractNumId w:val="38"/>
  </w:num>
  <w:num w:numId="49" w16cid:durableId="164706783">
    <w:abstractNumId w:val="30"/>
  </w:num>
  <w:num w:numId="50" w16cid:durableId="1926693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C43"/>
    <w:rsid w:val="0005208D"/>
    <w:rsid w:val="00090667"/>
    <w:rsid w:val="00091D5D"/>
    <w:rsid w:val="00124140"/>
    <w:rsid w:val="00130EF6"/>
    <w:rsid w:val="001449AD"/>
    <w:rsid w:val="00172CE9"/>
    <w:rsid w:val="00197770"/>
    <w:rsid w:val="001C30C5"/>
    <w:rsid w:val="001D2A88"/>
    <w:rsid w:val="001F284D"/>
    <w:rsid w:val="001F582C"/>
    <w:rsid w:val="00252694"/>
    <w:rsid w:val="0027311F"/>
    <w:rsid w:val="002C5C15"/>
    <w:rsid w:val="002E411E"/>
    <w:rsid w:val="002F3FF9"/>
    <w:rsid w:val="003414C6"/>
    <w:rsid w:val="00373EF2"/>
    <w:rsid w:val="003763FF"/>
    <w:rsid w:val="003B3D2D"/>
    <w:rsid w:val="00415985"/>
    <w:rsid w:val="00417397"/>
    <w:rsid w:val="00422B8B"/>
    <w:rsid w:val="004A2B9F"/>
    <w:rsid w:val="004B3C0F"/>
    <w:rsid w:val="00500EEF"/>
    <w:rsid w:val="00556770"/>
    <w:rsid w:val="005D5FA2"/>
    <w:rsid w:val="005F6A30"/>
    <w:rsid w:val="0061064F"/>
    <w:rsid w:val="00611D44"/>
    <w:rsid w:val="006A3139"/>
    <w:rsid w:val="006D77B0"/>
    <w:rsid w:val="006E2AC1"/>
    <w:rsid w:val="006F1446"/>
    <w:rsid w:val="00710B2E"/>
    <w:rsid w:val="0072519B"/>
    <w:rsid w:val="00832053"/>
    <w:rsid w:val="00864BC0"/>
    <w:rsid w:val="008B5F29"/>
    <w:rsid w:val="008F2EA1"/>
    <w:rsid w:val="00974E2B"/>
    <w:rsid w:val="0098603D"/>
    <w:rsid w:val="00987AB8"/>
    <w:rsid w:val="009A0353"/>
    <w:rsid w:val="009B76C7"/>
    <w:rsid w:val="009C53F9"/>
    <w:rsid w:val="009E08B0"/>
    <w:rsid w:val="00A17CA4"/>
    <w:rsid w:val="00A23973"/>
    <w:rsid w:val="00A2508D"/>
    <w:rsid w:val="00A33220"/>
    <w:rsid w:val="00A37566"/>
    <w:rsid w:val="00A87652"/>
    <w:rsid w:val="00AA637F"/>
    <w:rsid w:val="00AD347F"/>
    <w:rsid w:val="00B66364"/>
    <w:rsid w:val="00BC1F80"/>
    <w:rsid w:val="00C6138C"/>
    <w:rsid w:val="00C72989"/>
    <w:rsid w:val="00CB3BCD"/>
    <w:rsid w:val="00D76995"/>
    <w:rsid w:val="00DD6017"/>
    <w:rsid w:val="00E53B85"/>
    <w:rsid w:val="00EA640F"/>
    <w:rsid w:val="00EB2C43"/>
    <w:rsid w:val="00ED0AA7"/>
    <w:rsid w:val="00EF245C"/>
    <w:rsid w:val="00FF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3E3A3"/>
  <w15:docId w15:val="{3B59469F-3410-4C77-9967-46ADF005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C43"/>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1F58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F6A80"/>
    <w:pPr>
      <w:spacing w:before="100" w:beforeAutospacing="1" w:after="100" w:afterAutospacing="1" w:line="240" w:lineRule="auto"/>
      <w:outlineLvl w:val="1"/>
    </w:pPr>
    <w:rPr>
      <w:rFonts w:ascii="Times New Roman" w:eastAsia="Times New Roman" w:hAnsi="Times New Roman" w:cs="Times New Roman"/>
      <w:b/>
      <w:bCs/>
      <w:sz w:val="36"/>
      <w:szCs w:val="36"/>
      <w:lang w:val="x-none" w:eastAsia="id-ID"/>
    </w:rPr>
  </w:style>
  <w:style w:type="paragraph" w:styleId="Heading3">
    <w:name w:val="heading 3"/>
    <w:basedOn w:val="Normal"/>
    <w:next w:val="Normal"/>
    <w:link w:val="Heading3Char"/>
    <w:uiPriority w:val="9"/>
    <w:unhideWhenUsed/>
    <w:qFormat/>
    <w:rsid w:val="00EB2C43"/>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2C43"/>
    <w:rPr>
      <w:rFonts w:ascii="Calibri" w:eastAsia="Calibri" w:hAnsi="Calibri" w:cs="Calibri"/>
      <w:b/>
      <w:sz w:val="28"/>
      <w:szCs w:val="28"/>
    </w:rPr>
  </w:style>
  <w:style w:type="character" w:customStyle="1" w:styleId="Heading1Char">
    <w:name w:val="Heading 1 Char"/>
    <w:basedOn w:val="DefaultParagraphFont"/>
    <w:link w:val="Heading1"/>
    <w:uiPriority w:val="9"/>
    <w:rsid w:val="001F582C"/>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763FF"/>
    <w:pPr>
      <w:spacing w:after="0" w:line="240" w:lineRule="auto"/>
    </w:pPr>
    <w:rPr>
      <w:sz w:val="20"/>
      <w:szCs w:val="20"/>
    </w:rPr>
  </w:style>
  <w:style w:type="character" w:customStyle="1" w:styleId="FootnoteTextChar">
    <w:name w:val="Footnote Text Char"/>
    <w:basedOn w:val="DefaultParagraphFont"/>
    <w:link w:val="FootnoteText"/>
    <w:uiPriority w:val="99"/>
    <w:rsid w:val="003763FF"/>
    <w:rPr>
      <w:rFonts w:ascii="Calibri" w:eastAsia="Calibri" w:hAnsi="Calibri" w:cs="Calibri"/>
      <w:sz w:val="20"/>
      <w:szCs w:val="20"/>
    </w:rPr>
  </w:style>
  <w:style w:type="character" w:styleId="FootnoteReference">
    <w:name w:val="footnote reference"/>
    <w:basedOn w:val="DefaultParagraphFont"/>
    <w:uiPriority w:val="99"/>
    <w:unhideWhenUsed/>
    <w:qFormat/>
    <w:rsid w:val="003763FF"/>
    <w:rPr>
      <w:vertAlign w:val="superscript"/>
    </w:rPr>
  </w:style>
  <w:style w:type="paragraph" w:styleId="ListParagraph">
    <w:name w:val="List Paragraph"/>
    <w:basedOn w:val="Normal"/>
    <w:link w:val="ListParagraphChar"/>
    <w:uiPriority w:val="34"/>
    <w:qFormat/>
    <w:rsid w:val="002C5C15"/>
    <w:pPr>
      <w:ind w:left="720"/>
      <w:contextualSpacing/>
    </w:pPr>
  </w:style>
  <w:style w:type="character" w:styleId="Hyperlink">
    <w:name w:val="Hyperlink"/>
    <w:basedOn w:val="DefaultParagraphFont"/>
    <w:uiPriority w:val="99"/>
    <w:unhideWhenUsed/>
    <w:rsid w:val="001449AD"/>
    <w:rPr>
      <w:color w:val="0563C1" w:themeColor="hyperlink"/>
      <w:u w:val="single"/>
    </w:rPr>
  </w:style>
  <w:style w:type="character" w:customStyle="1" w:styleId="Heading2Char">
    <w:name w:val="Heading 2 Char"/>
    <w:basedOn w:val="DefaultParagraphFont"/>
    <w:link w:val="Heading2"/>
    <w:uiPriority w:val="9"/>
    <w:rsid w:val="00FF6A80"/>
    <w:rPr>
      <w:rFonts w:ascii="Times New Roman" w:eastAsia="Times New Roman" w:hAnsi="Times New Roman" w:cs="Times New Roman"/>
      <w:b/>
      <w:bCs/>
      <w:sz w:val="36"/>
      <w:szCs w:val="36"/>
      <w:lang w:val="x-none" w:eastAsia="id-ID"/>
    </w:rPr>
  </w:style>
  <w:style w:type="paragraph" w:styleId="Header">
    <w:name w:val="header"/>
    <w:basedOn w:val="Normal"/>
    <w:link w:val="HeaderChar"/>
    <w:uiPriority w:val="99"/>
    <w:unhideWhenUsed/>
    <w:rsid w:val="00FF6A80"/>
    <w:pPr>
      <w:tabs>
        <w:tab w:val="center" w:pos="4513"/>
        <w:tab w:val="right" w:pos="9026"/>
      </w:tabs>
      <w:spacing w:after="0" w:line="240" w:lineRule="auto"/>
    </w:pPr>
    <w:rPr>
      <w:rFonts w:cs="Times New Roman"/>
      <w:lang w:val="id-ID"/>
    </w:rPr>
  </w:style>
  <w:style w:type="character" w:customStyle="1" w:styleId="HeaderChar">
    <w:name w:val="Header Char"/>
    <w:basedOn w:val="DefaultParagraphFont"/>
    <w:link w:val="Header"/>
    <w:uiPriority w:val="99"/>
    <w:rsid w:val="00FF6A80"/>
    <w:rPr>
      <w:rFonts w:ascii="Calibri" w:eastAsia="Calibri" w:hAnsi="Calibri" w:cs="Times New Roman"/>
      <w:lang w:val="id-ID"/>
    </w:rPr>
  </w:style>
  <w:style w:type="paragraph" w:styleId="Footer">
    <w:name w:val="footer"/>
    <w:basedOn w:val="Normal"/>
    <w:link w:val="FooterChar"/>
    <w:uiPriority w:val="99"/>
    <w:unhideWhenUsed/>
    <w:rsid w:val="00FF6A80"/>
    <w:pPr>
      <w:tabs>
        <w:tab w:val="center" w:pos="4513"/>
        <w:tab w:val="right" w:pos="9026"/>
      </w:tabs>
      <w:spacing w:after="0" w:line="240" w:lineRule="auto"/>
    </w:pPr>
    <w:rPr>
      <w:rFonts w:cs="Times New Roman"/>
      <w:lang w:val="id-ID"/>
    </w:rPr>
  </w:style>
  <w:style w:type="character" w:customStyle="1" w:styleId="FooterChar">
    <w:name w:val="Footer Char"/>
    <w:basedOn w:val="DefaultParagraphFont"/>
    <w:link w:val="Footer"/>
    <w:uiPriority w:val="99"/>
    <w:rsid w:val="00FF6A80"/>
    <w:rPr>
      <w:rFonts w:ascii="Calibri" w:eastAsia="Calibri" w:hAnsi="Calibri" w:cs="Times New Roman"/>
      <w:lang w:val="id-ID"/>
    </w:rPr>
  </w:style>
  <w:style w:type="character" w:customStyle="1" w:styleId="apple-style-span">
    <w:name w:val="apple-style-span"/>
    <w:basedOn w:val="DefaultParagraphFont"/>
    <w:rsid w:val="00FF6A80"/>
  </w:style>
  <w:style w:type="character" w:customStyle="1" w:styleId="apple-converted-space">
    <w:name w:val="apple-converted-space"/>
    <w:basedOn w:val="DefaultParagraphFont"/>
    <w:rsid w:val="00FF6A80"/>
  </w:style>
  <w:style w:type="character" w:styleId="Emphasis">
    <w:name w:val="Emphasis"/>
    <w:uiPriority w:val="20"/>
    <w:qFormat/>
    <w:rsid w:val="00FF6A80"/>
    <w:rPr>
      <w:i/>
      <w:iCs/>
    </w:rPr>
  </w:style>
  <w:style w:type="paragraph" w:styleId="NormalWeb">
    <w:name w:val="Normal (Web)"/>
    <w:basedOn w:val="Normal"/>
    <w:uiPriority w:val="99"/>
    <w:unhideWhenUsed/>
    <w:rsid w:val="00FF6A8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Default">
    <w:name w:val="Default"/>
    <w:rsid w:val="00FF6A80"/>
    <w:pPr>
      <w:autoSpaceDE w:val="0"/>
      <w:autoSpaceDN w:val="0"/>
      <w:adjustRightInd w:val="0"/>
      <w:spacing w:after="0" w:line="240" w:lineRule="auto"/>
    </w:pPr>
    <w:rPr>
      <w:rFonts w:ascii="Calibri" w:eastAsia="Calibri" w:hAnsi="Calibri" w:cs="Calibri"/>
      <w:color w:val="000000"/>
      <w:sz w:val="24"/>
      <w:szCs w:val="24"/>
      <w:lang w:val="id-ID"/>
    </w:rPr>
  </w:style>
  <w:style w:type="character" w:customStyle="1" w:styleId="a">
    <w:name w:val="a"/>
    <w:basedOn w:val="DefaultParagraphFont"/>
    <w:rsid w:val="00FF6A80"/>
  </w:style>
  <w:style w:type="character" w:customStyle="1" w:styleId="l">
    <w:name w:val="l"/>
    <w:basedOn w:val="DefaultParagraphFont"/>
    <w:rsid w:val="00FF6A80"/>
  </w:style>
  <w:style w:type="character" w:customStyle="1" w:styleId="l6">
    <w:name w:val="l6"/>
    <w:basedOn w:val="DefaultParagraphFont"/>
    <w:rsid w:val="00FF6A80"/>
  </w:style>
  <w:style w:type="character" w:customStyle="1" w:styleId="l10">
    <w:name w:val="l10"/>
    <w:basedOn w:val="DefaultParagraphFont"/>
    <w:rsid w:val="00FF6A80"/>
  </w:style>
  <w:style w:type="character" w:customStyle="1" w:styleId="l7">
    <w:name w:val="l7"/>
    <w:basedOn w:val="DefaultParagraphFont"/>
    <w:rsid w:val="00FF6A80"/>
  </w:style>
  <w:style w:type="character" w:customStyle="1" w:styleId="l12">
    <w:name w:val="l12"/>
    <w:basedOn w:val="DefaultParagraphFont"/>
    <w:rsid w:val="00FF6A80"/>
  </w:style>
  <w:style w:type="character" w:customStyle="1" w:styleId="l11">
    <w:name w:val="l11"/>
    <w:basedOn w:val="DefaultParagraphFont"/>
    <w:rsid w:val="00FF6A80"/>
  </w:style>
  <w:style w:type="table" w:styleId="TableGrid">
    <w:name w:val="Table Grid"/>
    <w:basedOn w:val="TableNormal"/>
    <w:uiPriority w:val="59"/>
    <w:rsid w:val="00FF6A80"/>
    <w:pPr>
      <w:spacing w:after="0" w:line="240" w:lineRule="auto"/>
    </w:pPr>
    <w:rPr>
      <w:rFonts w:ascii="Calibri" w:eastAsia="Calibri" w:hAnsi="Calibri" w:cs="Times New Roman"/>
      <w:sz w:val="20"/>
      <w:szCs w:val="20"/>
      <w:lang w:val="en-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F6A80"/>
    <w:pPr>
      <w:spacing w:after="0" w:line="240" w:lineRule="auto"/>
    </w:pPr>
    <w:rPr>
      <w:rFonts w:ascii="Tahoma" w:hAnsi="Tahoma" w:cs="Times New Roman"/>
      <w:sz w:val="16"/>
      <w:szCs w:val="16"/>
      <w:lang w:val="x-none"/>
    </w:rPr>
  </w:style>
  <w:style w:type="character" w:customStyle="1" w:styleId="BalloonTextChar">
    <w:name w:val="Balloon Text Char"/>
    <w:basedOn w:val="DefaultParagraphFont"/>
    <w:link w:val="BalloonText"/>
    <w:uiPriority w:val="99"/>
    <w:semiHidden/>
    <w:rsid w:val="00FF6A80"/>
    <w:rPr>
      <w:rFonts w:ascii="Tahoma" w:eastAsia="Calibri" w:hAnsi="Tahoma" w:cs="Times New Roman"/>
      <w:sz w:val="16"/>
      <w:szCs w:val="16"/>
      <w:lang w:val="x-none"/>
    </w:rPr>
  </w:style>
  <w:style w:type="paragraph" w:styleId="NoSpacing">
    <w:name w:val="No Spacing"/>
    <w:uiPriority w:val="1"/>
    <w:qFormat/>
    <w:rsid w:val="00FF6A80"/>
    <w:pPr>
      <w:spacing w:after="0" w:line="240" w:lineRule="auto"/>
    </w:pPr>
    <w:rPr>
      <w:rFonts w:ascii="Calibri" w:eastAsia="Calibri" w:hAnsi="Calibri" w:cs="Times New Roman"/>
      <w:lang w:val="id-ID"/>
    </w:rPr>
  </w:style>
  <w:style w:type="character" w:styleId="Strong">
    <w:name w:val="Strong"/>
    <w:uiPriority w:val="22"/>
    <w:qFormat/>
    <w:rsid w:val="00FF6A80"/>
    <w:rPr>
      <w:b/>
      <w:bCs/>
    </w:rPr>
  </w:style>
  <w:style w:type="character" w:customStyle="1" w:styleId="h60842l79">
    <w:name w:val="h60842l79"/>
    <w:basedOn w:val="DefaultParagraphFont"/>
    <w:rsid w:val="00FF6A80"/>
  </w:style>
  <w:style w:type="character" w:styleId="FollowedHyperlink">
    <w:name w:val="FollowedHyperlink"/>
    <w:uiPriority w:val="99"/>
    <w:semiHidden/>
    <w:unhideWhenUsed/>
    <w:rsid w:val="00FF6A80"/>
    <w:rPr>
      <w:color w:val="800080"/>
      <w:u w:val="single"/>
    </w:rPr>
  </w:style>
  <w:style w:type="character" w:customStyle="1" w:styleId="ListParagraphChar">
    <w:name w:val="List Paragraph Char"/>
    <w:link w:val="ListParagraph"/>
    <w:uiPriority w:val="34"/>
    <w:locked/>
    <w:rsid w:val="00FF6A80"/>
    <w:rPr>
      <w:rFonts w:ascii="Calibri" w:eastAsia="Calibri" w:hAnsi="Calibri" w:cs="Calibri"/>
    </w:rPr>
  </w:style>
  <w:style w:type="paragraph" w:styleId="BodyText">
    <w:name w:val="Body Text"/>
    <w:basedOn w:val="Normal"/>
    <w:link w:val="BodyTextChar"/>
    <w:uiPriority w:val="99"/>
    <w:semiHidden/>
    <w:unhideWhenUsed/>
    <w:rsid w:val="00FF6A80"/>
    <w:pPr>
      <w:spacing w:after="120"/>
    </w:pPr>
    <w:rPr>
      <w:rFonts w:cs="Times New Roman"/>
      <w:lang w:val="id-ID"/>
    </w:rPr>
  </w:style>
  <w:style w:type="character" w:customStyle="1" w:styleId="BodyTextChar">
    <w:name w:val="Body Text Char"/>
    <w:basedOn w:val="DefaultParagraphFont"/>
    <w:link w:val="BodyText"/>
    <w:uiPriority w:val="99"/>
    <w:semiHidden/>
    <w:rsid w:val="00FF6A80"/>
    <w:rPr>
      <w:rFonts w:ascii="Calibri" w:eastAsia="Calibri" w:hAnsi="Calibri" w:cs="Times New Roman"/>
      <w:lang w:val="id-ID"/>
    </w:rPr>
  </w:style>
  <w:style w:type="character" w:customStyle="1" w:styleId="UnresolvedMention1">
    <w:name w:val="Unresolved Mention1"/>
    <w:uiPriority w:val="99"/>
    <w:semiHidden/>
    <w:unhideWhenUsed/>
    <w:rsid w:val="00FF6A80"/>
    <w:rPr>
      <w:color w:val="605E5C"/>
      <w:shd w:val="clear" w:color="auto" w:fill="E1DFDD"/>
    </w:rPr>
  </w:style>
  <w:style w:type="character" w:customStyle="1" w:styleId="markedcontent">
    <w:name w:val="markedcontent"/>
    <w:rsid w:val="006D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7192">
      <w:bodyDiv w:val="1"/>
      <w:marLeft w:val="0"/>
      <w:marRight w:val="0"/>
      <w:marTop w:val="0"/>
      <w:marBottom w:val="0"/>
      <w:divBdr>
        <w:top w:val="none" w:sz="0" w:space="0" w:color="auto"/>
        <w:left w:val="none" w:sz="0" w:space="0" w:color="auto"/>
        <w:bottom w:val="none" w:sz="0" w:space="0" w:color="auto"/>
        <w:right w:val="none" w:sz="0" w:space="0" w:color="auto"/>
      </w:divBdr>
    </w:div>
    <w:div w:id="115297527">
      <w:bodyDiv w:val="1"/>
      <w:marLeft w:val="0"/>
      <w:marRight w:val="0"/>
      <w:marTop w:val="0"/>
      <w:marBottom w:val="0"/>
      <w:divBdr>
        <w:top w:val="none" w:sz="0" w:space="0" w:color="auto"/>
        <w:left w:val="none" w:sz="0" w:space="0" w:color="auto"/>
        <w:bottom w:val="none" w:sz="0" w:space="0" w:color="auto"/>
        <w:right w:val="none" w:sz="0" w:space="0" w:color="auto"/>
      </w:divBdr>
    </w:div>
    <w:div w:id="214851046">
      <w:bodyDiv w:val="1"/>
      <w:marLeft w:val="0"/>
      <w:marRight w:val="0"/>
      <w:marTop w:val="0"/>
      <w:marBottom w:val="0"/>
      <w:divBdr>
        <w:top w:val="none" w:sz="0" w:space="0" w:color="auto"/>
        <w:left w:val="none" w:sz="0" w:space="0" w:color="auto"/>
        <w:bottom w:val="none" w:sz="0" w:space="0" w:color="auto"/>
        <w:right w:val="none" w:sz="0" w:space="0" w:color="auto"/>
      </w:divBdr>
    </w:div>
    <w:div w:id="555090783">
      <w:bodyDiv w:val="1"/>
      <w:marLeft w:val="0"/>
      <w:marRight w:val="0"/>
      <w:marTop w:val="0"/>
      <w:marBottom w:val="0"/>
      <w:divBdr>
        <w:top w:val="none" w:sz="0" w:space="0" w:color="auto"/>
        <w:left w:val="none" w:sz="0" w:space="0" w:color="auto"/>
        <w:bottom w:val="none" w:sz="0" w:space="0" w:color="auto"/>
        <w:right w:val="none" w:sz="0" w:space="0" w:color="auto"/>
      </w:divBdr>
    </w:div>
    <w:div w:id="14230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zarumestenunsri@yaho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shriana_zaks@yahoo.co.id" TargetMode="External"/><Relationship Id="rId17" Type="http://schemas.openxmlformats.org/officeDocument/2006/relationships/hyperlink" Target="https://news.detik.com/berita/d%204949644/tenaga-medis-asal-prabumulih-berstatus-pdp-corona-meninggal-dunia" TargetMode="External"/><Relationship Id="rId2" Type="http://schemas.openxmlformats.org/officeDocument/2006/relationships/numbering" Target="numbering.xml"/><Relationship Id="rId16" Type="http://schemas.openxmlformats.org/officeDocument/2006/relationships/hyperlink" Target="https://www.cnnindonesia.com/nasional/20200513014131-20-502715/menkes-terawan-setujui-psbb-palembang-dan-prabumuli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finaarmando@yahoo.co.id" TargetMode="External"/><Relationship Id="rId5" Type="http://schemas.openxmlformats.org/officeDocument/2006/relationships/webSettings" Target="webSettings.xml"/><Relationship Id="rId15" Type="http://schemas.openxmlformats.org/officeDocument/2006/relationships/hyperlink" Target="https://jurnal.untidar.ac.id/index.php/literasihukum/issue/view/212" TargetMode="External"/><Relationship Id="rId10" Type="http://schemas.openxmlformats.org/officeDocument/2006/relationships/hyperlink" Target="http://journal.fh.unsri.ac.id/index.php/Lex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repository.unsri.ac.id/2542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pository.unsri.ac.id/25427/" TargetMode="External"/><Relationship Id="rId2" Type="http://schemas.openxmlformats.org/officeDocument/2006/relationships/hyperlink" Target="https://www.cnnindonesia.com/nasional/2020051%20014131-20-502715/menkes-terawan-setujui-psbb-palembang-dan-prabumulih" TargetMode="External"/><Relationship Id="rId1" Type="http://schemas.openxmlformats.org/officeDocument/2006/relationships/hyperlink" Target="https://news.detik.com/berita/d%204949644/tenaga-medis-asal-prabumulih-berstatus-pdp-corona-meninggal-dunia" TargetMode="External"/><Relationship Id="rId5" Type="http://schemas.openxmlformats.org/officeDocument/2006/relationships/hyperlink" Target="https://leip.or.id/infografis-perma-nomor-4-tahun-2020-tentang-administrasi-dan-persidangan-pidana-secara-elektronik/" TargetMode="External"/><Relationship Id="rId4" Type="http://schemas.openxmlformats.org/officeDocument/2006/relationships/hyperlink" Target="https://sinta.unud.ac.id/uploads/dokumen_dir/3b8513c470846d98823327d5e9a75e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C9CC-6300-47F6-A7A9-9C1B0533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4933</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Nugraha</dc:creator>
  <cp:lastModifiedBy>Lenovo Ideapad Slim 1</cp:lastModifiedBy>
  <cp:revision>3</cp:revision>
  <dcterms:created xsi:type="dcterms:W3CDTF">2022-05-10T03:45:00Z</dcterms:created>
  <dcterms:modified xsi:type="dcterms:W3CDTF">2022-05-11T05:31:00Z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http://www.zotero.org/styles/oscola</vt:lpwstr>
  </property>
  <property fmtid="{D5CDD505-2E9C-101B-9397-08002B2CF9AE}" pid="19" name="Mendeley Recent Style Name 8_1">
    <vt:lpwstr>OSCOLA (Oxford University Standard for Citation of Legal Authorities)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8127ec69-3dd4-3232-ad6b-b020f6f9dffc</vt:lpwstr>
  </property>
  <property fmtid="{D5CDD505-2E9C-101B-9397-08002B2CF9AE}" pid="24" name="Mendeley Citation Style_1">
    <vt:lpwstr>http://www.zotero.org/styles/chicago-fullnote-bibliography</vt:lpwstr>
  </property>
</Properties>
</file>