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21" w:rsidRPr="0072084E" w:rsidRDefault="00552621" w:rsidP="00552621">
      <w:pPr>
        <w:spacing w:after="0" w:line="240" w:lineRule="auto"/>
        <w:jc w:val="center"/>
        <w:rPr>
          <w:rFonts w:ascii="Times New Roman" w:hAnsi="Times New Roman"/>
          <w:b/>
          <w:sz w:val="24"/>
          <w:szCs w:val="24"/>
          <w:lang w:val="id-ID"/>
        </w:rPr>
      </w:pPr>
    </w:p>
    <w:p w:rsidR="00552621" w:rsidRPr="0072084E" w:rsidRDefault="00552621" w:rsidP="00552621">
      <w:pPr>
        <w:spacing w:after="0" w:line="240" w:lineRule="auto"/>
        <w:jc w:val="center"/>
        <w:rPr>
          <w:rFonts w:ascii="Times New Roman" w:hAnsi="Times New Roman"/>
          <w:b/>
          <w:sz w:val="24"/>
          <w:szCs w:val="24"/>
          <w:lang w:val="id-ID"/>
        </w:rPr>
      </w:pPr>
    </w:p>
    <w:p w:rsidR="00010B1E" w:rsidRPr="0072084E" w:rsidRDefault="00010B1E" w:rsidP="00010B1E">
      <w:pPr>
        <w:spacing w:after="0" w:line="240" w:lineRule="auto"/>
        <w:jc w:val="center"/>
        <w:rPr>
          <w:rFonts w:ascii="Times New Roman" w:hAnsi="Times New Roman"/>
          <w:b/>
          <w:sz w:val="24"/>
          <w:szCs w:val="24"/>
          <w:lang w:val="id-ID"/>
        </w:rPr>
      </w:pPr>
      <w:r w:rsidRPr="0072084E">
        <w:rPr>
          <w:rFonts w:ascii="Times New Roman" w:hAnsi="Times New Roman"/>
          <w:b/>
          <w:sz w:val="24"/>
          <w:szCs w:val="24"/>
          <w:lang w:val="id-ID"/>
        </w:rPr>
        <w:t xml:space="preserve">BUILDING LEGAL ARGUMENT CRITICALLY IN THE LITIGATION MECHANISM IN INDONESIA </w:t>
      </w:r>
    </w:p>
    <w:p w:rsidR="001342FD" w:rsidRPr="0072084E" w:rsidRDefault="001342FD" w:rsidP="009B1753">
      <w:pPr>
        <w:spacing w:after="0" w:line="240" w:lineRule="auto"/>
        <w:jc w:val="center"/>
        <w:rPr>
          <w:rFonts w:ascii="Times New Roman" w:hAnsi="Times New Roman"/>
          <w:b/>
          <w:sz w:val="24"/>
          <w:szCs w:val="24"/>
          <w:lang w:val="id-ID"/>
        </w:rPr>
      </w:pPr>
      <w:r w:rsidRPr="0072084E">
        <w:rPr>
          <w:rFonts w:ascii="Times New Roman" w:hAnsi="Times New Roman"/>
          <w:b/>
          <w:sz w:val="24"/>
          <w:szCs w:val="24"/>
          <w:lang w:val="id-ID"/>
        </w:rPr>
        <w:t xml:space="preserve">( </w:t>
      </w:r>
      <w:r w:rsidR="00010B1E" w:rsidRPr="0072084E">
        <w:rPr>
          <w:rFonts w:ascii="Times New Roman" w:hAnsi="Times New Roman"/>
          <w:b/>
          <w:sz w:val="24"/>
          <w:szCs w:val="24"/>
          <w:lang w:val="id-ID"/>
        </w:rPr>
        <w:t>An Empirical Study of Environmental Verdicts</w:t>
      </w:r>
      <w:r w:rsidRPr="0072084E">
        <w:rPr>
          <w:rFonts w:ascii="Times New Roman" w:hAnsi="Times New Roman"/>
          <w:b/>
          <w:sz w:val="24"/>
          <w:szCs w:val="24"/>
          <w:lang w:val="id-ID"/>
        </w:rPr>
        <w:t xml:space="preserve"> )</w:t>
      </w:r>
    </w:p>
    <w:p w:rsidR="00721371" w:rsidRPr="0072084E" w:rsidRDefault="00721371" w:rsidP="009B1753">
      <w:pPr>
        <w:spacing w:after="0" w:line="240" w:lineRule="auto"/>
        <w:rPr>
          <w:rFonts w:ascii="Times New Roman" w:hAnsi="Times New Roman"/>
          <w:b/>
          <w:sz w:val="24"/>
          <w:szCs w:val="24"/>
          <w:lang w:val="id-ID"/>
        </w:rPr>
      </w:pPr>
    </w:p>
    <w:p w:rsidR="00721371" w:rsidRPr="0072084E" w:rsidRDefault="00721371" w:rsidP="00721371">
      <w:pPr>
        <w:spacing w:after="0" w:line="240" w:lineRule="auto"/>
        <w:jc w:val="center"/>
        <w:rPr>
          <w:rFonts w:ascii="Times New Roman" w:hAnsi="Times New Roman"/>
          <w:b/>
          <w:i/>
          <w:sz w:val="24"/>
          <w:szCs w:val="24"/>
          <w:lang w:val="id-ID"/>
        </w:rPr>
      </w:pPr>
      <w:r w:rsidRPr="0072084E">
        <w:rPr>
          <w:rFonts w:ascii="Times New Roman" w:hAnsi="Times New Roman"/>
          <w:b/>
          <w:i/>
          <w:sz w:val="24"/>
          <w:szCs w:val="24"/>
          <w:lang w:val="id-ID"/>
        </w:rPr>
        <w:t>Abstract</w:t>
      </w:r>
    </w:p>
    <w:p w:rsidR="00B53CBF" w:rsidRPr="0072084E" w:rsidRDefault="00B53CBF" w:rsidP="00B53CBF">
      <w:pPr>
        <w:spacing w:after="0" w:line="240" w:lineRule="auto"/>
        <w:rPr>
          <w:rFonts w:ascii="Times New Roman" w:hAnsi="Times New Roman"/>
          <w:b/>
          <w:i/>
          <w:sz w:val="24"/>
          <w:szCs w:val="24"/>
          <w:lang w:val="id-ID"/>
        </w:rPr>
      </w:pPr>
    </w:p>
    <w:p w:rsidR="002E50C8" w:rsidRPr="0072084E" w:rsidRDefault="00B874B8" w:rsidP="00721371">
      <w:pPr>
        <w:spacing w:after="0" w:line="240" w:lineRule="auto"/>
        <w:jc w:val="both"/>
        <w:rPr>
          <w:rFonts w:ascii="Times New Roman" w:hAnsi="Times New Roman"/>
          <w:b/>
          <w:i/>
          <w:sz w:val="24"/>
          <w:szCs w:val="24"/>
          <w:lang w:val="id-ID"/>
        </w:rPr>
      </w:pPr>
      <w:r w:rsidRPr="0072084E">
        <w:rPr>
          <w:rFonts w:ascii="Times New Roman" w:hAnsi="Times New Roman"/>
          <w:b/>
          <w:i/>
          <w:sz w:val="24"/>
          <w:szCs w:val="24"/>
        </w:rPr>
        <w:t>Legal argument</w:t>
      </w:r>
      <w:r w:rsidRPr="0072084E">
        <w:rPr>
          <w:rFonts w:ascii="Times New Roman" w:hAnsi="Times New Roman"/>
          <w:b/>
          <w:i/>
          <w:sz w:val="24"/>
          <w:szCs w:val="24"/>
          <w:lang w:val="id-ID"/>
        </w:rPr>
        <w:t xml:space="preserve"> is</w:t>
      </w:r>
      <w:r w:rsidRPr="0072084E">
        <w:rPr>
          <w:rFonts w:ascii="Times New Roman" w:hAnsi="Times New Roman"/>
          <w:b/>
          <w:i/>
          <w:sz w:val="24"/>
          <w:szCs w:val="24"/>
        </w:rPr>
        <w:t xml:space="preserve"> a debate or </w:t>
      </w:r>
      <w:r w:rsidRPr="0072084E">
        <w:rPr>
          <w:rFonts w:ascii="Times New Roman" w:hAnsi="Times New Roman"/>
          <w:b/>
          <w:i/>
          <w:sz w:val="24"/>
          <w:szCs w:val="24"/>
          <w:lang w:val="id-ID"/>
        </w:rPr>
        <w:t>argument</w:t>
      </w:r>
      <w:r w:rsidRPr="0072084E">
        <w:rPr>
          <w:rFonts w:ascii="Times New Roman" w:hAnsi="Times New Roman"/>
          <w:b/>
          <w:i/>
          <w:sz w:val="24"/>
          <w:szCs w:val="24"/>
        </w:rPr>
        <w:t xml:space="preserve"> in explaining the issues between two or more people </w:t>
      </w:r>
      <w:r w:rsidRPr="0072084E">
        <w:rPr>
          <w:rFonts w:ascii="Times New Roman" w:hAnsi="Times New Roman"/>
          <w:b/>
          <w:i/>
          <w:sz w:val="24"/>
          <w:szCs w:val="24"/>
          <w:lang w:val="id-ID"/>
        </w:rPr>
        <w:t>performed</w:t>
      </w:r>
      <w:r w:rsidRPr="0072084E">
        <w:rPr>
          <w:rFonts w:ascii="Times New Roman" w:hAnsi="Times New Roman"/>
          <w:b/>
          <w:i/>
          <w:sz w:val="24"/>
          <w:szCs w:val="24"/>
        </w:rPr>
        <w:t xml:space="preserve"> in court.</w:t>
      </w:r>
      <w:r w:rsidR="00B53CBF" w:rsidRPr="0072084E">
        <w:rPr>
          <w:rFonts w:ascii="Times New Roman" w:hAnsi="Times New Roman"/>
          <w:b/>
          <w:i/>
          <w:sz w:val="24"/>
          <w:szCs w:val="24"/>
          <w:lang w:val="id-ID"/>
        </w:rPr>
        <w:t xml:space="preserve"> </w:t>
      </w:r>
      <w:r w:rsidR="00ED1F7F" w:rsidRPr="0072084E">
        <w:rPr>
          <w:rFonts w:ascii="Times New Roman" w:hAnsi="Times New Roman"/>
          <w:b/>
          <w:i/>
          <w:sz w:val="24"/>
          <w:szCs w:val="24"/>
        </w:rPr>
        <w:t>Legal argument</w:t>
      </w:r>
      <w:r w:rsidRPr="0072084E">
        <w:rPr>
          <w:rFonts w:ascii="Times New Roman" w:hAnsi="Times New Roman"/>
          <w:b/>
          <w:i/>
          <w:sz w:val="24"/>
          <w:szCs w:val="24"/>
          <w:lang w:val="id-ID"/>
        </w:rPr>
        <w:t xml:space="preserve"> i</w:t>
      </w:r>
      <w:r w:rsidR="00ED1F7F" w:rsidRPr="0072084E">
        <w:rPr>
          <w:rFonts w:ascii="Times New Roman" w:hAnsi="Times New Roman"/>
          <w:b/>
          <w:i/>
          <w:sz w:val="24"/>
          <w:szCs w:val="24"/>
        </w:rPr>
        <w:t>s one way to perform l</w:t>
      </w:r>
      <w:r w:rsidRPr="0072084E">
        <w:rPr>
          <w:rFonts w:ascii="Times New Roman" w:hAnsi="Times New Roman"/>
          <w:b/>
          <w:i/>
          <w:sz w:val="24"/>
          <w:szCs w:val="24"/>
          <w:lang w:val="id-ID"/>
        </w:rPr>
        <w:t>aw</w:t>
      </w:r>
      <w:r w:rsidR="00ED1F7F" w:rsidRPr="0072084E">
        <w:rPr>
          <w:rFonts w:ascii="Times New Roman" w:hAnsi="Times New Roman"/>
          <w:b/>
          <w:i/>
          <w:sz w:val="24"/>
          <w:szCs w:val="24"/>
        </w:rPr>
        <w:t xml:space="preserve"> </w:t>
      </w:r>
      <w:r w:rsidRPr="0072084E">
        <w:rPr>
          <w:rFonts w:ascii="Times New Roman" w:hAnsi="Times New Roman"/>
          <w:b/>
          <w:i/>
          <w:sz w:val="24"/>
          <w:szCs w:val="24"/>
          <w:lang w:val="id-ID"/>
        </w:rPr>
        <w:t>finding</w:t>
      </w:r>
      <w:r w:rsidR="00ED1F7F" w:rsidRPr="0072084E">
        <w:rPr>
          <w:rFonts w:ascii="Times New Roman" w:hAnsi="Times New Roman"/>
          <w:b/>
          <w:i/>
          <w:sz w:val="24"/>
          <w:szCs w:val="24"/>
        </w:rPr>
        <w:t xml:space="preserve"> with the </w:t>
      </w:r>
      <w:r w:rsidRPr="0072084E">
        <w:rPr>
          <w:rFonts w:ascii="Times New Roman" w:hAnsi="Times New Roman"/>
          <w:b/>
          <w:i/>
          <w:sz w:val="24"/>
          <w:szCs w:val="24"/>
          <w:lang w:val="id-ID"/>
        </w:rPr>
        <w:t>purpose</w:t>
      </w:r>
      <w:r w:rsidR="00ED1F7F" w:rsidRPr="0072084E">
        <w:rPr>
          <w:rFonts w:ascii="Times New Roman" w:hAnsi="Times New Roman"/>
          <w:b/>
          <w:i/>
          <w:sz w:val="24"/>
          <w:szCs w:val="24"/>
        </w:rPr>
        <w:t xml:space="preserve"> to avoid </w:t>
      </w:r>
      <w:r w:rsidRPr="0072084E">
        <w:rPr>
          <w:rFonts w:ascii="Times New Roman" w:hAnsi="Times New Roman"/>
          <w:b/>
          <w:i/>
          <w:sz w:val="24"/>
          <w:szCs w:val="24"/>
        </w:rPr>
        <w:t>legal vacuum when the judge ma</w:t>
      </w:r>
      <w:r w:rsidRPr="0072084E">
        <w:rPr>
          <w:rFonts w:ascii="Times New Roman" w:hAnsi="Times New Roman"/>
          <w:b/>
          <w:i/>
          <w:sz w:val="24"/>
          <w:szCs w:val="24"/>
          <w:lang w:val="id-ID"/>
        </w:rPr>
        <w:t>k</w:t>
      </w:r>
      <w:r w:rsidR="00ED1F7F" w:rsidRPr="0072084E">
        <w:rPr>
          <w:rFonts w:ascii="Times New Roman" w:hAnsi="Times New Roman"/>
          <w:b/>
          <w:i/>
          <w:sz w:val="24"/>
          <w:szCs w:val="24"/>
        </w:rPr>
        <w:t>e</w:t>
      </w:r>
      <w:r w:rsidRPr="0072084E">
        <w:rPr>
          <w:rFonts w:ascii="Times New Roman" w:hAnsi="Times New Roman"/>
          <w:b/>
          <w:i/>
          <w:sz w:val="24"/>
          <w:szCs w:val="24"/>
          <w:lang w:val="id-ID"/>
        </w:rPr>
        <w:t>s</w:t>
      </w:r>
      <w:r w:rsidR="00ED1F7F" w:rsidRPr="0072084E">
        <w:rPr>
          <w:rFonts w:ascii="Times New Roman" w:hAnsi="Times New Roman"/>
          <w:b/>
          <w:i/>
          <w:sz w:val="24"/>
          <w:szCs w:val="24"/>
        </w:rPr>
        <w:t xml:space="preserve"> a legal reasoning in </w:t>
      </w:r>
      <w:r w:rsidRPr="0072084E">
        <w:rPr>
          <w:rFonts w:ascii="Times New Roman" w:hAnsi="Times New Roman"/>
          <w:b/>
          <w:i/>
          <w:sz w:val="24"/>
          <w:szCs w:val="24"/>
          <w:lang w:val="id-ID"/>
        </w:rPr>
        <w:t>a</w:t>
      </w:r>
      <w:r w:rsidR="00ED1F7F" w:rsidRPr="0072084E">
        <w:rPr>
          <w:rFonts w:ascii="Times New Roman" w:hAnsi="Times New Roman"/>
          <w:b/>
          <w:i/>
          <w:sz w:val="24"/>
          <w:szCs w:val="24"/>
        </w:rPr>
        <w:t xml:space="preserve"> verdict. In making </w:t>
      </w:r>
      <w:r w:rsidRPr="0072084E">
        <w:rPr>
          <w:rFonts w:ascii="Times New Roman" w:hAnsi="Times New Roman"/>
          <w:b/>
          <w:i/>
          <w:sz w:val="24"/>
          <w:szCs w:val="24"/>
          <w:lang w:val="id-ID"/>
        </w:rPr>
        <w:t>a</w:t>
      </w:r>
      <w:r w:rsidR="00ED1F7F" w:rsidRPr="0072084E">
        <w:rPr>
          <w:rFonts w:ascii="Times New Roman" w:hAnsi="Times New Roman"/>
          <w:b/>
          <w:i/>
          <w:sz w:val="24"/>
          <w:szCs w:val="24"/>
        </w:rPr>
        <w:t xml:space="preserve"> legal argument</w:t>
      </w:r>
      <w:r w:rsidRPr="0072084E">
        <w:rPr>
          <w:rFonts w:ascii="Times New Roman" w:hAnsi="Times New Roman"/>
          <w:b/>
          <w:i/>
          <w:sz w:val="24"/>
          <w:szCs w:val="24"/>
          <w:lang w:val="id-ID"/>
        </w:rPr>
        <w:t>,</w:t>
      </w:r>
      <w:r w:rsidR="00ED1F7F" w:rsidRPr="0072084E">
        <w:rPr>
          <w:rFonts w:ascii="Times New Roman" w:hAnsi="Times New Roman"/>
          <w:b/>
          <w:i/>
          <w:sz w:val="24"/>
          <w:szCs w:val="24"/>
        </w:rPr>
        <w:t xml:space="preserve"> </w:t>
      </w:r>
      <w:r w:rsidRPr="0072084E">
        <w:rPr>
          <w:rFonts w:ascii="Times New Roman" w:hAnsi="Times New Roman"/>
          <w:b/>
          <w:i/>
          <w:sz w:val="24"/>
          <w:szCs w:val="24"/>
          <w:lang w:val="id-ID"/>
        </w:rPr>
        <w:t xml:space="preserve">it is </w:t>
      </w:r>
      <w:r w:rsidR="00ED1F7F" w:rsidRPr="0072084E">
        <w:rPr>
          <w:rFonts w:ascii="Times New Roman" w:hAnsi="Times New Roman"/>
          <w:b/>
          <w:i/>
          <w:sz w:val="24"/>
          <w:szCs w:val="24"/>
        </w:rPr>
        <w:t xml:space="preserve">at least </w:t>
      </w:r>
      <w:r w:rsidRPr="0072084E">
        <w:rPr>
          <w:rFonts w:ascii="Times New Roman" w:hAnsi="Times New Roman"/>
          <w:b/>
          <w:i/>
          <w:sz w:val="24"/>
          <w:szCs w:val="24"/>
          <w:lang w:val="id-ID"/>
        </w:rPr>
        <w:t>performed by legal</w:t>
      </w:r>
      <w:r w:rsidRPr="0072084E">
        <w:rPr>
          <w:rFonts w:ascii="Times New Roman" w:hAnsi="Times New Roman"/>
          <w:b/>
          <w:i/>
          <w:sz w:val="24"/>
          <w:szCs w:val="24"/>
        </w:rPr>
        <w:t xml:space="preserve"> reasoning</w:t>
      </w:r>
      <w:r w:rsidRPr="0072084E">
        <w:rPr>
          <w:rFonts w:ascii="Times New Roman" w:hAnsi="Times New Roman"/>
          <w:b/>
          <w:i/>
          <w:sz w:val="24"/>
          <w:szCs w:val="24"/>
          <w:lang w:val="id-ID"/>
        </w:rPr>
        <w:t xml:space="preserve">, </w:t>
      </w:r>
      <w:r w:rsidR="00ED1F7F" w:rsidRPr="0072084E">
        <w:rPr>
          <w:rFonts w:ascii="Times New Roman" w:hAnsi="Times New Roman"/>
          <w:b/>
          <w:i/>
          <w:sz w:val="24"/>
          <w:szCs w:val="24"/>
        </w:rPr>
        <w:t>logic</w:t>
      </w:r>
      <w:r w:rsidRPr="0072084E">
        <w:rPr>
          <w:rFonts w:ascii="Times New Roman" w:hAnsi="Times New Roman"/>
          <w:b/>
          <w:i/>
          <w:sz w:val="24"/>
          <w:szCs w:val="24"/>
          <w:lang w:val="id-ID"/>
        </w:rPr>
        <w:t>,</w:t>
      </w:r>
      <w:r w:rsidR="00ED1F7F" w:rsidRPr="0072084E">
        <w:rPr>
          <w:rFonts w:ascii="Times New Roman" w:hAnsi="Times New Roman"/>
          <w:b/>
          <w:i/>
          <w:sz w:val="24"/>
          <w:szCs w:val="24"/>
        </w:rPr>
        <w:t xml:space="preserve"> facts. </w:t>
      </w:r>
      <w:r w:rsidRPr="0072084E">
        <w:rPr>
          <w:rFonts w:ascii="Times New Roman" w:hAnsi="Times New Roman"/>
          <w:b/>
          <w:i/>
          <w:sz w:val="24"/>
          <w:szCs w:val="24"/>
          <w:lang w:val="id-ID"/>
        </w:rPr>
        <w:t>However,</w:t>
      </w:r>
      <w:r w:rsidR="00ED1F7F" w:rsidRPr="0072084E">
        <w:rPr>
          <w:rFonts w:ascii="Times New Roman" w:hAnsi="Times New Roman"/>
          <w:b/>
          <w:i/>
          <w:sz w:val="24"/>
          <w:szCs w:val="24"/>
        </w:rPr>
        <w:t xml:space="preserve"> </w:t>
      </w:r>
      <w:r w:rsidRPr="0072084E">
        <w:rPr>
          <w:rFonts w:ascii="Times New Roman" w:hAnsi="Times New Roman"/>
          <w:b/>
          <w:i/>
          <w:sz w:val="24"/>
          <w:szCs w:val="24"/>
          <w:lang w:val="id-ID"/>
        </w:rPr>
        <w:t>some</w:t>
      </w:r>
      <w:r w:rsidR="00ED1F7F" w:rsidRPr="0072084E">
        <w:rPr>
          <w:rFonts w:ascii="Times New Roman" w:hAnsi="Times New Roman"/>
          <w:b/>
          <w:i/>
          <w:sz w:val="24"/>
          <w:szCs w:val="24"/>
        </w:rPr>
        <w:t xml:space="preserve"> judge</w:t>
      </w:r>
      <w:r w:rsidRPr="0072084E">
        <w:rPr>
          <w:rFonts w:ascii="Times New Roman" w:hAnsi="Times New Roman"/>
          <w:b/>
          <w:i/>
          <w:sz w:val="24"/>
          <w:szCs w:val="24"/>
          <w:lang w:val="id-ID"/>
        </w:rPr>
        <w:t>s,</w:t>
      </w:r>
      <w:r w:rsidR="00ED1F7F" w:rsidRPr="0072084E">
        <w:rPr>
          <w:rFonts w:ascii="Times New Roman" w:hAnsi="Times New Roman"/>
          <w:b/>
          <w:i/>
          <w:sz w:val="24"/>
          <w:szCs w:val="24"/>
        </w:rPr>
        <w:t xml:space="preserve"> in making a decision</w:t>
      </w:r>
      <w:r w:rsidRPr="0072084E">
        <w:rPr>
          <w:rFonts w:ascii="Times New Roman" w:hAnsi="Times New Roman"/>
          <w:b/>
          <w:i/>
          <w:sz w:val="24"/>
          <w:szCs w:val="24"/>
          <w:lang w:val="id-ID"/>
        </w:rPr>
        <w:t>,</w:t>
      </w:r>
      <w:r w:rsidR="00ED1F7F" w:rsidRPr="0072084E">
        <w:rPr>
          <w:rFonts w:ascii="Times New Roman" w:hAnsi="Times New Roman"/>
          <w:b/>
          <w:i/>
          <w:sz w:val="24"/>
          <w:szCs w:val="24"/>
        </w:rPr>
        <w:t xml:space="preserve"> </w:t>
      </w:r>
      <w:r w:rsidRPr="0072084E">
        <w:rPr>
          <w:rFonts w:ascii="Times New Roman" w:hAnsi="Times New Roman"/>
          <w:b/>
          <w:i/>
          <w:sz w:val="24"/>
          <w:szCs w:val="24"/>
          <w:lang w:val="id-ID"/>
        </w:rPr>
        <w:t>did</w:t>
      </w:r>
      <w:r w:rsidR="00ED1F7F" w:rsidRPr="0072084E">
        <w:rPr>
          <w:rFonts w:ascii="Times New Roman" w:hAnsi="Times New Roman"/>
          <w:b/>
          <w:i/>
          <w:sz w:val="24"/>
          <w:szCs w:val="24"/>
        </w:rPr>
        <w:t xml:space="preserve"> not use </w:t>
      </w:r>
      <w:r w:rsidRPr="0072084E">
        <w:rPr>
          <w:rFonts w:ascii="Times New Roman" w:hAnsi="Times New Roman"/>
          <w:b/>
          <w:i/>
          <w:sz w:val="24"/>
          <w:szCs w:val="24"/>
          <w:lang w:val="id-ID"/>
        </w:rPr>
        <w:t xml:space="preserve">the </w:t>
      </w:r>
      <w:r w:rsidR="00ED1F7F" w:rsidRPr="0072084E">
        <w:rPr>
          <w:rFonts w:ascii="Times New Roman" w:hAnsi="Times New Roman"/>
          <w:b/>
          <w:i/>
          <w:sz w:val="24"/>
          <w:szCs w:val="24"/>
        </w:rPr>
        <w:t xml:space="preserve">legal arguments </w:t>
      </w:r>
      <w:r w:rsidRPr="0072084E">
        <w:rPr>
          <w:rFonts w:ascii="Times New Roman" w:hAnsi="Times New Roman"/>
          <w:b/>
          <w:i/>
          <w:sz w:val="24"/>
          <w:szCs w:val="24"/>
          <w:lang w:val="id-ID"/>
        </w:rPr>
        <w:t>by legal</w:t>
      </w:r>
      <w:r w:rsidR="00ED1F7F" w:rsidRPr="0072084E">
        <w:rPr>
          <w:rFonts w:ascii="Times New Roman" w:hAnsi="Times New Roman"/>
          <w:b/>
          <w:i/>
          <w:sz w:val="24"/>
          <w:szCs w:val="24"/>
        </w:rPr>
        <w:t xml:space="preserve"> reasoning and </w:t>
      </w:r>
      <w:r w:rsidRPr="0072084E">
        <w:rPr>
          <w:rFonts w:ascii="Times New Roman" w:hAnsi="Times New Roman"/>
          <w:b/>
          <w:i/>
          <w:sz w:val="24"/>
          <w:szCs w:val="24"/>
        </w:rPr>
        <w:t>facts</w:t>
      </w:r>
      <w:r w:rsidRPr="0072084E">
        <w:rPr>
          <w:rFonts w:ascii="Times New Roman" w:hAnsi="Times New Roman"/>
          <w:b/>
          <w:i/>
          <w:sz w:val="24"/>
          <w:szCs w:val="24"/>
          <w:lang w:val="id-ID"/>
        </w:rPr>
        <w:t xml:space="preserve"> so that it</w:t>
      </w:r>
      <w:r w:rsidR="00ED1F7F" w:rsidRPr="0072084E">
        <w:rPr>
          <w:rFonts w:ascii="Times New Roman" w:hAnsi="Times New Roman"/>
          <w:b/>
          <w:i/>
          <w:sz w:val="24"/>
          <w:szCs w:val="24"/>
        </w:rPr>
        <w:t xml:space="preserve"> result</w:t>
      </w:r>
      <w:r w:rsidRPr="0072084E">
        <w:rPr>
          <w:rFonts w:ascii="Times New Roman" w:hAnsi="Times New Roman"/>
          <w:b/>
          <w:i/>
          <w:sz w:val="24"/>
          <w:szCs w:val="24"/>
          <w:lang w:val="id-ID"/>
        </w:rPr>
        <w:t>ed</w:t>
      </w:r>
      <w:r w:rsidR="00ED1F7F" w:rsidRPr="0072084E">
        <w:rPr>
          <w:rFonts w:ascii="Times New Roman" w:hAnsi="Times New Roman"/>
          <w:b/>
          <w:i/>
          <w:sz w:val="24"/>
          <w:szCs w:val="24"/>
        </w:rPr>
        <w:t xml:space="preserve"> in debates and arguments. </w:t>
      </w:r>
      <w:r w:rsidRPr="0072084E">
        <w:rPr>
          <w:rFonts w:ascii="Times New Roman" w:hAnsi="Times New Roman"/>
          <w:b/>
          <w:i/>
          <w:sz w:val="24"/>
          <w:szCs w:val="24"/>
          <w:lang w:val="id-ID"/>
        </w:rPr>
        <w:t>It is  i</w:t>
      </w:r>
      <w:proofErr w:type="spellStart"/>
      <w:r w:rsidR="00ED1F7F" w:rsidRPr="0072084E">
        <w:rPr>
          <w:rFonts w:ascii="Times New Roman" w:hAnsi="Times New Roman"/>
          <w:b/>
          <w:i/>
          <w:sz w:val="24"/>
          <w:szCs w:val="24"/>
        </w:rPr>
        <w:t>nteresting</w:t>
      </w:r>
      <w:proofErr w:type="spellEnd"/>
      <w:r w:rsidR="00ED1F7F" w:rsidRPr="0072084E">
        <w:rPr>
          <w:rFonts w:ascii="Times New Roman" w:hAnsi="Times New Roman"/>
          <w:b/>
          <w:i/>
          <w:sz w:val="24"/>
          <w:szCs w:val="24"/>
        </w:rPr>
        <w:t xml:space="preserve"> to study on how to build legal argument in the </w:t>
      </w:r>
      <w:r w:rsidRPr="0072084E">
        <w:rPr>
          <w:rFonts w:ascii="Times New Roman" w:hAnsi="Times New Roman"/>
          <w:b/>
          <w:i/>
          <w:sz w:val="24"/>
          <w:szCs w:val="24"/>
        </w:rPr>
        <w:t xml:space="preserve">litigation </w:t>
      </w:r>
      <w:r w:rsidR="00ED1F7F" w:rsidRPr="0072084E">
        <w:rPr>
          <w:rFonts w:ascii="Times New Roman" w:hAnsi="Times New Roman"/>
          <w:b/>
          <w:i/>
          <w:sz w:val="24"/>
          <w:szCs w:val="24"/>
        </w:rPr>
        <w:t>mechanism in Indonesia</w:t>
      </w:r>
      <w:r w:rsidRPr="0072084E">
        <w:rPr>
          <w:rFonts w:ascii="Times New Roman" w:hAnsi="Times New Roman"/>
          <w:b/>
          <w:i/>
          <w:sz w:val="24"/>
          <w:szCs w:val="24"/>
          <w:lang w:val="id-ID"/>
        </w:rPr>
        <w:t>.</w:t>
      </w:r>
      <w:r w:rsidR="00ED1F7F" w:rsidRPr="0072084E">
        <w:rPr>
          <w:rFonts w:ascii="Times New Roman" w:hAnsi="Times New Roman"/>
          <w:b/>
          <w:i/>
          <w:sz w:val="24"/>
          <w:szCs w:val="24"/>
        </w:rPr>
        <w:t xml:space="preserve"> </w:t>
      </w:r>
      <w:r w:rsidRPr="0072084E">
        <w:rPr>
          <w:rFonts w:ascii="Times New Roman" w:hAnsi="Times New Roman"/>
          <w:b/>
          <w:i/>
          <w:sz w:val="24"/>
          <w:szCs w:val="24"/>
          <w:lang w:val="id-ID"/>
        </w:rPr>
        <w:t xml:space="preserve">Some verdicts </w:t>
      </w:r>
      <w:r w:rsidR="00ED1F7F" w:rsidRPr="0072084E">
        <w:rPr>
          <w:rFonts w:ascii="Times New Roman" w:hAnsi="Times New Roman"/>
          <w:b/>
          <w:i/>
          <w:sz w:val="24"/>
          <w:szCs w:val="24"/>
        </w:rPr>
        <w:t>in Indonesi</w:t>
      </w:r>
      <w:r w:rsidRPr="0072084E">
        <w:rPr>
          <w:rFonts w:ascii="Times New Roman" w:hAnsi="Times New Roman"/>
          <w:b/>
          <w:i/>
          <w:sz w:val="24"/>
          <w:szCs w:val="24"/>
        </w:rPr>
        <w:t>a ha</w:t>
      </w:r>
      <w:r w:rsidRPr="0072084E">
        <w:rPr>
          <w:rFonts w:ascii="Times New Roman" w:hAnsi="Times New Roman"/>
          <w:b/>
          <w:i/>
          <w:sz w:val="24"/>
          <w:szCs w:val="24"/>
          <w:lang w:val="id-ID"/>
        </w:rPr>
        <w:t>ve</w:t>
      </w:r>
      <w:r w:rsidR="00ED1F7F" w:rsidRPr="0072084E">
        <w:rPr>
          <w:rFonts w:ascii="Times New Roman" w:hAnsi="Times New Roman"/>
          <w:b/>
          <w:i/>
          <w:sz w:val="24"/>
          <w:szCs w:val="24"/>
        </w:rPr>
        <w:t xml:space="preserve"> been </w:t>
      </w:r>
      <w:r w:rsidRPr="0072084E">
        <w:rPr>
          <w:rFonts w:ascii="Times New Roman" w:hAnsi="Times New Roman"/>
          <w:b/>
          <w:i/>
          <w:sz w:val="24"/>
          <w:szCs w:val="24"/>
          <w:lang w:val="id-ID"/>
        </w:rPr>
        <w:t>the</w:t>
      </w:r>
      <w:r w:rsidRPr="0072084E">
        <w:rPr>
          <w:rFonts w:ascii="Times New Roman" w:hAnsi="Times New Roman"/>
          <w:b/>
          <w:i/>
          <w:sz w:val="24"/>
          <w:szCs w:val="24"/>
        </w:rPr>
        <w:t xml:space="preserve"> debate among the public</w:t>
      </w:r>
      <w:r w:rsidRPr="0072084E">
        <w:rPr>
          <w:rFonts w:ascii="Times New Roman" w:hAnsi="Times New Roman"/>
          <w:b/>
          <w:i/>
          <w:sz w:val="24"/>
          <w:szCs w:val="24"/>
          <w:lang w:val="id-ID"/>
        </w:rPr>
        <w:t xml:space="preserve"> </w:t>
      </w:r>
      <w:r w:rsidRPr="0072084E">
        <w:rPr>
          <w:rFonts w:ascii="Times New Roman" w:hAnsi="Times New Roman"/>
          <w:b/>
          <w:i/>
          <w:sz w:val="24"/>
          <w:szCs w:val="24"/>
        </w:rPr>
        <w:t xml:space="preserve">through social media, </w:t>
      </w:r>
      <w:r w:rsidRPr="0072084E">
        <w:rPr>
          <w:rFonts w:ascii="Times New Roman" w:hAnsi="Times New Roman"/>
          <w:b/>
          <w:i/>
          <w:sz w:val="24"/>
          <w:szCs w:val="24"/>
          <w:lang w:val="id-ID"/>
        </w:rPr>
        <w:t xml:space="preserve">by </w:t>
      </w:r>
      <w:r w:rsidRPr="0072084E">
        <w:rPr>
          <w:rFonts w:ascii="Times New Roman" w:hAnsi="Times New Roman"/>
          <w:b/>
          <w:i/>
          <w:sz w:val="24"/>
          <w:szCs w:val="24"/>
        </w:rPr>
        <w:t xml:space="preserve">both academic and non-academic </w:t>
      </w:r>
      <w:proofErr w:type="spellStart"/>
      <w:r w:rsidRPr="0072084E">
        <w:rPr>
          <w:rFonts w:ascii="Times New Roman" w:hAnsi="Times New Roman"/>
          <w:b/>
          <w:i/>
          <w:sz w:val="24"/>
          <w:szCs w:val="24"/>
        </w:rPr>
        <w:t>communit</w:t>
      </w:r>
      <w:proofErr w:type="spellEnd"/>
      <w:r w:rsidRPr="0072084E">
        <w:rPr>
          <w:rFonts w:ascii="Times New Roman" w:hAnsi="Times New Roman"/>
          <w:b/>
          <w:i/>
          <w:sz w:val="24"/>
          <w:szCs w:val="24"/>
          <w:lang w:val="id-ID"/>
        </w:rPr>
        <w:t>ies</w:t>
      </w:r>
      <w:r w:rsidRPr="0072084E">
        <w:rPr>
          <w:rFonts w:ascii="Times New Roman" w:hAnsi="Times New Roman"/>
          <w:b/>
          <w:i/>
          <w:sz w:val="24"/>
          <w:szCs w:val="24"/>
        </w:rPr>
        <w:t xml:space="preserve">, because </w:t>
      </w:r>
      <w:r w:rsidRPr="0072084E">
        <w:rPr>
          <w:rFonts w:ascii="Times New Roman" w:hAnsi="Times New Roman"/>
          <w:b/>
          <w:i/>
          <w:sz w:val="24"/>
          <w:szCs w:val="24"/>
          <w:lang w:val="id-ID"/>
        </w:rPr>
        <w:t>they were</w:t>
      </w:r>
      <w:r w:rsidRPr="0072084E">
        <w:rPr>
          <w:rFonts w:ascii="Times New Roman" w:hAnsi="Times New Roman"/>
          <w:b/>
          <w:i/>
          <w:sz w:val="24"/>
          <w:szCs w:val="24"/>
        </w:rPr>
        <w:t xml:space="preserve"> not based on the legal facts revealed at the </w:t>
      </w:r>
      <w:r w:rsidRPr="0072084E">
        <w:rPr>
          <w:rFonts w:ascii="Times New Roman" w:hAnsi="Times New Roman"/>
          <w:b/>
          <w:i/>
          <w:sz w:val="24"/>
          <w:szCs w:val="24"/>
          <w:lang w:val="id-ID"/>
        </w:rPr>
        <w:t>trials</w:t>
      </w:r>
      <w:r w:rsidRPr="0072084E">
        <w:rPr>
          <w:rFonts w:ascii="Times New Roman" w:hAnsi="Times New Roman"/>
          <w:b/>
          <w:i/>
          <w:sz w:val="24"/>
          <w:szCs w:val="24"/>
        </w:rPr>
        <w:t xml:space="preserve"> and not in favor of the public sense of justice</w:t>
      </w:r>
      <w:r w:rsidRPr="0072084E">
        <w:rPr>
          <w:rFonts w:ascii="Times New Roman" w:hAnsi="Times New Roman"/>
          <w:b/>
          <w:i/>
          <w:sz w:val="24"/>
          <w:szCs w:val="24"/>
          <w:lang w:val="id-ID"/>
        </w:rPr>
        <w:t>. Some of the</w:t>
      </w:r>
      <w:r w:rsidRPr="0072084E">
        <w:rPr>
          <w:rFonts w:ascii="Times New Roman" w:hAnsi="Times New Roman"/>
          <w:b/>
          <w:i/>
          <w:sz w:val="24"/>
          <w:szCs w:val="24"/>
        </w:rPr>
        <w:t xml:space="preserve"> </w:t>
      </w:r>
      <w:r w:rsidR="00ED1F7F" w:rsidRPr="0072084E">
        <w:rPr>
          <w:rFonts w:ascii="Times New Roman" w:hAnsi="Times New Roman"/>
          <w:b/>
          <w:i/>
          <w:sz w:val="24"/>
          <w:szCs w:val="24"/>
        </w:rPr>
        <w:t>example</w:t>
      </w:r>
      <w:r w:rsidRPr="0072084E">
        <w:rPr>
          <w:rFonts w:ascii="Times New Roman" w:hAnsi="Times New Roman"/>
          <w:b/>
          <w:i/>
          <w:sz w:val="24"/>
          <w:szCs w:val="24"/>
          <w:lang w:val="id-ID"/>
        </w:rPr>
        <w:t>s are</w:t>
      </w:r>
      <w:r w:rsidR="00ED1F7F" w:rsidRPr="0072084E">
        <w:rPr>
          <w:rFonts w:ascii="Times New Roman" w:hAnsi="Times New Roman"/>
          <w:b/>
          <w:i/>
          <w:sz w:val="24"/>
          <w:szCs w:val="24"/>
        </w:rPr>
        <w:t xml:space="preserve"> the verdict in the case of </w:t>
      </w:r>
      <w:r w:rsidRPr="0072084E">
        <w:rPr>
          <w:rFonts w:ascii="Times New Roman" w:hAnsi="Times New Roman"/>
          <w:b/>
          <w:i/>
          <w:sz w:val="24"/>
          <w:szCs w:val="24"/>
          <w:lang w:val="id-ID"/>
        </w:rPr>
        <w:t xml:space="preserve">the </w:t>
      </w:r>
      <w:r w:rsidR="00ED1F7F" w:rsidRPr="0072084E">
        <w:rPr>
          <w:rFonts w:ascii="Times New Roman" w:hAnsi="Times New Roman"/>
          <w:b/>
          <w:i/>
          <w:sz w:val="24"/>
          <w:szCs w:val="24"/>
        </w:rPr>
        <w:t xml:space="preserve">environmental lawsuits </w:t>
      </w:r>
      <w:r w:rsidRPr="0072084E">
        <w:rPr>
          <w:rFonts w:ascii="Times New Roman" w:hAnsi="Times New Roman"/>
          <w:b/>
          <w:i/>
          <w:sz w:val="24"/>
          <w:szCs w:val="24"/>
          <w:lang w:val="id-ID"/>
        </w:rPr>
        <w:t xml:space="preserve">of </w:t>
      </w:r>
      <w:proofErr w:type="spellStart"/>
      <w:r w:rsidR="00ED1F7F" w:rsidRPr="0072084E">
        <w:rPr>
          <w:rFonts w:ascii="Times New Roman" w:hAnsi="Times New Roman"/>
          <w:b/>
          <w:i/>
          <w:sz w:val="24"/>
          <w:szCs w:val="24"/>
        </w:rPr>
        <w:t>Lapindo</w:t>
      </w:r>
      <w:proofErr w:type="spellEnd"/>
      <w:r w:rsidR="00ED1F7F" w:rsidRPr="0072084E">
        <w:rPr>
          <w:rFonts w:ascii="Times New Roman" w:hAnsi="Times New Roman"/>
          <w:b/>
          <w:i/>
          <w:sz w:val="24"/>
          <w:szCs w:val="24"/>
        </w:rPr>
        <w:t xml:space="preserve"> </w:t>
      </w:r>
      <w:proofErr w:type="spellStart"/>
      <w:r w:rsidR="00ED1F7F" w:rsidRPr="0072084E">
        <w:rPr>
          <w:rFonts w:ascii="Times New Roman" w:hAnsi="Times New Roman"/>
          <w:b/>
          <w:i/>
          <w:sz w:val="24"/>
          <w:szCs w:val="24"/>
        </w:rPr>
        <w:t>Brantas</w:t>
      </w:r>
      <w:proofErr w:type="spellEnd"/>
      <w:r w:rsidR="00ED1F7F" w:rsidRPr="0072084E">
        <w:rPr>
          <w:rFonts w:ascii="Times New Roman" w:hAnsi="Times New Roman"/>
          <w:b/>
          <w:i/>
          <w:sz w:val="24"/>
          <w:szCs w:val="24"/>
        </w:rPr>
        <w:t xml:space="preserve"> </w:t>
      </w:r>
      <w:r w:rsidRPr="0072084E">
        <w:rPr>
          <w:rFonts w:ascii="Times New Roman" w:hAnsi="Times New Roman"/>
          <w:b/>
          <w:i/>
          <w:sz w:val="24"/>
          <w:szCs w:val="24"/>
          <w:lang w:val="id-ID"/>
        </w:rPr>
        <w:t xml:space="preserve">Mud </w:t>
      </w:r>
      <w:r w:rsidR="00ED1F7F" w:rsidRPr="0072084E">
        <w:rPr>
          <w:rFonts w:ascii="Times New Roman" w:hAnsi="Times New Roman"/>
          <w:b/>
          <w:i/>
          <w:sz w:val="24"/>
          <w:szCs w:val="24"/>
        </w:rPr>
        <w:t xml:space="preserve">in </w:t>
      </w:r>
      <w:proofErr w:type="spellStart"/>
      <w:r w:rsidR="00ED1F7F" w:rsidRPr="0072084E">
        <w:rPr>
          <w:rFonts w:ascii="Times New Roman" w:hAnsi="Times New Roman"/>
          <w:b/>
          <w:i/>
          <w:sz w:val="24"/>
          <w:szCs w:val="24"/>
        </w:rPr>
        <w:t>Sidoarjo</w:t>
      </w:r>
      <w:proofErr w:type="spellEnd"/>
      <w:r w:rsidR="00ED1F7F" w:rsidRPr="0072084E">
        <w:rPr>
          <w:rFonts w:ascii="Times New Roman" w:hAnsi="Times New Roman"/>
          <w:b/>
          <w:i/>
          <w:sz w:val="24"/>
          <w:szCs w:val="24"/>
        </w:rPr>
        <w:t xml:space="preserve">, </w:t>
      </w:r>
      <w:r w:rsidRPr="0072084E">
        <w:rPr>
          <w:rFonts w:ascii="Times New Roman" w:hAnsi="Times New Roman"/>
          <w:b/>
          <w:i/>
          <w:sz w:val="24"/>
          <w:szCs w:val="24"/>
          <w:lang w:val="id-ID"/>
        </w:rPr>
        <w:t xml:space="preserve">the </w:t>
      </w:r>
      <w:r w:rsidR="00ED1F7F" w:rsidRPr="0072084E">
        <w:rPr>
          <w:rFonts w:ascii="Times New Roman" w:hAnsi="Times New Roman"/>
          <w:b/>
          <w:i/>
          <w:sz w:val="24"/>
          <w:szCs w:val="24"/>
        </w:rPr>
        <w:t xml:space="preserve">case verdict </w:t>
      </w:r>
      <w:r w:rsidRPr="0072084E">
        <w:rPr>
          <w:rFonts w:ascii="Times New Roman" w:hAnsi="Times New Roman"/>
          <w:b/>
          <w:i/>
          <w:sz w:val="24"/>
          <w:szCs w:val="24"/>
          <w:lang w:val="id-ID"/>
        </w:rPr>
        <w:t xml:space="preserve">in </w:t>
      </w:r>
      <w:r w:rsidRPr="0072084E">
        <w:rPr>
          <w:rFonts w:ascii="Times New Roman" w:hAnsi="Times New Roman"/>
          <w:b/>
          <w:i/>
          <w:sz w:val="24"/>
          <w:szCs w:val="24"/>
        </w:rPr>
        <w:t xml:space="preserve">Palembang District Court on </w:t>
      </w:r>
      <w:r w:rsidRPr="0072084E">
        <w:rPr>
          <w:rFonts w:ascii="Times New Roman" w:hAnsi="Times New Roman"/>
          <w:b/>
          <w:i/>
          <w:sz w:val="24"/>
          <w:szCs w:val="24"/>
          <w:lang w:val="id-ID"/>
        </w:rPr>
        <w:t xml:space="preserve">the </w:t>
      </w:r>
      <w:r w:rsidRPr="0072084E">
        <w:rPr>
          <w:rFonts w:ascii="Times New Roman" w:hAnsi="Times New Roman"/>
          <w:b/>
          <w:i/>
          <w:sz w:val="24"/>
          <w:szCs w:val="24"/>
        </w:rPr>
        <w:t xml:space="preserve">lawsuit </w:t>
      </w:r>
      <w:r w:rsidR="00ED1F7F" w:rsidRPr="0072084E">
        <w:rPr>
          <w:rFonts w:ascii="Times New Roman" w:hAnsi="Times New Roman"/>
          <w:b/>
          <w:i/>
          <w:sz w:val="24"/>
          <w:szCs w:val="24"/>
        </w:rPr>
        <w:t xml:space="preserve">filed by the Ministry of Environment and Forestry on forest fires and land concessions </w:t>
      </w:r>
      <w:r w:rsidRPr="0072084E">
        <w:rPr>
          <w:rFonts w:ascii="Times New Roman" w:hAnsi="Times New Roman"/>
          <w:b/>
          <w:i/>
          <w:sz w:val="24"/>
          <w:szCs w:val="24"/>
          <w:lang w:val="id-ID"/>
        </w:rPr>
        <w:t xml:space="preserve">of </w:t>
      </w:r>
      <w:r w:rsidR="00ED1F7F" w:rsidRPr="0072084E">
        <w:rPr>
          <w:rFonts w:ascii="Times New Roman" w:hAnsi="Times New Roman"/>
          <w:b/>
          <w:i/>
          <w:sz w:val="24"/>
          <w:szCs w:val="24"/>
        </w:rPr>
        <w:t>PT</w:t>
      </w:r>
      <w:r w:rsidRPr="0072084E">
        <w:rPr>
          <w:rFonts w:ascii="Times New Roman" w:hAnsi="Times New Roman"/>
          <w:b/>
          <w:i/>
          <w:sz w:val="24"/>
          <w:szCs w:val="24"/>
          <w:lang w:val="id-ID"/>
        </w:rPr>
        <w:t>.</w:t>
      </w:r>
      <w:r w:rsidR="00ED1F7F" w:rsidRPr="0072084E">
        <w:rPr>
          <w:rFonts w:ascii="Times New Roman" w:hAnsi="Times New Roman"/>
          <w:b/>
          <w:i/>
          <w:sz w:val="24"/>
          <w:szCs w:val="24"/>
        </w:rPr>
        <w:t xml:space="preserve"> </w:t>
      </w:r>
      <w:proofErr w:type="spellStart"/>
      <w:proofErr w:type="gramStart"/>
      <w:r w:rsidR="00ED1F7F" w:rsidRPr="0072084E">
        <w:rPr>
          <w:rFonts w:ascii="Times New Roman" w:hAnsi="Times New Roman"/>
          <w:b/>
          <w:i/>
          <w:sz w:val="24"/>
          <w:szCs w:val="24"/>
        </w:rPr>
        <w:t>Bumi</w:t>
      </w:r>
      <w:proofErr w:type="spellEnd"/>
      <w:r w:rsidR="00ED1F7F" w:rsidRPr="0072084E">
        <w:rPr>
          <w:rFonts w:ascii="Times New Roman" w:hAnsi="Times New Roman"/>
          <w:b/>
          <w:i/>
          <w:sz w:val="24"/>
          <w:szCs w:val="24"/>
        </w:rPr>
        <w:t xml:space="preserve"> </w:t>
      </w:r>
      <w:proofErr w:type="spellStart"/>
      <w:r w:rsidRPr="0072084E">
        <w:rPr>
          <w:rFonts w:ascii="Times New Roman" w:hAnsi="Times New Roman"/>
          <w:b/>
          <w:i/>
          <w:sz w:val="24"/>
          <w:szCs w:val="24"/>
        </w:rPr>
        <w:t>Mekar</w:t>
      </w:r>
      <w:proofErr w:type="spellEnd"/>
      <w:r w:rsidRPr="0072084E">
        <w:rPr>
          <w:rFonts w:ascii="Times New Roman" w:hAnsi="Times New Roman"/>
          <w:b/>
          <w:i/>
          <w:sz w:val="24"/>
          <w:szCs w:val="24"/>
        </w:rPr>
        <w:t xml:space="preserve"> </w:t>
      </w:r>
      <w:proofErr w:type="spellStart"/>
      <w:r w:rsidR="00ED1F7F" w:rsidRPr="0072084E">
        <w:rPr>
          <w:rFonts w:ascii="Times New Roman" w:hAnsi="Times New Roman"/>
          <w:b/>
          <w:i/>
          <w:sz w:val="24"/>
          <w:szCs w:val="24"/>
        </w:rPr>
        <w:t>Hijau</w:t>
      </w:r>
      <w:proofErr w:type="spellEnd"/>
      <w:r w:rsidR="00ED1F7F" w:rsidRPr="0072084E">
        <w:rPr>
          <w:rFonts w:ascii="Times New Roman" w:hAnsi="Times New Roman"/>
          <w:b/>
          <w:i/>
          <w:sz w:val="24"/>
          <w:szCs w:val="24"/>
        </w:rPr>
        <w:t xml:space="preserve"> in 2014.</w:t>
      </w:r>
      <w:proofErr w:type="gramEnd"/>
      <w:r w:rsidR="00ED1F7F" w:rsidRPr="0072084E">
        <w:rPr>
          <w:rFonts w:ascii="Times New Roman" w:hAnsi="Times New Roman"/>
          <w:b/>
          <w:i/>
          <w:sz w:val="24"/>
          <w:szCs w:val="24"/>
        </w:rPr>
        <w:t xml:space="preserve"> From the decision</w:t>
      </w:r>
      <w:r w:rsidR="002E50C8" w:rsidRPr="0072084E">
        <w:rPr>
          <w:rFonts w:ascii="Times New Roman" w:hAnsi="Times New Roman"/>
          <w:b/>
          <w:i/>
          <w:sz w:val="24"/>
          <w:szCs w:val="24"/>
          <w:lang w:val="id-ID"/>
        </w:rPr>
        <w:t>s, it</w:t>
      </w:r>
      <w:r w:rsidR="00ED1F7F" w:rsidRPr="0072084E">
        <w:rPr>
          <w:rFonts w:ascii="Times New Roman" w:hAnsi="Times New Roman"/>
          <w:b/>
          <w:i/>
          <w:sz w:val="24"/>
          <w:szCs w:val="24"/>
        </w:rPr>
        <w:t xml:space="preserve"> turned out </w:t>
      </w:r>
      <w:r w:rsidR="002E50C8" w:rsidRPr="0072084E">
        <w:rPr>
          <w:rFonts w:ascii="Times New Roman" w:hAnsi="Times New Roman"/>
          <w:b/>
          <w:i/>
          <w:sz w:val="24"/>
          <w:szCs w:val="24"/>
          <w:lang w:val="id-ID"/>
        </w:rPr>
        <w:t>that</w:t>
      </w:r>
      <w:r w:rsidR="00ED1F7F" w:rsidRPr="0072084E">
        <w:rPr>
          <w:rFonts w:ascii="Times New Roman" w:hAnsi="Times New Roman"/>
          <w:b/>
          <w:i/>
          <w:sz w:val="24"/>
          <w:szCs w:val="24"/>
        </w:rPr>
        <w:t xml:space="preserve"> the judge</w:t>
      </w:r>
      <w:r w:rsidR="002E50C8" w:rsidRPr="0072084E">
        <w:rPr>
          <w:rFonts w:ascii="Times New Roman" w:hAnsi="Times New Roman"/>
          <w:b/>
          <w:i/>
          <w:sz w:val="24"/>
          <w:szCs w:val="24"/>
          <w:lang w:val="id-ID"/>
        </w:rPr>
        <w:t>s,</w:t>
      </w:r>
      <w:r w:rsidR="00ED1F7F" w:rsidRPr="0072084E">
        <w:rPr>
          <w:rFonts w:ascii="Times New Roman" w:hAnsi="Times New Roman"/>
          <w:b/>
          <w:i/>
          <w:sz w:val="24"/>
          <w:szCs w:val="24"/>
        </w:rPr>
        <w:t xml:space="preserve"> in making </w:t>
      </w:r>
      <w:r w:rsidR="002E50C8" w:rsidRPr="0072084E">
        <w:rPr>
          <w:rFonts w:ascii="Times New Roman" w:hAnsi="Times New Roman"/>
          <w:b/>
          <w:i/>
          <w:sz w:val="24"/>
          <w:szCs w:val="24"/>
          <w:lang w:val="id-ID"/>
        </w:rPr>
        <w:t>the</w:t>
      </w:r>
      <w:r w:rsidR="00ED1F7F" w:rsidRPr="0072084E">
        <w:rPr>
          <w:rFonts w:ascii="Times New Roman" w:hAnsi="Times New Roman"/>
          <w:b/>
          <w:i/>
          <w:sz w:val="24"/>
          <w:szCs w:val="24"/>
        </w:rPr>
        <w:t xml:space="preserve"> legal argument</w:t>
      </w:r>
      <w:r w:rsidR="002E50C8" w:rsidRPr="0072084E">
        <w:rPr>
          <w:rFonts w:ascii="Times New Roman" w:hAnsi="Times New Roman"/>
          <w:b/>
          <w:i/>
          <w:sz w:val="24"/>
          <w:szCs w:val="24"/>
          <w:lang w:val="id-ID"/>
        </w:rPr>
        <w:t>s for their</w:t>
      </w:r>
      <w:r w:rsidR="00ED1F7F" w:rsidRPr="0072084E">
        <w:rPr>
          <w:rFonts w:ascii="Times New Roman" w:hAnsi="Times New Roman"/>
          <w:b/>
          <w:i/>
          <w:sz w:val="24"/>
          <w:szCs w:val="24"/>
        </w:rPr>
        <w:t xml:space="preserve"> </w:t>
      </w:r>
      <w:r w:rsidR="002E50C8" w:rsidRPr="0072084E">
        <w:rPr>
          <w:rFonts w:ascii="Times New Roman" w:hAnsi="Times New Roman"/>
          <w:b/>
          <w:i/>
          <w:sz w:val="24"/>
          <w:szCs w:val="24"/>
          <w:lang w:val="id-ID"/>
        </w:rPr>
        <w:t>decisions</w:t>
      </w:r>
      <w:r w:rsidR="002E50C8" w:rsidRPr="0072084E">
        <w:rPr>
          <w:rFonts w:ascii="Times New Roman" w:hAnsi="Times New Roman"/>
          <w:b/>
          <w:i/>
          <w:sz w:val="24"/>
          <w:szCs w:val="24"/>
        </w:rPr>
        <w:t xml:space="preserve">, </w:t>
      </w:r>
      <w:r w:rsidR="002E50C8" w:rsidRPr="0072084E">
        <w:rPr>
          <w:rFonts w:ascii="Times New Roman" w:hAnsi="Times New Roman"/>
          <w:b/>
          <w:i/>
          <w:sz w:val="24"/>
          <w:szCs w:val="24"/>
          <w:lang w:val="id-ID"/>
        </w:rPr>
        <w:t>had</w:t>
      </w:r>
      <w:r w:rsidR="00ED1F7F" w:rsidRPr="0072084E">
        <w:rPr>
          <w:rFonts w:ascii="Times New Roman" w:hAnsi="Times New Roman"/>
          <w:b/>
          <w:i/>
          <w:sz w:val="24"/>
          <w:szCs w:val="24"/>
        </w:rPr>
        <w:t xml:space="preserve"> deviated from </w:t>
      </w:r>
      <w:r w:rsidR="002E50C8" w:rsidRPr="0072084E">
        <w:rPr>
          <w:rFonts w:ascii="Times New Roman" w:hAnsi="Times New Roman"/>
          <w:b/>
          <w:i/>
          <w:sz w:val="24"/>
          <w:szCs w:val="24"/>
          <w:lang w:val="id-ID"/>
        </w:rPr>
        <w:t xml:space="preserve">the </w:t>
      </w:r>
      <w:r w:rsidR="00ED1F7F" w:rsidRPr="0072084E">
        <w:rPr>
          <w:rFonts w:ascii="Times New Roman" w:hAnsi="Times New Roman"/>
          <w:b/>
          <w:i/>
          <w:sz w:val="24"/>
          <w:szCs w:val="24"/>
        </w:rPr>
        <w:t xml:space="preserve">analogy and </w:t>
      </w:r>
      <w:proofErr w:type="gramStart"/>
      <w:r w:rsidR="002E50C8" w:rsidRPr="0072084E">
        <w:rPr>
          <w:rFonts w:ascii="Times New Roman" w:hAnsi="Times New Roman"/>
          <w:b/>
          <w:i/>
          <w:sz w:val="24"/>
          <w:szCs w:val="24"/>
          <w:lang w:val="id-ID"/>
        </w:rPr>
        <w:t>were</w:t>
      </w:r>
      <w:proofErr w:type="gramEnd"/>
      <w:r w:rsidR="002E50C8" w:rsidRPr="0072084E">
        <w:rPr>
          <w:rFonts w:ascii="Times New Roman" w:hAnsi="Times New Roman"/>
          <w:b/>
          <w:i/>
          <w:sz w:val="24"/>
          <w:szCs w:val="24"/>
          <w:lang w:val="id-ID"/>
        </w:rPr>
        <w:t xml:space="preserve"> </w:t>
      </w:r>
      <w:r w:rsidR="00ED1F7F" w:rsidRPr="0072084E">
        <w:rPr>
          <w:rFonts w:ascii="Times New Roman" w:hAnsi="Times New Roman"/>
          <w:b/>
          <w:i/>
          <w:sz w:val="24"/>
          <w:szCs w:val="24"/>
        </w:rPr>
        <w:t xml:space="preserve">not based on the </w:t>
      </w:r>
      <w:r w:rsidR="002E50C8" w:rsidRPr="0072084E">
        <w:rPr>
          <w:rFonts w:ascii="Times New Roman" w:hAnsi="Times New Roman"/>
          <w:b/>
          <w:i/>
          <w:sz w:val="24"/>
          <w:szCs w:val="24"/>
          <w:lang w:val="id-ID"/>
        </w:rPr>
        <w:t xml:space="preserve">existing </w:t>
      </w:r>
      <w:r w:rsidR="00ED1F7F" w:rsidRPr="0072084E">
        <w:rPr>
          <w:rFonts w:ascii="Times New Roman" w:hAnsi="Times New Roman"/>
          <w:b/>
          <w:i/>
          <w:sz w:val="24"/>
          <w:szCs w:val="24"/>
        </w:rPr>
        <w:t>legal facts. In building legal arguments</w:t>
      </w:r>
      <w:r w:rsidR="002E50C8" w:rsidRPr="0072084E">
        <w:rPr>
          <w:rFonts w:ascii="Times New Roman" w:hAnsi="Times New Roman"/>
          <w:b/>
          <w:i/>
          <w:sz w:val="24"/>
          <w:szCs w:val="24"/>
          <w:lang w:val="id-ID"/>
        </w:rPr>
        <w:t>,</w:t>
      </w:r>
      <w:r w:rsidR="00ED1F7F" w:rsidRPr="0072084E">
        <w:rPr>
          <w:rFonts w:ascii="Times New Roman" w:hAnsi="Times New Roman"/>
          <w:b/>
          <w:i/>
          <w:sz w:val="24"/>
          <w:szCs w:val="24"/>
        </w:rPr>
        <w:t xml:space="preserve"> </w:t>
      </w:r>
      <w:r w:rsidR="002E50C8" w:rsidRPr="0072084E">
        <w:rPr>
          <w:rFonts w:ascii="Times New Roman" w:hAnsi="Times New Roman"/>
          <w:b/>
          <w:i/>
          <w:sz w:val="24"/>
          <w:szCs w:val="24"/>
          <w:lang w:val="id-ID"/>
        </w:rPr>
        <w:t xml:space="preserve">it </w:t>
      </w:r>
      <w:r w:rsidR="00ED1F7F" w:rsidRPr="0072084E">
        <w:rPr>
          <w:rFonts w:ascii="Times New Roman" w:hAnsi="Times New Roman"/>
          <w:b/>
          <w:i/>
          <w:sz w:val="24"/>
          <w:szCs w:val="24"/>
        </w:rPr>
        <w:t xml:space="preserve">would have to be </w:t>
      </w:r>
      <w:r w:rsidR="002E50C8" w:rsidRPr="0072084E">
        <w:rPr>
          <w:rFonts w:ascii="Times New Roman" w:hAnsi="Times New Roman"/>
          <w:b/>
          <w:i/>
          <w:sz w:val="24"/>
          <w:szCs w:val="24"/>
          <w:lang w:val="id-ID"/>
        </w:rPr>
        <w:t>conducted</w:t>
      </w:r>
      <w:r w:rsidR="00ED1F7F" w:rsidRPr="0072084E">
        <w:rPr>
          <w:rFonts w:ascii="Times New Roman" w:hAnsi="Times New Roman"/>
          <w:b/>
          <w:i/>
          <w:sz w:val="24"/>
          <w:szCs w:val="24"/>
        </w:rPr>
        <w:t xml:space="preserve"> by collecting data (evidence) and </w:t>
      </w:r>
      <w:r w:rsidR="002E50C8" w:rsidRPr="0072084E">
        <w:rPr>
          <w:rFonts w:ascii="Times New Roman" w:hAnsi="Times New Roman"/>
          <w:b/>
          <w:i/>
          <w:sz w:val="24"/>
          <w:szCs w:val="24"/>
          <w:lang w:val="id-ID"/>
        </w:rPr>
        <w:t>clear</w:t>
      </w:r>
      <w:r w:rsidR="00ED1F7F" w:rsidRPr="0072084E">
        <w:rPr>
          <w:rFonts w:ascii="Times New Roman" w:hAnsi="Times New Roman"/>
          <w:b/>
          <w:i/>
          <w:sz w:val="24"/>
          <w:szCs w:val="24"/>
        </w:rPr>
        <w:t xml:space="preserve"> fact </w:t>
      </w:r>
      <w:r w:rsidR="002E50C8" w:rsidRPr="0072084E">
        <w:rPr>
          <w:rFonts w:ascii="Times New Roman" w:hAnsi="Times New Roman"/>
          <w:b/>
          <w:i/>
          <w:sz w:val="24"/>
          <w:szCs w:val="24"/>
          <w:lang w:val="id-ID"/>
        </w:rPr>
        <w:t xml:space="preserve">so </w:t>
      </w:r>
      <w:r w:rsidR="00ED1F7F" w:rsidRPr="0072084E">
        <w:rPr>
          <w:rFonts w:ascii="Times New Roman" w:hAnsi="Times New Roman"/>
          <w:b/>
          <w:i/>
          <w:sz w:val="24"/>
          <w:szCs w:val="24"/>
        </w:rPr>
        <w:t>that its solution</w:t>
      </w:r>
      <w:r w:rsidR="002E50C8" w:rsidRPr="0072084E">
        <w:rPr>
          <w:rFonts w:ascii="Times New Roman" w:hAnsi="Times New Roman"/>
          <w:b/>
          <w:i/>
          <w:sz w:val="24"/>
          <w:szCs w:val="24"/>
          <w:lang w:val="id-ID"/>
        </w:rPr>
        <w:t>s</w:t>
      </w:r>
      <w:r w:rsidR="00ED1F7F" w:rsidRPr="0072084E">
        <w:rPr>
          <w:rFonts w:ascii="Times New Roman" w:hAnsi="Times New Roman"/>
          <w:b/>
          <w:i/>
          <w:sz w:val="24"/>
          <w:szCs w:val="24"/>
        </w:rPr>
        <w:t xml:space="preserve"> do not</w:t>
      </w:r>
      <w:r w:rsidR="002E50C8" w:rsidRPr="0072084E">
        <w:rPr>
          <w:rFonts w:ascii="Times New Roman" w:hAnsi="Times New Roman"/>
          <w:b/>
          <w:i/>
          <w:sz w:val="24"/>
          <w:szCs w:val="24"/>
        </w:rPr>
        <w:t xml:space="preserve"> deviate from the rules of law.</w:t>
      </w:r>
    </w:p>
    <w:p w:rsidR="00B53CBF" w:rsidRPr="0072084E" w:rsidRDefault="00ED1F7F" w:rsidP="00721371">
      <w:pPr>
        <w:spacing w:after="0" w:line="240" w:lineRule="auto"/>
        <w:jc w:val="both"/>
        <w:rPr>
          <w:rFonts w:ascii="Times New Roman" w:hAnsi="Times New Roman"/>
          <w:b/>
          <w:i/>
          <w:sz w:val="24"/>
          <w:szCs w:val="24"/>
        </w:rPr>
      </w:pPr>
      <w:r w:rsidRPr="0072084E">
        <w:rPr>
          <w:rFonts w:ascii="Times New Roman" w:hAnsi="Times New Roman"/>
          <w:b/>
          <w:i/>
          <w:sz w:val="24"/>
          <w:szCs w:val="24"/>
        </w:rPr>
        <w:br/>
        <w:t xml:space="preserve">Keywords: building, legal arguments, </w:t>
      </w:r>
      <w:r w:rsidR="002E50C8" w:rsidRPr="0072084E">
        <w:rPr>
          <w:rFonts w:ascii="Times New Roman" w:hAnsi="Times New Roman"/>
          <w:b/>
          <w:i/>
          <w:sz w:val="24"/>
          <w:szCs w:val="24"/>
          <w:lang w:val="id-ID"/>
        </w:rPr>
        <w:t>litigation</w:t>
      </w:r>
      <w:r w:rsidRPr="0072084E">
        <w:rPr>
          <w:rFonts w:ascii="Times New Roman" w:hAnsi="Times New Roman"/>
          <w:b/>
          <w:i/>
          <w:sz w:val="24"/>
          <w:szCs w:val="24"/>
        </w:rPr>
        <w:t xml:space="preserve"> mechanism, Indonesia.</w:t>
      </w:r>
    </w:p>
    <w:p w:rsidR="004F7E5B" w:rsidRPr="0072084E" w:rsidRDefault="004F7E5B" w:rsidP="00552621">
      <w:pPr>
        <w:spacing w:after="0" w:line="240" w:lineRule="auto"/>
        <w:jc w:val="both"/>
        <w:rPr>
          <w:rFonts w:ascii="Times New Roman" w:hAnsi="Times New Roman"/>
          <w:b/>
          <w:i/>
          <w:sz w:val="24"/>
          <w:szCs w:val="24"/>
          <w:lang w:val="id-ID"/>
        </w:rPr>
      </w:pPr>
    </w:p>
    <w:p w:rsidR="004F7E5B" w:rsidRPr="0072084E" w:rsidRDefault="00F4078C" w:rsidP="00E121EF">
      <w:pPr>
        <w:pStyle w:val="ListParagraph"/>
        <w:numPr>
          <w:ilvl w:val="0"/>
          <w:numId w:val="2"/>
        </w:numPr>
        <w:spacing w:after="0" w:line="240" w:lineRule="auto"/>
        <w:ind w:left="284" w:hanging="284"/>
        <w:jc w:val="both"/>
        <w:rPr>
          <w:rFonts w:ascii="Times New Roman" w:hAnsi="Times New Roman"/>
          <w:b/>
          <w:sz w:val="24"/>
          <w:szCs w:val="24"/>
          <w:lang w:val="id-ID"/>
        </w:rPr>
      </w:pPr>
      <w:r w:rsidRPr="0072084E">
        <w:rPr>
          <w:rFonts w:ascii="Times New Roman" w:hAnsi="Times New Roman"/>
          <w:b/>
          <w:sz w:val="24"/>
          <w:szCs w:val="24"/>
          <w:lang w:val="id-ID"/>
        </w:rPr>
        <w:t xml:space="preserve">Introduction </w:t>
      </w:r>
    </w:p>
    <w:p w:rsidR="00E121EF" w:rsidRPr="0072084E" w:rsidRDefault="00E121EF" w:rsidP="004429D4">
      <w:pPr>
        <w:spacing w:after="0" w:line="240" w:lineRule="auto"/>
        <w:jc w:val="both"/>
        <w:rPr>
          <w:rFonts w:ascii="Times New Roman" w:hAnsi="Times New Roman"/>
          <w:sz w:val="24"/>
          <w:szCs w:val="24"/>
          <w:lang w:val="id-ID"/>
        </w:rPr>
      </w:pPr>
    </w:p>
    <w:p w:rsidR="00B11F74" w:rsidRPr="0072084E" w:rsidRDefault="00ED1F7F" w:rsidP="00312D67">
      <w:pPr>
        <w:tabs>
          <w:tab w:val="left" w:pos="90"/>
        </w:tabs>
        <w:spacing w:after="0" w:line="240" w:lineRule="auto"/>
        <w:ind w:left="90" w:firstLine="630"/>
        <w:jc w:val="both"/>
        <w:rPr>
          <w:rFonts w:ascii="Times New Roman" w:hAnsi="Times New Roman"/>
          <w:sz w:val="24"/>
          <w:szCs w:val="24"/>
          <w:lang w:val="id-ID"/>
        </w:rPr>
      </w:pPr>
      <w:r w:rsidRPr="0072084E">
        <w:rPr>
          <w:rFonts w:ascii="Times New Roman" w:hAnsi="Times New Roman"/>
          <w:sz w:val="24"/>
          <w:szCs w:val="24"/>
        </w:rPr>
        <w:t>After the 1998 reform</w:t>
      </w:r>
      <w:r w:rsidR="00312D67" w:rsidRPr="0072084E">
        <w:rPr>
          <w:rFonts w:ascii="Times New Roman" w:hAnsi="Times New Roman"/>
          <w:sz w:val="24"/>
          <w:szCs w:val="24"/>
          <w:lang w:val="id-ID"/>
        </w:rPr>
        <w:t>, the</w:t>
      </w:r>
      <w:r w:rsidRPr="0072084E">
        <w:rPr>
          <w:rFonts w:ascii="Times New Roman" w:hAnsi="Times New Roman"/>
          <w:sz w:val="24"/>
          <w:szCs w:val="24"/>
        </w:rPr>
        <w:t xml:space="preserve"> </w:t>
      </w:r>
      <w:proofErr w:type="gramStart"/>
      <w:r w:rsidRPr="0072084E">
        <w:rPr>
          <w:rFonts w:ascii="Times New Roman" w:hAnsi="Times New Roman"/>
          <w:sz w:val="24"/>
          <w:szCs w:val="24"/>
        </w:rPr>
        <w:t xml:space="preserve">society </w:t>
      </w:r>
      <w:r w:rsidR="00312D67" w:rsidRPr="0072084E">
        <w:rPr>
          <w:rFonts w:ascii="Times New Roman" w:hAnsi="Times New Roman"/>
          <w:sz w:val="24"/>
          <w:szCs w:val="24"/>
          <w:lang w:val="id-ID"/>
        </w:rPr>
        <w:t>are</w:t>
      </w:r>
      <w:proofErr w:type="gramEnd"/>
      <w:r w:rsidR="00312D67" w:rsidRPr="0072084E">
        <w:rPr>
          <w:rFonts w:ascii="Times New Roman" w:hAnsi="Times New Roman"/>
          <w:sz w:val="24"/>
          <w:szCs w:val="24"/>
          <w:lang w:val="id-ID"/>
        </w:rPr>
        <w:t xml:space="preserve"> </w:t>
      </w:r>
      <w:r w:rsidRPr="0072084E">
        <w:rPr>
          <w:rFonts w:ascii="Times New Roman" w:hAnsi="Times New Roman"/>
          <w:sz w:val="24"/>
          <w:szCs w:val="24"/>
        </w:rPr>
        <w:t xml:space="preserve">increasingly open to </w:t>
      </w:r>
      <w:r w:rsidR="00312D67" w:rsidRPr="0072084E">
        <w:rPr>
          <w:rFonts w:ascii="Times New Roman" w:hAnsi="Times New Roman"/>
          <w:sz w:val="24"/>
          <w:szCs w:val="24"/>
          <w:lang w:val="id-ID"/>
        </w:rPr>
        <w:t>view</w:t>
      </w:r>
      <w:r w:rsidRPr="0072084E">
        <w:rPr>
          <w:rFonts w:ascii="Times New Roman" w:hAnsi="Times New Roman"/>
          <w:sz w:val="24"/>
          <w:szCs w:val="24"/>
        </w:rPr>
        <w:t xml:space="preserve"> the legal issues decided by the Court</w:t>
      </w:r>
      <w:r w:rsidR="00312D67" w:rsidRPr="0072084E">
        <w:rPr>
          <w:rFonts w:ascii="Times New Roman" w:hAnsi="Times New Roman"/>
          <w:sz w:val="24"/>
          <w:szCs w:val="24"/>
          <w:lang w:val="id-ID"/>
        </w:rPr>
        <w:t>s.</w:t>
      </w:r>
      <w:r w:rsidRPr="0072084E">
        <w:rPr>
          <w:rFonts w:ascii="Times New Roman" w:hAnsi="Times New Roman"/>
          <w:sz w:val="24"/>
          <w:szCs w:val="24"/>
        </w:rPr>
        <w:t xml:space="preserve"> </w:t>
      </w:r>
      <w:r w:rsidR="00312D67" w:rsidRPr="0072084E">
        <w:rPr>
          <w:rFonts w:ascii="Times New Roman" w:hAnsi="Times New Roman"/>
          <w:sz w:val="24"/>
          <w:szCs w:val="24"/>
          <w:lang w:val="id-ID"/>
        </w:rPr>
        <w:t>People</w:t>
      </w:r>
      <w:r w:rsidRPr="0072084E">
        <w:rPr>
          <w:rFonts w:ascii="Times New Roman" w:hAnsi="Times New Roman"/>
          <w:sz w:val="24"/>
          <w:szCs w:val="24"/>
        </w:rPr>
        <w:t xml:space="preserve"> can see the decisions of the Court</w:t>
      </w:r>
      <w:r w:rsidR="00312D67" w:rsidRPr="0072084E">
        <w:rPr>
          <w:rFonts w:ascii="Times New Roman" w:hAnsi="Times New Roman"/>
          <w:sz w:val="24"/>
          <w:szCs w:val="24"/>
          <w:lang w:val="id-ID"/>
        </w:rPr>
        <w:t>s</w:t>
      </w:r>
      <w:r w:rsidRPr="0072084E">
        <w:rPr>
          <w:rFonts w:ascii="Times New Roman" w:hAnsi="Times New Roman"/>
          <w:sz w:val="24"/>
          <w:szCs w:val="24"/>
        </w:rPr>
        <w:t xml:space="preserve"> downloaded via the internet in First Instance</w:t>
      </w:r>
      <w:r w:rsidR="00312D67" w:rsidRPr="0072084E">
        <w:rPr>
          <w:rFonts w:ascii="Times New Roman" w:hAnsi="Times New Roman"/>
          <w:sz w:val="24"/>
          <w:szCs w:val="24"/>
          <w:lang w:val="id-ID"/>
        </w:rPr>
        <w:t xml:space="preserve"> Court</w:t>
      </w:r>
      <w:r w:rsidRPr="0072084E">
        <w:rPr>
          <w:rFonts w:ascii="Times New Roman" w:hAnsi="Times New Roman"/>
          <w:sz w:val="24"/>
          <w:szCs w:val="24"/>
        </w:rPr>
        <w:t xml:space="preserve">, </w:t>
      </w:r>
      <w:r w:rsidR="00312D67" w:rsidRPr="0072084E">
        <w:rPr>
          <w:rFonts w:ascii="Times New Roman" w:hAnsi="Times New Roman"/>
          <w:sz w:val="24"/>
          <w:szCs w:val="24"/>
          <w:lang w:val="id-ID"/>
        </w:rPr>
        <w:t>Provincial</w:t>
      </w:r>
      <w:r w:rsidRPr="0072084E">
        <w:rPr>
          <w:rFonts w:ascii="Times New Roman" w:hAnsi="Times New Roman"/>
          <w:sz w:val="24"/>
          <w:szCs w:val="24"/>
        </w:rPr>
        <w:t xml:space="preserve"> Court</w:t>
      </w:r>
      <w:r w:rsidR="00312D67" w:rsidRPr="0072084E">
        <w:rPr>
          <w:rFonts w:ascii="Times New Roman" w:hAnsi="Times New Roman"/>
          <w:sz w:val="24"/>
          <w:szCs w:val="24"/>
          <w:lang w:val="id-ID"/>
        </w:rPr>
        <w:t>s,</w:t>
      </w:r>
      <w:r w:rsidRPr="0072084E">
        <w:rPr>
          <w:rFonts w:ascii="Times New Roman" w:hAnsi="Times New Roman"/>
          <w:sz w:val="24"/>
          <w:szCs w:val="24"/>
        </w:rPr>
        <w:t xml:space="preserve"> or the Supreme Court</w:t>
      </w:r>
      <w:r w:rsidR="00312D67" w:rsidRPr="0072084E">
        <w:rPr>
          <w:rFonts w:ascii="Times New Roman" w:hAnsi="Times New Roman"/>
          <w:sz w:val="24"/>
          <w:szCs w:val="24"/>
          <w:lang w:val="id-ID"/>
        </w:rPr>
        <w:t xml:space="preserve"> and</w:t>
      </w:r>
      <w:r w:rsidRPr="0072084E">
        <w:rPr>
          <w:rFonts w:ascii="Times New Roman" w:hAnsi="Times New Roman"/>
          <w:sz w:val="24"/>
          <w:szCs w:val="24"/>
        </w:rPr>
        <w:t xml:space="preserve"> to study in the </w:t>
      </w:r>
      <w:r w:rsidR="00312D67" w:rsidRPr="0072084E">
        <w:rPr>
          <w:rFonts w:ascii="Times New Roman" w:hAnsi="Times New Roman"/>
          <w:sz w:val="24"/>
          <w:szCs w:val="24"/>
          <w:lang w:val="id-ID"/>
        </w:rPr>
        <w:t xml:space="preserve">legal </w:t>
      </w:r>
      <w:proofErr w:type="spellStart"/>
      <w:r w:rsidR="00312D67" w:rsidRPr="0072084E">
        <w:rPr>
          <w:rFonts w:ascii="Times New Roman" w:hAnsi="Times New Roman"/>
          <w:sz w:val="24"/>
          <w:szCs w:val="24"/>
        </w:rPr>
        <w:t>theor</w:t>
      </w:r>
      <w:proofErr w:type="spellEnd"/>
      <w:r w:rsidR="00312D67" w:rsidRPr="0072084E">
        <w:rPr>
          <w:rFonts w:ascii="Times New Roman" w:hAnsi="Times New Roman"/>
          <w:sz w:val="24"/>
          <w:szCs w:val="24"/>
          <w:lang w:val="id-ID"/>
        </w:rPr>
        <w:t>ies</w:t>
      </w:r>
      <w:r w:rsidRPr="0072084E">
        <w:rPr>
          <w:rFonts w:ascii="Times New Roman" w:hAnsi="Times New Roman"/>
          <w:sz w:val="24"/>
          <w:szCs w:val="24"/>
        </w:rPr>
        <w:t xml:space="preserve"> and logic</w:t>
      </w:r>
      <w:r w:rsidR="00312D67" w:rsidRPr="0072084E">
        <w:rPr>
          <w:rFonts w:ascii="Times New Roman" w:hAnsi="Times New Roman"/>
          <w:sz w:val="24"/>
          <w:szCs w:val="24"/>
          <w:lang w:val="id-ID"/>
        </w:rPr>
        <w:t>s</w:t>
      </w:r>
      <w:r w:rsidRPr="0072084E">
        <w:rPr>
          <w:rFonts w:ascii="Times New Roman" w:hAnsi="Times New Roman"/>
          <w:sz w:val="24"/>
          <w:szCs w:val="24"/>
        </w:rPr>
        <w:t xml:space="preserve"> by the academic</w:t>
      </w:r>
      <w:r w:rsidR="00312D67" w:rsidRPr="0072084E">
        <w:rPr>
          <w:rFonts w:ascii="Times New Roman" w:hAnsi="Times New Roman"/>
          <w:sz w:val="24"/>
          <w:szCs w:val="24"/>
          <w:lang w:val="id-ID"/>
        </w:rPr>
        <w:t>ians</w:t>
      </w:r>
      <w:r w:rsidRPr="0072084E">
        <w:rPr>
          <w:rFonts w:ascii="Times New Roman" w:hAnsi="Times New Roman"/>
          <w:sz w:val="24"/>
          <w:szCs w:val="24"/>
        </w:rPr>
        <w:t xml:space="preserve"> and </w:t>
      </w:r>
      <w:r w:rsidR="00312D67" w:rsidRPr="0072084E">
        <w:rPr>
          <w:rFonts w:ascii="Times New Roman" w:hAnsi="Times New Roman"/>
          <w:sz w:val="24"/>
          <w:szCs w:val="24"/>
          <w:lang w:val="id-ID"/>
        </w:rPr>
        <w:t>the community of legal</w:t>
      </w:r>
      <w:r w:rsidR="00312D67" w:rsidRPr="0072084E">
        <w:rPr>
          <w:rFonts w:ascii="Times New Roman" w:hAnsi="Times New Roman"/>
          <w:sz w:val="24"/>
          <w:szCs w:val="24"/>
        </w:rPr>
        <w:t xml:space="preserve"> </w:t>
      </w:r>
      <w:r w:rsidRPr="0072084E">
        <w:rPr>
          <w:rFonts w:ascii="Times New Roman" w:hAnsi="Times New Roman"/>
          <w:sz w:val="24"/>
          <w:szCs w:val="24"/>
        </w:rPr>
        <w:t>activists. In practice, the judge</w:t>
      </w:r>
      <w:r w:rsidR="00312D67" w:rsidRPr="0072084E">
        <w:rPr>
          <w:rFonts w:ascii="Times New Roman" w:hAnsi="Times New Roman"/>
          <w:sz w:val="24"/>
          <w:szCs w:val="24"/>
          <w:lang w:val="id-ID"/>
        </w:rPr>
        <w:t>s in Indonesia,</w:t>
      </w:r>
      <w:r w:rsidRPr="0072084E">
        <w:rPr>
          <w:rFonts w:ascii="Times New Roman" w:hAnsi="Times New Roman"/>
          <w:sz w:val="24"/>
          <w:szCs w:val="24"/>
        </w:rPr>
        <w:t xml:space="preserve"> in deciding case</w:t>
      </w:r>
      <w:r w:rsidR="00312D67" w:rsidRPr="0072084E">
        <w:rPr>
          <w:rFonts w:ascii="Times New Roman" w:hAnsi="Times New Roman"/>
          <w:sz w:val="24"/>
          <w:szCs w:val="24"/>
          <w:lang w:val="id-ID"/>
        </w:rPr>
        <w:t>s</w:t>
      </w:r>
      <w:r w:rsidRPr="0072084E">
        <w:rPr>
          <w:rFonts w:ascii="Times New Roman" w:hAnsi="Times New Roman"/>
          <w:sz w:val="24"/>
          <w:szCs w:val="24"/>
        </w:rPr>
        <w:t xml:space="preserve">, </w:t>
      </w:r>
      <w:r w:rsidR="00312D67" w:rsidRPr="0072084E">
        <w:rPr>
          <w:rFonts w:ascii="Times New Roman" w:hAnsi="Times New Roman"/>
          <w:sz w:val="24"/>
          <w:szCs w:val="24"/>
        </w:rPr>
        <w:t>still adopt</w:t>
      </w:r>
      <w:r w:rsidRPr="0072084E">
        <w:rPr>
          <w:rFonts w:ascii="Times New Roman" w:hAnsi="Times New Roman"/>
          <w:sz w:val="24"/>
          <w:szCs w:val="24"/>
        </w:rPr>
        <w:t xml:space="preserve"> </w:t>
      </w:r>
      <w:r w:rsidR="00312D67" w:rsidRPr="0072084E">
        <w:rPr>
          <w:rFonts w:ascii="Times New Roman" w:hAnsi="Times New Roman"/>
          <w:sz w:val="24"/>
          <w:szCs w:val="24"/>
          <w:lang w:val="id-ID"/>
        </w:rPr>
        <w:t>the</w:t>
      </w:r>
      <w:r w:rsidRPr="0072084E">
        <w:rPr>
          <w:rFonts w:ascii="Times New Roman" w:hAnsi="Times New Roman"/>
          <w:sz w:val="24"/>
          <w:szCs w:val="24"/>
        </w:rPr>
        <w:t xml:space="preserve"> positivistic </w:t>
      </w:r>
      <w:r w:rsidR="00312D67" w:rsidRPr="0072084E">
        <w:rPr>
          <w:rFonts w:ascii="Times New Roman" w:hAnsi="Times New Roman"/>
          <w:sz w:val="24"/>
          <w:szCs w:val="24"/>
          <w:lang w:val="id-ID"/>
        </w:rPr>
        <w:t xml:space="preserve">school </w:t>
      </w:r>
      <w:r w:rsidRPr="0072084E">
        <w:rPr>
          <w:rFonts w:ascii="Times New Roman" w:hAnsi="Times New Roman"/>
          <w:sz w:val="24"/>
          <w:szCs w:val="24"/>
        </w:rPr>
        <w:t xml:space="preserve">as taught </w:t>
      </w:r>
      <w:r w:rsidR="00312D67" w:rsidRPr="0072084E">
        <w:rPr>
          <w:rFonts w:ascii="Times New Roman" w:hAnsi="Times New Roman"/>
          <w:sz w:val="24"/>
          <w:szCs w:val="24"/>
          <w:lang w:val="id-ID"/>
        </w:rPr>
        <w:t xml:space="preserve">by the </w:t>
      </w:r>
      <w:r w:rsidRPr="0072084E">
        <w:rPr>
          <w:rFonts w:ascii="Times New Roman" w:hAnsi="Times New Roman"/>
          <w:sz w:val="24"/>
          <w:szCs w:val="24"/>
        </w:rPr>
        <w:t xml:space="preserve">philosopher </w:t>
      </w:r>
      <w:proofErr w:type="spellStart"/>
      <w:r w:rsidRPr="0072084E">
        <w:rPr>
          <w:rFonts w:ascii="Times New Roman" w:hAnsi="Times New Roman"/>
          <w:sz w:val="24"/>
          <w:szCs w:val="24"/>
        </w:rPr>
        <w:t>Aguste</w:t>
      </w:r>
      <w:proofErr w:type="spellEnd"/>
      <w:r w:rsidR="00312D67" w:rsidRPr="0072084E">
        <w:rPr>
          <w:rFonts w:ascii="Times New Roman" w:hAnsi="Times New Roman"/>
          <w:sz w:val="24"/>
          <w:szCs w:val="24"/>
        </w:rPr>
        <w:t xml:space="preserve"> Comte</w:t>
      </w:r>
      <w:r w:rsidR="00312D67" w:rsidRPr="0072084E">
        <w:rPr>
          <w:rFonts w:ascii="Times New Roman" w:hAnsi="Times New Roman"/>
          <w:sz w:val="24"/>
          <w:szCs w:val="24"/>
          <w:lang w:val="id-ID"/>
        </w:rPr>
        <w:t>;</w:t>
      </w:r>
      <w:r w:rsidRPr="0072084E">
        <w:rPr>
          <w:rFonts w:ascii="Times New Roman" w:hAnsi="Times New Roman"/>
          <w:sz w:val="24"/>
          <w:szCs w:val="24"/>
        </w:rPr>
        <w:t xml:space="preserve"> in every decision of the Court</w:t>
      </w:r>
      <w:r w:rsidR="00312D67" w:rsidRPr="0072084E">
        <w:rPr>
          <w:rFonts w:ascii="Times New Roman" w:hAnsi="Times New Roman"/>
          <w:sz w:val="24"/>
          <w:szCs w:val="24"/>
          <w:lang w:val="id-ID"/>
        </w:rPr>
        <w:t>,</w:t>
      </w:r>
      <w:r w:rsidRPr="0072084E">
        <w:rPr>
          <w:rFonts w:ascii="Times New Roman" w:hAnsi="Times New Roman"/>
          <w:sz w:val="24"/>
          <w:szCs w:val="24"/>
        </w:rPr>
        <w:t xml:space="preserve"> </w:t>
      </w:r>
      <w:proofErr w:type="gramStart"/>
      <w:r w:rsidRPr="0072084E">
        <w:rPr>
          <w:rFonts w:ascii="Times New Roman" w:hAnsi="Times New Roman"/>
          <w:sz w:val="24"/>
          <w:szCs w:val="24"/>
        </w:rPr>
        <w:t>judge</w:t>
      </w:r>
      <w:r w:rsidR="00312D67" w:rsidRPr="0072084E">
        <w:rPr>
          <w:rFonts w:ascii="Times New Roman" w:hAnsi="Times New Roman"/>
          <w:sz w:val="24"/>
          <w:szCs w:val="24"/>
          <w:lang w:val="id-ID"/>
        </w:rPr>
        <w:t>s</w:t>
      </w:r>
      <w:proofErr w:type="gramEnd"/>
      <w:r w:rsidRPr="0072084E">
        <w:rPr>
          <w:rFonts w:ascii="Times New Roman" w:hAnsi="Times New Roman"/>
          <w:sz w:val="24"/>
          <w:szCs w:val="24"/>
        </w:rPr>
        <w:t xml:space="preserve"> still adheres to the</w:t>
      </w:r>
      <w:r w:rsidR="00312D67" w:rsidRPr="0072084E">
        <w:rPr>
          <w:rFonts w:ascii="Times New Roman" w:hAnsi="Times New Roman"/>
          <w:sz w:val="24"/>
          <w:szCs w:val="24"/>
          <w:lang w:val="id-ID"/>
        </w:rPr>
        <w:t xml:space="preserve"> valid</w:t>
      </w:r>
      <w:r w:rsidRPr="0072084E">
        <w:rPr>
          <w:rFonts w:ascii="Times New Roman" w:hAnsi="Times New Roman"/>
          <w:sz w:val="24"/>
          <w:szCs w:val="24"/>
        </w:rPr>
        <w:t xml:space="preserve"> rule of law although </w:t>
      </w:r>
      <w:r w:rsidR="00312D67" w:rsidRPr="0072084E">
        <w:rPr>
          <w:rFonts w:ascii="Times New Roman" w:hAnsi="Times New Roman"/>
          <w:sz w:val="24"/>
          <w:szCs w:val="24"/>
          <w:lang w:val="id-ID"/>
        </w:rPr>
        <w:t>the</w:t>
      </w:r>
      <w:r w:rsidRPr="0072084E">
        <w:rPr>
          <w:rFonts w:ascii="Times New Roman" w:hAnsi="Times New Roman"/>
          <w:sz w:val="24"/>
          <w:szCs w:val="24"/>
        </w:rPr>
        <w:t xml:space="preserve"> decision</w:t>
      </w:r>
      <w:r w:rsidR="00312D67" w:rsidRPr="0072084E">
        <w:rPr>
          <w:rFonts w:ascii="Times New Roman" w:hAnsi="Times New Roman"/>
          <w:sz w:val="24"/>
          <w:szCs w:val="24"/>
          <w:lang w:val="id-ID"/>
        </w:rPr>
        <w:t>s</w:t>
      </w:r>
      <w:r w:rsidRPr="0072084E">
        <w:rPr>
          <w:rFonts w:ascii="Times New Roman" w:hAnsi="Times New Roman"/>
          <w:sz w:val="24"/>
          <w:szCs w:val="24"/>
        </w:rPr>
        <w:t xml:space="preserve"> made deviate from the rule of law made by the </w:t>
      </w:r>
      <w:r w:rsidR="00312D67" w:rsidRPr="0072084E">
        <w:rPr>
          <w:rFonts w:ascii="Times New Roman" w:hAnsi="Times New Roman"/>
          <w:sz w:val="24"/>
          <w:szCs w:val="24"/>
          <w:lang w:val="id-ID"/>
        </w:rPr>
        <w:t>law bearers</w:t>
      </w:r>
      <w:r w:rsidR="00312D67" w:rsidRPr="0072084E">
        <w:rPr>
          <w:rStyle w:val="FootnoteReference"/>
          <w:rFonts w:ascii="Times New Roman" w:eastAsia="Times New Roman" w:hAnsi="Times New Roman"/>
          <w:sz w:val="24"/>
          <w:szCs w:val="24"/>
          <w:lang w:val="id-ID"/>
        </w:rPr>
        <w:footnoteReference w:id="1"/>
      </w:r>
      <w:r w:rsidRPr="0072084E">
        <w:rPr>
          <w:rFonts w:ascii="Times New Roman" w:hAnsi="Times New Roman"/>
          <w:sz w:val="24"/>
          <w:szCs w:val="24"/>
        </w:rPr>
        <w:t xml:space="preserve">. </w:t>
      </w:r>
      <w:r w:rsidR="00312D67" w:rsidRPr="0072084E">
        <w:rPr>
          <w:rFonts w:ascii="Times New Roman" w:hAnsi="Times New Roman"/>
          <w:sz w:val="24"/>
          <w:szCs w:val="24"/>
          <w:lang w:val="id-ID"/>
        </w:rPr>
        <w:t>The d</w:t>
      </w:r>
      <w:proofErr w:type="spellStart"/>
      <w:r w:rsidRPr="0072084E">
        <w:rPr>
          <w:rFonts w:ascii="Times New Roman" w:hAnsi="Times New Roman"/>
          <w:sz w:val="24"/>
          <w:szCs w:val="24"/>
        </w:rPr>
        <w:t>octrine</w:t>
      </w:r>
      <w:proofErr w:type="spellEnd"/>
      <w:r w:rsidRPr="0072084E">
        <w:rPr>
          <w:rFonts w:ascii="Times New Roman" w:hAnsi="Times New Roman"/>
          <w:sz w:val="24"/>
          <w:szCs w:val="24"/>
        </w:rPr>
        <w:t xml:space="preserve"> </w:t>
      </w:r>
      <w:r w:rsidR="00312D67" w:rsidRPr="0072084E">
        <w:rPr>
          <w:rFonts w:ascii="Times New Roman" w:hAnsi="Times New Roman"/>
          <w:sz w:val="24"/>
          <w:szCs w:val="24"/>
          <w:lang w:val="id-ID"/>
        </w:rPr>
        <w:t xml:space="preserve">of </w:t>
      </w:r>
      <w:r w:rsidRPr="0072084E">
        <w:rPr>
          <w:rFonts w:ascii="Times New Roman" w:hAnsi="Times New Roman"/>
          <w:sz w:val="24"/>
          <w:szCs w:val="24"/>
        </w:rPr>
        <w:t xml:space="preserve">positive law that had been used by the </w:t>
      </w:r>
      <w:r w:rsidR="00312D67" w:rsidRPr="0072084E">
        <w:rPr>
          <w:rFonts w:ascii="Times New Roman" w:hAnsi="Times New Roman"/>
          <w:sz w:val="24"/>
          <w:szCs w:val="24"/>
          <w:lang w:val="id-ID"/>
        </w:rPr>
        <w:t xml:space="preserve">law </w:t>
      </w:r>
      <w:r w:rsidRPr="0072084E">
        <w:rPr>
          <w:rFonts w:ascii="Times New Roman" w:hAnsi="Times New Roman"/>
          <w:sz w:val="24"/>
          <w:szCs w:val="24"/>
        </w:rPr>
        <w:t>bearer</w:t>
      </w:r>
      <w:r w:rsidR="00312D67" w:rsidRPr="0072084E">
        <w:rPr>
          <w:rFonts w:ascii="Times New Roman" w:hAnsi="Times New Roman"/>
          <w:sz w:val="24"/>
          <w:szCs w:val="24"/>
          <w:lang w:val="id-ID"/>
        </w:rPr>
        <w:t>s</w:t>
      </w:r>
      <w:r w:rsidRPr="0072084E">
        <w:rPr>
          <w:rFonts w:ascii="Times New Roman" w:hAnsi="Times New Roman"/>
          <w:sz w:val="24"/>
          <w:szCs w:val="24"/>
        </w:rPr>
        <w:t xml:space="preserve"> (includi</w:t>
      </w:r>
      <w:r w:rsidR="00312D67" w:rsidRPr="0072084E">
        <w:rPr>
          <w:rFonts w:ascii="Times New Roman" w:hAnsi="Times New Roman"/>
          <w:sz w:val="24"/>
          <w:szCs w:val="24"/>
        </w:rPr>
        <w:t>ng police, prosecutor and judge</w:t>
      </w:r>
      <w:r w:rsidRPr="0072084E">
        <w:rPr>
          <w:rFonts w:ascii="Times New Roman" w:hAnsi="Times New Roman"/>
          <w:sz w:val="24"/>
          <w:szCs w:val="24"/>
        </w:rPr>
        <w:t xml:space="preserve">) </w:t>
      </w:r>
      <w:r w:rsidR="00312D67" w:rsidRPr="0072084E">
        <w:rPr>
          <w:rFonts w:ascii="Times New Roman" w:hAnsi="Times New Roman"/>
          <w:sz w:val="24"/>
          <w:szCs w:val="24"/>
          <w:lang w:val="id-ID"/>
        </w:rPr>
        <w:t xml:space="preserve">is </w:t>
      </w:r>
      <w:r w:rsidRPr="0072084E">
        <w:rPr>
          <w:rFonts w:ascii="Times New Roman" w:hAnsi="Times New Roman"/>
          <w:sz w:val="24"/>
          <w:szCs w:val="24"/>
        </w:rPr>
        <w:t xml:space="preserve">sometimes </w:t>
      </w:r>
      <w:r w:rsidR="00312D67" w:rsidRPr="0072084E">
        <w:rPr>
          <w:rFonts w:ascii="Times New Roman" w:hAnsi="Times New Roman"/>
          <w:sz w:val="24"/>
          <w:szCs w:val="24"/>
          <w:lang w:val="id-ID"/>
        </w:rPr>
        <w:t xml:space="preserve">unrecognized by </w:t>
      </w:r>
      <w:r w:rsidRPr="0072084E">
        <w:rPr>
          <w:rFonts w:ascii="Times New Roman" w:hAnsi="Times New Roman"/>
          <w:sz w:val="24"/>
          <w:szCs w:val="24"/>
        </w:rPr>
        <w:t xml:space="preserve">many people </w:t>
      </w:r>
      <w:r w:rsidR="00312D67" w:rsidRPr="0072084E">
        <w:rPr>
          <w:rFonts w:ascii="Times New Roman" w:hAnsi="Times New Roman"/>
          <w:sz w:val="24"/>
          <w:szCs w:val="24"/>
          <w:lang w:val="id-ID"/>
        </w:rPr>
        <w:t xml:space="preserve">particularly </w:t>
      </w:r>
      <w:r w:rsidRPr="0072084E">
        <w:rPr>
          <w:rFonts w:ascii="Times New Roman" w:hAnsi="Times New Roman"/>
          <w:sz w:val="24"/>
          <w:szCs w:val="24"/>
        </w:rPr>
        <w:t>the rule</w:t>
      </w:r>
      <w:r w:rsidR="00312D67" w:rsidRPr="0072084E">
        <w:rPr>
          <w:rFonts w:ascii="Times New Roman" w:hAnsi="Times New Roman"/>
          <w:sz w:val="24"/>
          <w:szCs w:val="24"/>
          <w:lang w:val="id-ID"/>
        </w:rPr>
        <w:t>s</w:t>
      </w:r>
      <w:r w:rsidRPr="0072084E">
        <w:rPr>
          <w:rFonts w:ascii="Times New Roman" w:hAnsi="Times New Roman"/>
          <w:sz w:val="24"/>
          <w:szCs w:val="24"/>
        </w:rPr>
        <w:t xml:space="preserve"> of law (the laws and </w:t>
      </w:r>
      <w:r w:rsidR="00312D67" w:rsidRPr="0072084E">
        <w:rPr>
          <w:rFonts w:ascii="Times New Roman" w:hAnsi="Times New Roman"/>
          <w:sz w:val="24"/>
          <w:szCs w:val="24"/>
          <w:lang w:val="id-ID"/>
        </w:rPr>
        <w:t xml:space="preserve">the </w:t>
      </w:r>
      <w:r w:rsidRPr="0072084E">
        <w:rPr>
          <w:rFonts w:ascii="Times New Roman" w:hAnsi="Times New Roman"/>
          <w:sz w:val="24"/>
          <w:szCs w:val="24"/>
        </w:rPr>
        <w:t xml:space="preserve">regulations under the </w:t>
      </w:r>
      <w:r w:rsidR="00312D67" w:rsidRPr="0072084E">
        <w:rPr>
          <w:rFonts w:ascii="Times New Roman" w:hAnsi="Times New Roman"/>
          <w:sz w:val="24"/>
          <w:szCs w:val="24"/>
          <w:lang w:val="id-ID"/>
        </w:rPr>
        <w:t>Laws</w:t>
      </w:r>
      <w:r w:rsidRPr="0072084E">
        <w:rPr>
          <w:rFonts w:ascii="Times New Roman" w:hAnsi="Times New Roman"/>
          <w:sz w:val="24"/>
          <w:szCs w:val="24"/>
        </w:rPr>
        <w:t xml:space="preserve">) which </w:t>
      </w:r>
      <w:r w:rsidR="00312D67" w:rsidRPr="0072084E">
        <w:rPr>
          <w:rFonts w:ascii="Times New Roman" w:hAnsi="Times New Roman"/>
          <w:sz w:val="24"/>
          <w:szCs w:val="24"/>
          <w:lang w:val="id-ID"/>
        </w:rPr>
        <w:t>are</w:t>
      </w:r>
      <w:r w:rsidRPr="0072084E">
        <w:rPr>
          <w:rFonts w:ascii="Times New Roman" w:hAnsi="Times New Roman"/>
          <w:sz w:val="24"/>
          <w:szCs w:val="24"/>
        </w:rPr>
        <w:t xml:space="preserve"> continuously changing. </w:t>
      </w:r>
      <w:r w:rsidR="00312D67" w:rsidRPr="0072084E">
        <w:rPr>
          <w:rFonts w:ascii="Times New Roman" w:hAnsi="Times New Roman"/>
          <w:sz w:val="24"/>
          <w:szCs w:val="24"/>
          <w:lang w:val="id-ID"/>
        </w:rPr>
        <w:t>However,</w:t>
      </w:r>
      <w:r w:rsidRPr="0072084E">
        <w:rPr>
          <w:rFonts w:ascii="Times New Roman" w:hAnsi="Times New Roman"/>
          <w:sz w:val="24"/>
          <w:szCs w:val="24"/>
        </w:rPr>
        <w:t xml:space="preserve"> </w:t>
      </w:r>
      <w:r w:rsidR="00312D67" w:rsidRPr="0072084E">
        <w:rPr>
          <w:rFonts w:ascii="Times New Roman" w:hAnsi="Times New Roman"/>
          <w:sz w:val="24"/>
          <w:szCs w:val="24"/>
          <w:lang w:val="id-ID"/>
        </w:rPr>
        <w:t>the huge number of</w:t>
      </w:r>
      <w:r w:rsidRPr="0072084E">
        <w:rPr>
          <w:rFonts w:ascii="Times New Roman" w:hAnsi="Times New Roman"/>
          <w:sz w:val="24"/>
          <w:szCs w:val="24"/>
        </w:rPr>
        <w:t xml:space="preserve"> laws and other regulations does not </w:t>
      </w:r>
      <w:r w:rsidR="00312D67" w:rsidRPr="0072084E">
        <w:rPr>
          <w:rFonts w:ascii="Times New Roman" w:hAnsi="Times New Roman"/>
          <w:sz w:val="24"/>
          <w:szCs w:val="24"/>
          <w:lang w:val="id-ID"/>
        </w:rPr>
        <w:t>reflect</w:t>
      </w:r>
      <w:r w:rsidRPr="0072084E">
        <w:rPr>
          <w:rFonts w:ascii="Times New Roman" w:hAnsi="Times New Roman"/>
          <w:sz w:val="24"/>
          <w:szCs w:val="24"/>
        </w:rPr>
        <w:t xml:space="preserve"> that </w:t>
      </w:r>
      <w:r w:rsidR="00312D67" w:rsidRPr="0072084E">
        <w:rPr>
          <w:rFonts w:ascii="Times New Roman" w:hAnsi="Times New Roman"/>
          <w:sz w:val="24"/>
          <w:szCs w:val="24"/>
          <w:lang w:val="id-ID"/>
        </w:rPr>
        <w:t xml:space="preserve">the </w:t>
      </w:r>
      <w:r w:rsidRPr="0072084E">
        <w:rPr>
          <w:rFonts w:ascii="Times New Roman" w:hAnsi="Times New Roman"/>
          <w:sz w:val="24"/>
          <w:szCs w:val="24"/>
        </w:rPr>
        <w:t xml:space="preserve">society </w:t>
      </w:r>
      <w:r w:rsidR="00312D67" w:rsidRPr="0072084E">
        <w:rPr>
          <w:rFonts w:ascii="Times New Roman" w:hAnsi="Times New Roman"/>
          <w:sz w:val="24"/>
          <w:szCs w:val="24"/>
          <w:lang w:val="id-ID"/>
        </w:rPr>
        <w:t>do</w:t>
      </w:r>
      <w:r w:rsidRPr="0072084E">
        <w:rPr>
          <w:rFonts w:ascii="Times New Roman" w:hAnsi="Times New Roman"/>
          <w:sz w:val="24"/>
          <w:szCs w:val="24"/>
        </w:rPr>
        <w:t xml:space="preserve"> not know the law</w:t>
      </w:r>
      <w:r w:rsidR="00312D67" w:rsidRPr="0072084E">
        <w:rPr>
          <w:rFonts w:ascii="Times New Roman" w:hAnsi="Times New Roman"/>
          <w:sz w:val="24"/>
          <w:szCs w:val="24"/>
          <w:lang w:val="id-ID"/>
        </w:rPr>
        <w:t>s</w:t>
      </w:r>
      <w:r w:rsidRPr="0072084E">
        <w:rPr>
          <w:rFonts w:ascii="Times New Roman" w:hAnsi="Times New Roman"/>
          <w:sz w:val="24"/>
          <w:szCs w:val="24"/>
        </w:rPr>
        <w:t xml:space="preserve"> (Act</w:t>
      </w:r>
      <w:r w:rsidR="00312D67" w:rsidRPr="0072084E">
        <w:rPr>
          <w:rFonts w:ascii="Times New Roman" w:hAnsi="Times New Roman"/>
          <w:sz w:val="24"/>
          <w:szCs w:val="24"/>
          <w:lang w:val="id-ID"/>
        </w:rPr>
        <w:t>s</w:t>
      </w:r>
      <w:r w:rsidRPr="0072084E">
        <w:rPr>
          <w:rFonts w:ascii="Times New Roman" w:hAnsi="Times New Roman"/>
          <w:sz w:val="24"/>
          <w:szCs w:val="24"/>
        </w:rPr>
        <w:t>)</w:t>
      </w:r>
      <w:r w:rsidR="00312D67" w:rsidRPr="0072084E">
        <w:rPr>
          <w:rFonts w:ascii="Times New Roman" w:hAnsi="Times New Roman"/>
          <w:sz w:val="24"/>
          <w:szCs w:val="24"/>
          <w:lang w:val="id-ID"/>
        </w:rPr>
        <w:t>.</w:t>
      </w:r>
      <w:r w:rsidRPr="0072084E">
        <w:rPr>
          <w:rFonts w:ascii="Times New Roman" w:hAnsi="Times New Roman"/>
          <w:sz w:val="24"/>
          <w:szCs w:val="24"/>
        </w:rPr>
        <w:t xml:space="preserve"> </w:t>
      </w:r>
      <w:r w:rsidR="00312D67" w:rsidRPr="0072084E">
        <w:rPr>
          <w:rFonts w:ascii="Times New Roman" w:hAnsi="Times New Roman"/>
          <w:sz w:val="24"/>
          <w:szCs w:val="24"/>
          <w:lang w:val="id-ID"/>
        </w:rPr>
        <w:t>T</w:t>
      </w:r>
      <w:r w:rsidRPr="0072084E">
        <w:rPr>
          <w:rFonts w:ascii="Times New Roman" w:hAnsi="Times New Roman"/>
          <w:sz w:val="24"/>
          <w:szCs w:val="24"/>
        </w:rPr>
        <w:t xml:space="preserve">he communities </w:t>
      </w:r>
      <w:r w:rsidR="00312D67" w:rsidRPr="0072084E">
        <w:rPr>
          <w:rFonts w:ascii="Times New Roman" w:hAnsi="Times New Roman"/>
          <w:sz w:val="24"/>
          <w:szCs w:val="24"/>
          <w:lang w:val="id-ID"/>
        </w:rPr>
        <w:t xml:space="preserve">are considered </w:t>
      </w:r>
      <w:r w:rsidRPr="0072084E">
        <w:rPr>
          <w:rFonts w:ascii="Times New Roman" w:hAnsi="Times New Roman"/>
          <w:sz w:val="24"/>
          <w:szCs w:val="24"/>
        </w:rPr>
        <w:t>to know</w:t>
      </w:r>
      <w:r w:rsidR="00312D67" w:rsidRPr="0072084E">
        <w:rPr>
          <w:rFonts w:ascii="Times New Roman" w:hAnsi="Times New Roman"/>
          <w:sz w:val="24"/>
          <w:szCs w:val="24"/>
          <w:lang w:val="id-ID"/>
        </w:rPr>
        <w:t xml:space="preserve">, as it is called </w:t>
      </w:r>
      <w:r w:rsidRPr="0072084E">
        <w:rPr>
          <w:rFonts w:ascii="Times New Roman" w:hAnsi="Times New Roman"/>
          <w:sz w:val="24"/>
          <w:szCs w:val="24"/>
        </w:rPr>
        <w:t xml:space="preserve">"the </w:t>
      </w:r>
      <w:r w:rsidR="00B11F74" w:rsidRPr="0072084E">
        <w:rPr>
          <w:rFonts w:ascii="Times New Roman" w:hAnsi="Times New Roman"/>
          <w:sz w:val="24"/>
          <w:szCs w:val="24"/>
          <w:lang w:val="id-ID"/>
        </w:rPr>
        <w:t>principle</w:t>
      </w:r>
      <w:r w:rsidRPr="0072084E">
        <w:rPr>
          <w:rFonts w:ascii="Times New Roman" w:hAnsi="Times New Roman"/>
          <w:sz w:val="24"/>
          <w:szCs w:val="24"/>
        </w:rPr>
        <w:t xml:space="preserve"> of legal fiction"</w:t>
      </w:r>
      <w:r w:rsidR="00B11F74" w:rsidRPr="0072084E">
        <w:rPr>
          <w:rFonts w:ascii="Times New Roman" w:hAnsi="Times New Roman"/>
          <w:sz w:val="24"/>
          <w:szCs w:val="24"/>
          <w:lang w:val="id-ID"/>
        </w:rPr>
        <w:t>.</w:t>
      </w:r>
      <w:r w:rsidRPr="0072084E">
        <w:rPr>
          <w:rFonts w:ascii="Times New Roman" w:hAnsi="Times New Roman"/>
          <w:sz w:val="24"/>
          <w:szCs w:val="24"/>
        </w:rPr>
        <w:t xml:space="preserve"> </w:t>
      </w:r>
      <w:r w:rsidR="00B11F74" w:rsidRPr="0072084E">
        <w:rPr>
          <w:rFonts w:ascii="Times New Roman" w:hAnsi="Times New Roman"/>
          <w:sz w:val="24"/>
          <w:szCs w:val="24"/>
          <w:lang w:val="id-ID"/>
        </w:rPr>
        <w:t>Therefore,</w:t>
      </w:r>
      <w:r w:rsidRPr="0072084E">
        <w:rPr>
          <w:rFonts w:ascii="Times New Roman" w:hAnsi="Times New Roman"/>
          <w:sz w:val="24"/>
          <w:szCs w:val="24"/>
        </w:rPr>
        <w:t xml:space="preserve"> when people have a problem and dealing with the law, of course, people should be able </w:t>
      </w:r>
      <w:r w:rsidR="00B11F74" w:rsidRPr="0072084E">
        <w:rPr>
          <w:rFonts w:ascii="Times New Roman" w:hAnsi="Times New Roman"/>
          <w:sz w:val="24"/>
          <w:szCs w:val="24"/>
          <w:lang w:val="id-ID"/>
        </w:rPr>
        <w:t xml:space="preserve">to understand it so that </w:t>
      </w:r>
      <w:r w:rsidRPr="0072084E">
        <w:rPr>
          <w:rFonts w:ascii="Times New Roman" w:hAnsi="Times New Roman"/>
          <w:sz w:val="24"/>
          <w:szCs w:val="24"/>
        </w:rPr>
        <w:t>the positive law remains to be studied c</w:t>
      </w:r>
      <w:r w:rsidR="00B11F74" w:rsidRPr="0072084E">
        <w:rPr>
          <w:rFonts w:ascii="Times New Roman" w:hAnsi="Times New Roman"/>
          <w:sz w:val="24"/>
          <w:szCs w:val="24"/>
        </w:rPr>
        <w:t>ontinuously in the legal world.</w:t>
      </w:r>
    </w:p>
    <w:p w:rsidR="00E51484" w:rsidRPr="0072084E" w:rsidRDefault="00ED1F7F" w:rsidP="00312D67">
      <w:pPr>
        <w:tabs>
          <w:tab w:val="left" w:pos="90"/>
        </w:tabs>
        <w:spacing w:after="0" w:line="240" w:lineRule="auto"/>
        <w:ind w:left="90" w:firstLine="630"/>
        <w:jc w:val="both"/>
        <w:rPr>
          <w:rFonts w:ascii="Times New Roman" w:hAnsi="Times New Roman"/>
          <w:sz w:val="24"/>
          <w:szCs w:val="24"/>
          <w:lang w:val="id-ID"/>
        </w:rPr>
      </w:pPr>
      <w:r w:rsidRPr="0072084E">
        <w:rPr>
          <w:rFonts w:ascii="Times New Roman" w:hAnsi="Times New Roman"/>
          <w:sz w:val="24"/>
          <w:szCs w:val="24"/>
        </w:rPr>
        <w:lastRenderedPageBreak/>
        <w:t xml:space="preserve">When law </w:t>
      </w:r>
      <w:r w:rsidR="00E51484" w:rsidRPr="0072084E">
        <w:rPr>
          <w:rFonts w:ascii="Times New Roman" w:hAnsi="Times New Roman"/>
          <w:sz w:val="24"/>
          <w:szCs w:val="24"/>
          <w:lang w:val="id-ID"/>
        </w:rPr>
        <w:t>is</w:t>
      </w:r>
      <w:r w:rsidRPr="0072084E">
        <w:rPr>
          <w:rFonts w:ascii="Times New Roman" w:hAnsi="Times New Roman"/>
          <w:sz w:val="24"/>
          <w:szCs w:val="24"/>
        </w:rPr>
        <w:t xml:space="preserve"> studied at the level of theory, in </w:t>
      </w:r>
      <w:r w:rsidR="00E51484" w:rsidRPr="0072084E">
        <w:rPr>
          <w:rFonts w:ascii="Times New Roman" w:hAnsi="Times New Roman"/>
          <w:sz w:val="24"/>
          <w:szCs w:val="24"/>
          <w:lang w:val="id-ID"/>
        </w:rPr>
        <w:t xml:space="preserve">the </w:t>
      </w:r>
      <w:r w:rsidRPr="0072084E">
        <w:rPr>
          <w:rFonts w:ascii="Times New Roman" w:hAnsi="Times New Roman"/>
          <w:sz w:val="24"/>
          <w:szCs w:val="24"/>
        </w:rPr>
        <w:t>progress</w:t>
      </w:r>
      <w:r w:rsidR="00E51484" w:rsidRPr="0072084E">
        <w:rPr>
          <w:rFonts w:ascii="Times New Roman" w:hAnsi="Times New Roman"/>
          <w:sz w:val="24"/>
          <w:szCs w:val="24"/>
          <w:lang w:val="id-ID"/>
        </w:rPr>
        <w:t>,</w:t>
      </w:r>
      <w:r w:rsidRPr="0072084E">
        <w:rPr>
          <w:rFonts w:ascii="Times New Roman" w:hAnsi="Times New Roman"/>
          <w:sz w:val="24"/>
          <w:szCs w:val="24"/>
        </w:rPr>
        <w:t xml:space="preserve"> there has been </w:t>
      </w:r>
      <w:r w:rsidR="00E51484" w:rsidRPr="0072084E">
        <w:rPr>
          <w:rFonts w:ascii="Times New Roman" w:hAnsi="Times New Roman"/>
          <w:sz w:val="24"/>
          <w:szCs w:val="24"/>
          <w:lang w:val="id-ID"/>
        </w:rPr>
        <w:t>the development</w:t>
      </w:r>
      <w:r w:rsidRPr="0072084E">
        <w:rPr>
          <w:rFonts w:ascii="Times New Roman" w:hAnsi="Times New Roman"/>
          <w:sz w:val="24"/>
          <w:szCs w:val="24"/>
        </w:rPr>
        <w:t xml:space="preserve"> at the level of practical studies by society openly, through social media. </w:t>
      </w:r>
      <w:r w:rsidR="00E51484" w:rsidRPr="0072084E">
        <w:rPr>
          <w:rFonts w:ascii="Times New Roman" w:hAnsi="Times New Roman"/>
          <w:sz w:val="24"/>
          <w:szCs w:val="24"/>
          <w:lang w:val="id-ID"/>
        </w:rPr>
        <w:t>It can be seen</w:t>
      </w:r>
      <w:r w:rsidRPr="0072084E">
        <w:rPr>
          <w:rFonts w:ascii="Times New Roman" w:hAnsi="Times New Roman"/>
          <w:sz w:val="24"/>
          <w:szCs w:val="24"/>
        </w:rPr>
        <w:t xml:space="preserve"> in </w:t>
      </w:r>
      <w:r w:rsidR="00E51484" w:rsidRPr="0072084E">
        <w:rPr>
          <w:rFonts w:ascii="Times New Roman" w:hAnsi="Times New Roman"/>
          <w:sz w:val="24"/>
          <w:szCs w:val="24"/>
          <w:lang w:val="id-ID"/>
        </w:rPr>
        <w:t xml:space="preserve">case </w:t>
      </w:r>
      <w:r w:rsidRPr="0072084E">
        <w:rPr>
          <w:rFonts w:ascii="Times New Roman" w:hAnsi="Times New Roman"/>
          <w:sz w:val="24"/>
          <w:szCs w:val="24"/>
        </w:rPr>
        <w:t>trial</w:t>
      </w:r>
      <w:r w:rsidR="00E51484" w:rsidRPr="0072084E">
        <w:rPr>
          <w:rFonts w:ascii="Times New Roman" w:hAnsi="Times New Roman"/>
          <w:sz w:val="24"/>
          <w:szCs w:val="24"/>
          <w:lang w:val="id-ID"/>
        </w:rPr>
        <w:t>s</w:t>
      </w:r>
      <w:r w:rsidRPr="0072084E">
        <w:rPr>
          <w:rFonts w:ascii="Times New Roman" w:hAnsi="Times New Roman"/>
          <w:sz w:val="24"/>
          <w:szCs w:val="24"/>
        </w:rPr>
        <w:t xml:space="preserve"> in </w:t>
      </w:r>
      <w:r w:rsidR="00E51484" w:rsidRPr="0072084E">
        <w:rPr>
          <w:rFonts w:ascii="Times New Roman" w:hAnsi="Times New Roman"/>
          <w:sz w:val="24"/>
          <w:szCs w:val="24"/>
          <w:lang w:val="id-ID"/>
        </w:rPr>
        <w:t>the</w:t>
      </w:r>
      <w:r w:rsidRPr="0072084E">
        <w:rPr>
          <w:rFonts w:ascii="Times New Roman" w:hAnsi="Times New Roman"/>
          <w:sz w:val="24"/>
          <w:szCs w:val="24"/>
        </w:rPr>
        <w:t xml:space="preserve"> court</w:t>
      </w:r>
      <w:r w:rsidR="00E51484" w:rsidRPr="0072084E">
        <w:rPr>
          <w:rFonts w:ascii="Times New Roman" w:hAnsi="Times New Roman"/>
          <w:sz w:val="24"/>
          <w:szCs w:val="24"/>
          <w:lang w:val="id-ID"/>
        </w:rPr>
        <w:t>s</w:t>
      </w:r>
      <w:r w:rsidRPr="0072084E">
        <w:rPr>
          <w:rFonts w:ascii="Times New Roman" w:hAnsi="Times New Roman"/>
          <w:sz w:val="24"/>
          <w:szCs w:val="24"/>
        </w:rPr>
        <w:t xml:space="preserve"> both criminal and civil </w:t>
      </w:r>
      <w:r w:rsidR="00E51484" w:rsidRPr="0072084E">
        <w:rPr>
          <w:rFonts w:ascii="Times New Roman" w:hAnsi="Times New Roman"/>
          <w:sz w:val="24"/>
          <w:szCs w:val="24"/>
          <w:lang w:val="id-ID"/>
        </w:rPr>
        <w:t xml:space="preserve">trials </w:t>
      </w:r>
      <w:r w:rsidRPr="0072084E">
        <w:rPr>
          <w:rFonts w:ascii="Times New Roman" w:hAnsi="Times New Roman"/>
          <w:sz w:val="24"/>
          <w:szCs w:val="24"/>
        </w:rPr>
        <w:t xml:space="preserve">between judges, prosecutors, lawyers </w:t>
      </w:r>
      <w:r w:rsidR="00E51484" w:rsidRPr="0072084E">
        <w:rPr>
          <w:rFonts w:ascii="Times New Roman" w:hAnsi="Times New Roman"/>
          <w:sz w:val="24"/>
          <w:szCs w:val="24"/>
          <w:lang w:val="id-ID"/>
        </w:rPr>
        <w:t xml:space="preserve">(in criminal cases) </w:t>
      </w:r>
      <w:r w:rsidRPr="0072084E">
        <w:rPr>
          <w:rFonts w:ascii="Times New Roman" w:hAnsi="Times New Roman"/>
          <w:sz w:val="24"/>
          <w:szCs w:val="24"/>
        </w:rPr>
        <w:t xml:space="preserve">and the parties </w:t>
      </w:r>
      <w:r w:rsidR="00E51484" w:rsidRPr="0072084E">
        <w:rPr>
          <w:rFonts w:ascii="Times New Roman" w:hAnsi="Times New Roman"/>
          <w:sz w:val="24"/>
          <w:szCs w:val="24"/>
          <w:lang w:val="id-ID"/>
        </w:rPr>
        <w:t>of</w:t>
      </w:r>
      <w:r w:rsidRPr="0072084E">
        <w:rPr>
          <w:rFonts w:ascii="Times New Roman" w:hAnsi="Times New Roman"/>
          <w:sz w:val="24"/>
          <w:szCs w:val="24"/>
        </w:rPr>
        <w:t xml:space="preserve"> Plaintiff and Defendant (in civil cases)</w:t>
      </w:r>
      <w:r w:rsidR="00E51484" w:rsidRPr="0072084E">
        <w:rPr>
          <w:rFonts w:ascii="Times New Roman" w:hAnsi="Times New Roman"/>
          <w:sz w:val="24"/>
          <w:szCs w:val="24"/>
          <w:lang w:val="id-ID"/>
        </w:rPr>
        <w:t>.</w:t>
      </w:r>
      <w:r w:rsidRPr="0072084E">
        <w:rPr>
          <w:rFonts w:ascii="Times New Roman" w:hAnsi="Times New Roman"/>
          <w:sz w:val="24"/>
          <w:szCs w:val="24"/>
        </w:rPr>
        <w:t xml:space="preserve"> </w:t>
      </w:r>
      <w:r w:rsidR="00E51484" w:rsidRPr="0072084E">
        <w:rPr>
          <w:rFonts w:ascii="Times New Roman" w:hAnsi="Times New Roman"/>
          <w:sz w:val="24"/>
          <w:szCs w:val="24"/>
          <w:lang w:val="id-ID"/>
        </w:rPr>
        <w:t>E</w:t>
      </w:r>
      <w:proofErr w:type="spellStart"/>
      <w:r w:rsidRPr="0072084E">
        <w:rPr>
          <w:rFonts w:ascii="Times New Roman" w:hAnsi="Times New Roman"/>
          <w:sz w:val="24"/>
          <w:szCs w:val="24"/>
        </w:rPr>
        <w:t>ach</w:t>
      </w:r>
      <w:proofErr w:type="spellEnd"/>
      <w:r w:rsidRPr="0072084E">
        <w:rPr>
          <w:rFonts w:ascii="Times New Roman" w:hAnsi="Times New Roman"/>
          <w:sz w:val="24"/>
          <w:szCs w:val="24"/>
        </w:rPr>
        <w:t xml:space="preserve"> party is always engaged in a debate that has always defended </w:t>
      </w:r>
      <w:r w:rsidR="00E51484" w:rsidRPr="0072084E">
        <w:rPr>
          <w:rFonts w:ascii="Times New Roman" w:hAnsi="Times New Roman"/>
          <w:sz w:val="24"/>
          <w:szCs w:val="24"/>
          <w:lang w:val="id-ID"/>
        </w:rPr>
        <w:t>their</w:t>
      </w:r>
      <w:r w:rsidRPr="0072084E">
        <w:rPr>
          <w:rFonts w:ascii="Times New Roman" w:hAnsi="Times New Roman"/>
          <w:sz w:val="24"/>
          <w:szCs w:val="24"/>
        </w:rPr>
        <w:t xml:space="preserve"> statements by </w:t>
      </w:r>
      <w:r w:rsidR="00E51484" w:rsidRPr="0072084E">
        <w:rPr>
          <w:rFonts w:ascii="Times New Roman" w:hAnsi="Times New Roman"/>
          <w:sz w:val="24"/>
          <w:szCs w:val="24"/>
          <w:lang w:val="id-ID"/>
        </w:rPr>
        <w:t>finding the</w:t>
      </w:r>
      <w:r w:rsidRPr="0072084E">
        <w:rPr>
          <w:rFonts w:ascii="Times New Roman" w:hAnsi="Times New Roman"/>
          <w:sz w:val="24"/>
          <w:szCs w:val="24"/>
        </w:rPr>
        <w:t xml:space="preserve"> logical justifications. In the academic world</w:t>
      </w:r>
      <w:r w:rsidR="00E51484" w:rsidRPr="0072084E">
        <w:rPr>
          <w:rFonts w:ascii="Times New Roman" w:hAnsi="Times New Roman"/>
          <w:sz w:val="24"/>
          <w:szCs w:val="24"/>
          <w:lang w:val="id-ID"/>
        </w:rPr>
        <w:t>,</w:t>
      </w:r>
      <w:r w:rsidRPr="0072084E">
        <w:rPr>
          <w:rFonts w:ascii="Times New Roman" w:hAnsi="Times New Roman"/>
          <w:sz w:val="24"/>
          <w:szCs w:val="24"/>
        </w:rPr>
        <w:t xml:space="preserve"> </w:t>
      </w:r>
      <w:r w:rsidR="00E51484" w:rsidRPr="0072084E">
        <w:rPr>
          <w:rFonts w:ascii="Times New Roman" w:hAnsi="Times New Roman"/>
          <w:sz w:val="24"/>
          <w:szCs w:val="24"/>
          <w:lang w:val="id-ID"/>
        </w:rPr>
        <w:t>the</w:t>
      </w:r>
      <w:r w:rsidRPr="0072084E">
        <w:rPr>
          <w:rFonts w:ascii="Times New Roman" w:hAnsi="Times New Roman"/>
          <w:sz w:val="24"/>
          <w:szCs w:val="24"/>
        </w:rPr>
        <w:t xml:space="preserve"> similar </w:t>
      </w:r>
      <w:r w:rsidR="00E51484" w:rsidRPr="0072084E">
        <w:rPr>
          <w:rFonts w:ascii="Times New Roman" w:hAnsi="Times New Roman"/>
          <w:sz w:val="24"/>
          <w:szCs w:val="24"/>
          <w:lang w:val="id-ID"/>
        </w:rPr>
        <w:t>cases</w:t>
      </w:r>
      <w:r w:rsidRPr="0072084E">
        <w:rPr>
          <w:rFonts w:ascii="Times New Roman" w:hAnsi="Times New Roman"/>
          <w:sz w:val="24"/>
          <w:szCs w:val="24"/>
        </w:rPr>
        <w:t xml:space="preserve"> </w:t>
      </w:r>
      <w:r w:rsidR="00E51484" w:rsidRPr="0072084E">
        <w:rPr>
          <w:rFonts w:ascii="Times New Roman" w:hAnsi="Times New Roman"/>
          <w:sz w:val="24"/>
          <w:szCs w:val="24"/>
          <w:lang w:val="id-ID"/>
        </w:rPr>
        <w:t xml:space="preserve">are </w:t>
      </w:r>
      <w:r w:rsidRPr="0072084E">
        <w:rPr>
          <w:rFonts w:ascii="Times New Roman" w:hAnsi="Times New Roman"/>
          <w:sz w:val="24"/>
          <w:szCs w:val="24"/>
        </w:rPr>
        <w:t>also often encountered when academics were arguing about concepts, theories and regulations used by the</w:t>
      </w:r>
      <w:r w:rsidR="00E51484" w:rsidRPr="0072084E">
        <w:rPr>
          <w:rFonts w:ascii="Times New Roman" w:hAnsi="Times New Roman"/>
          <w:sz w:val="24"/>
          <w:szCs w:val="24"/>
          <w:lang w:val="id-ID"/>
        </w:rPr>
        <w:t xml:space="preserve"> law</w:t>
      </w:r>
      <w:r w:rsidRPr="0072084E">
        <w:rPr>
          <w:rFonts w:ascii="Times New Roman" w:hAnsi="Times New Roman"/>
          <w:sz w:val="24"/>
          <w:szCs w:val="24"/>
        </w:rPr>
        <w:t xml:space="preserve"> bearer</w:t>
      </w:r>
      <w:r w:rsidR="00E51484" w:rsidRPr="0072084E">
        <w:rPr>
          <w:rFonts w:ascii="Times New Roman" w:hAnsi="Times New Roman"/>
          <w:sz w:val="24"/>
          <w:szCs w:val="24"/>
          <w:lang w:val="id-ID"/>
        </w:rPr>
        <w:t>s</w:t>
      </w:r>
      <w:r w:rsidR="00E51484" w:rsidRPr="0072084E">
        <w:rPr>
          <w:rFonts w:ascii="Times New Roman" w:hAnsi="Times New Roman"/>
          <w:sz w:val="24"/>
          <w:szCs w:val="24"/>
        </w:rPr>
        <w:t>.</w:t>
      </w:r>
    </w:p>
    <w:p w:rsidR="00ED1F7F" w:rsidRPr="0072084E" w:rsidRDefault="00ED1F7F" w:rsidP="00312D67">
      <w:pPr>
        <w:tabs>
          <w:tab w:val="left" w:pos="90"/>
        </w:tabs>
        <w:spacing w:after="0" w:line="240" w:lineRule="auto"/>
        <w:ind w:left="90" w:firstLine="630"/>
        <w:jc w:val="both"/>
        <w:rPr>
          <w:rFonts w:ascii="Times New Roman" w:eastAsia="Times New Roman" w:hAnsi="Times New Roman"/>
          <w:sz w:val="24"/>
          <w:szCs w:val="24"/>
          <w:lang w:val="id-ID"/>
        </w:rPr>
      </w:pPr>
      <w:r w:rsidRPr="0072084E">
        <w:rPr>
          <w:rFonts w:ascii="Times New Roman" w:hAnsi="Times New Roman"/>
          <w:sz w:val="24"/>
          <w:szCs w:val="24"/>
        </w:rPr>
        <w:t xml:space="preserve">By the community </w:t>
      </w:r>
      <w:r w:rsidR="00E51484" w:rsidRPr="0072084E">
        <w:rPr>
          <w:rFonts w:ascii="Times New Roman" w:hAnsi="Times New Roman"/>
          <w:sz w:val="24"/>
          <w:szCs w:val="24"/>
          <w:lang w:val="id-ID"/>
        </w:rPr>
        <w:t xml:space="preserve">of </w:t>
      </w:r>
      <w:r w:rsidRPr="0072084E">
        <w:rPr>
          <w:rFonts w:ascii="Times New Roman" w:hAnsi="Times New Roman"/>
          <w:sz w:val="24"/>
          <w:szCs w:val="24"/>
        </w:rPr>
        <w:t>law</w:t>
      </w:r>
      <w:r w:rsidR="00E51484" w:rsidRPr="0072084E">
        <w:rPr>
          <w:rFonts w:ascii="Times New Roman" w:hAnsi="Times New Roman"/>
          <w:sz w:val="24"/>
          <w:szCs w:val="24"/>
          <w:lang w:val="id-ID"/>
        </w:rPr>
        <w:t xml:space="preserve"> users</w:t>
      </w:r>
      <w:r w:rsidR="00E51484" w:rsidRPr="0072084E">
        <w:rPr>
          <w:rFonts w:ascii="Times New Roman" w:hAnsi="Times New Roman"/>
          <w:sz w:val="24"/>
          <w:szCs w:val="24"/>
        </w:rPr>
        <w:t>, including legal experts</w:t>
      </w:r>
      <w:r w:rsidRPr="0072084E">
        <w:rPr>
          <w:rFonts w:ascii="Times New Roman" w:hAnsi="Times New Roman"/>
          <w:sz w:val="24"/>
          <w:szCs w:val="24"/>
        </w:rPr>
        <w:t xml:space="preserve"> and activists (observer)</w:t>
      </w:r>
      <w:r w:rsidR="00E51484" w:rsidRPr="0072084E">
        <w:rPr>
          <w:rFonts w:ascii="Times New Roman" w:hAnsi="Times New Roman"/>
          <w:sz w:val="24"/>
          <w:szCs w:val="24"/>
          <w:lang w:val="id-ID"/>
        </w:rPr>
        <w:t>,</w:t>
      </w:r>
      <w:r w:rsidRPr="0072084E">
        <w:rPr>
          <w:rFonts w:ascii="Times New Roman" w:hAnsi="Times New Roman"/>
          <w:sz w:val="24"/>
          <w:szCs w:val="24"/>
        </w:rPr>
        <w:t xml:space="preserve"> </w:t>
      </w:r>
      <w:r w:rsidR="00E51484" w:rsidRPr="0072084E">
        <w:rPr>
          <w:rFonts w:ascii="Times New Roman" w:hAnsi="Times New Roman"/>
          <w:sz w:val="24"/>
          <w:szCs w:val="24"/>
          <w:lang w:val="id-ID"/>
        </w:rPr>
        <w:t xml:space="preserve">recently they </w:t>
      </w:r>
      <w:r w:rsidRPr="0072084E">
        <w:rPr>
          <w:rFonts w:ascii="Times New Roman" w:hAnsi="Times New Roman"/>
          <w:sz w:val="24"/>
          <w:szCs w:val="24"/>
        </w:rPr>
        <w:t>constantly criticize, debate</w:t>
      </w:r>
      <w:r w:rsidR="00E51484" w:rsidRPr="0072084E">
        <w:rPr>
          <w:rFonts w:ascii="Times New Roman" w:hAnsi="Times New Roman"/>
          <w:sz w:val="24"/>
          <w:szCs w:val="24"/>
          <w:lang w:val="id-ID"/>
        </w:rPr>
        <w:t>,</w:t>
      </w:r>
      <w:r w:rsidRPr="0072084E">
        <w:rPr>
          <w:rFonts w:ascii="Times New Roman" w:hAnsi="Times New Roman"/>
          <w:sz w:val="24"/>
          <w:szCs w:val="24"/>
        </w:rPr>
        <w:t xml:space="preserve"> and even blame the </w:t>
      </w:r>
      <w:r w:rsidR="00E51484" w:rsidRPr="0072084E">
        <w:rPr>
          <w:rFonts w:ascii="Times New Roman" w:hAnsi="Times New Roman"/>
          <w:sz w:val="24"/>
          <w:szCs w:val="24"/>
          <w:lang w:val="id-ID"/>
        </w:rPr>
        <w:t>law bearers</w:t>
      </w:r>
      <w:r w:rsidRPr="0072084E">
        <w:rPr>
          <w:rFonts w:ascii="Times New Roman" w:hAnsi="Times New Roman"/>
          <w:sz w:val="24"/>
          <w:szCs w:val="24"/>
        </w:rPr>
        <w:t xml:space="preserve"> (the </w:t>
      </w:r>
      <w:r w:rsidR="00E51484" w:rsidRPr="0072084E">
        <w:rPr>
          <w:rFonts w:ascii="Times New Roman" w:hAnsi="Times New Roman"/>
          <w:sz w:val="24"/>
          <w:szCs w:val="24"/>
          <w:lang w:val="id-ID"/>
        </w:rPr>
        <w:t>executors</w:t>
      </w:r>
      <w:r w:rsidRPr="0072084E">
        <w:rPr>
          <w:rFonts w:ascii="Times New Roman" w:hAnsi="Times New Roman"/>
          <w:sz w:val="24"/>
          <w:szCs w:val="24"/>
        </w:rPr>
        <w:t>) when the law is used to settle civil and criminal cases in litigation process.</w:t>
      </w:r>
    </w:p>
    <w:p w:rsidR="002739FF" w:rsidRPr="0072084E" w:rsidRDefault="00ED1F7F" w:rsidP="0065378F">
      <w:pPr>
        <w:tabs>
          <w:tab w:val="left" w:pos="90"/>
        </w:tabs>
        <w:spacing w:after="0" w:line="240" w:lineRule="auto"/>
        <w:ind w:firstLine="720"/>
        <w:jc w:val="both"/>
        <w:rPr>
          <w:rFonts w:ascii="Times New Roman" w:hAnsi="Times New Roman"/>
          <w:sz w:val="24"/>
          <w:szCs w:val="24"/>
          <w:lang w:val="id-ID"/>
        </w:rPr>
      </w:pPr>
      <w:r w:rsidRPr="0072084E">
        <w:rPr>
          <w:rFonts w:ascii="Times New Roman" w:hAnsi="Times New Roman"/>
          <w:sz w:val="24"/>
          <w:szCs w:val="24"/>
        </w:rPr>
        <w:t>Some of the verdict</w:t>
      </w:r>
      <w:r w:rsidR="00255FA4" w:rsidRPr="0072084E">
        <w:rPr>
          <w:rFonts w:ascii="Times New Roman" w:hAnsi="Times New Roman"/>
          <w:sz w:val="24"/>
          <w:szCs w:val="24"/>
          <w:lang w:val="id-ID"/>
        </w:rPr>
        <w:t>s</w:t>
      </w:r>
      <w:r w:rsidRPr="0072084E">
        <w:rPr>
          <w:rFonts w:ascii="Times New Roman" w:hAnsi="Times New Roman"/>
          <w:sz w:val="24"/>
          <w:szCs w:val="24"/>
        </w:rPr>
        <w:t xml:space="preserve"> of the court</w:t>
      </w:r>
      <w:r w:rsidR="00255FA4" w:rsidRPr="0072084E">
        <w:rPr>
          <w:rFonts w:ascii="Times New Roman" w:hAnsi="Times New Roman"/>
          <w:sz w:val="24"/>
          <w:szCs w:val="24"/>
          <w:lang w:val="id-ID"/>
        </w:rPr>
        <w:t>s</w:t>
      </w:r>
      <w:r w:rsidR="00255FA4" w:rsidRPr="0072084E">
        <w:rPr>
          <w:rFonts w:ascii="Times New Roman" w:hAnsi="Times New Roman"/>
          <w:sz w:val="24"/>
          <w:szCs w:val="24"/>
        </w:rPr>
        <w:t xml:space="preserve"> ha</w:t>
      </w:r>
      <w:r w:rsidR="00255FA4" w:rsidRPr="0072084E">
        <w:rPr>
          <w:rFonts w:ascii="Times New Roman" w:hAnsi="Times New Roman"/>
          <w:sz w:val="24"/>
          <w:szCs w:val="24"/>
          <w:lang w:val="id-ID"/>
        </w:rPr>
        <w:t>ve</w:t>
      </w:r>
      <w:r w:rsidRPr="0072084E">
        <w:rPr>
          <w:rFonts w:ascii="Times New Roman" w:hAnsi="Times New Roman"/>
          <w:sz w:val="24"/>
          <w:szCs w:val="24"/>
        </w:rPr>
        <w:t xml:space="preserve"> become the public spotlight both academics and </w:t>
      </w:r>
      <w:r w:rsidR="00255FA4" w:rsidRPr="0072084E">
        <w:rPr>
          <w:rFonts w:ascii="Times New Roman" w:hAnsi="Times New Roman"/>
          <w:sz w:val="24"/>
          <w:szCs w:val="24"/>
          <w:lang w:val="id-ID"/>
        </w:rPr>
        <w:t>non-</w:t>
      </w:r>
      <w:r w:rsidRPr="0072084E">
        <w:rPr>
          <w:rFonts w:ascii="Times New Roman" w:hAnsi="Times New Roman"/>
          <w:sz w:val="24"/>
          <w:szCs w:val="24"/>
        </w:rPr>
        <w:t xml:space="preserve">academic when the judges </w:t>
      </w:r>
      <w:proofErr w:type="spellStart"/>
      <w:r w:rsidRPr="0072084E">
        <w:rPr>
          <w:rFonts w:ascii="Times New Roman" w:hAnsi="Times New Roman"/>
          <w:sz w:val="24"/>
          <w:szCs w:val="24"/>
        </w:rPr>
        <w:t>decid</w:t>
      </w:r>
      <w:proofErr w:type="spellEnd"/>
      <w:r w:rsidR="00255FA4" w:rsidRPr="0072084E">
        <w:rPr>
          <w:rFonts w:ascii="Times New Roman" w:hAnsi="Times New Roman"/>
          <w:sz w:val="24"/>
          <w:szCs w:val="24"/>
          <w:lang w:val="id-ID"/>
        </w:rPr>
        <w:t>ed</w:t>
      </w:r>
      <w:r w:rsidRPr="0072084E">
        <w:rPr>
          <w:rFonts w:ascii="Times New Roman" w:hAnsi="Times New Roman"/>
          <w:sz w:val="24"/>
          <w:szCs w:val="24"/>
        </w:rPr>
        <w:t xml:space="preserve"> case</w:t>
      </w:r>
      <w:r w:rsidR="00255FA4" w:rsidRPr="0072084E">
        <w:rPr>
          <w:rFonts w:ascii="Times New Roman" w:hAnsi="Times New Roman"/>
          <w:sz w:val="24"/>
          <w:szCs w:val="24"/>
          <w:lang w:val="id-ID"/>
        </w:rPr>
        <w:t>s.</w:t>
      </w:r>
      <w:r w:rsidRPr="0072084E">
        <w:rPr>
          <w:rFonts w:ascii="Times New Roman" w:hAnsi="Times New Roman"/>
          <w:sz w:val="24"/>
          <w:szCs w:val="24"/>
        </w:rPr>
        <w:t xml:space="preserve"> </w:t>
      </w:r>
      <w:r w:rsidR="00255FA4" w:rsidRPr="0072084E">
        <w:rPr>
          <w:rFonts w:ascii="Times New Roman" w:hAnsi="Times New Roman"/>
          <w:sz w:val="24"/>
          <w:szCs w:val="24"/>
          <w:lang w:val="id-ID"/>
        </w:rPr>
        <w:t>It was caused by</w:t>
      </w:r>
      <w:r w:rsidRPr="0072084E">
        <w:rPr>
          <w:rFonts w:ascii="Times New Roman" w:hAnsi="Times New Roman"/>
          <w:sz w:val="24"/>
          <w:szCs w:val="24"/>
        </w:rPr>
        <w:t xml:space="preserve"> the decision</w:t>
      </w:r>
      <w:r w:rsidR="00255FA4" w:rsidRPr="0072084E">
        <w:rPr>
          <w:rFonts w:ascii="Times New Roman" w:hAnsi="Times New Roman"/>
          <w:sz w:val="24"/>
          <w:szCs w:val="24"/>
          <w:lang w:val="id-ID"/>
        </w:rPr>
        <w:t>s</w:t>
      </w:r>
      <w:r w:rsidRPr="0072084E">
        <w:rPr>
          <w:rFonts w:ascii="Times New Roman" w:hAnsi="Times New Roman"/>
          <w:sz w:val="24"/>
          <w:szCs w:val="24"/>
        </w:rPr>
        <w:t xml:space="preserve"> </w:t>
      </w:r>
      <w:r w:rsidR="00255FA4" w:rsidRPr="0072084E">
        <w:rPr>
          <w:rFonts w:ascii="Times New Roman" w:hAnsi="Times New Roman"/>
          <w:sz w:val="24"/>
          <w:szCs w:val="24"/>
          <w:lang w:val="id-ID"/>
        </w:rPr>
        <w:t>that were</w:t>
      </w:r>
      <w:r w:rsidRPr="0072084E">
        <w:rPr>
          <w:rFonts w:ascii="Times New Roman" w:hAnsi="Times New Roman"/>
          <w:sz w:val="24"/>
          <w:szCs w:val="24"/>
        </w:rPr>
        <w:t xml:space="preserve"> not a fair trial (i</w:t>
      </w:r>
      <w:r w:rsidR="00255FA4" w:rsidRPr="0072084E">
        <w:rPr>
          <w:rFonts w:ascii="Times New Roman" w:hAnsi="Times New Roman"/>
          <w:sz w:val="24"/>
          <w:szCs w:val="24"/>
        </w:rPr>
        <w:t>mpartial) to one of the parties</w:t>
      </w:r>
      <w:r w:rsidR="00255FA4" w:rsidRPr="0072084E">
        <w:rPr>
          <w:rFonts w:ascii="Times New Roman" w:hAnsi="Times New Roman"/>
          <w:sz w:val="24"/>
          <w:szCs w:val="24"/>
          <w:lang w:val="id-ID"/>
        </w:rPr>
        <w:t>. As a matter of fact in</w:t>
      </w:r>
      <w:r w:rsidRPr="0072084E">
        <w:rPr>
          <w:rFonts w:ascii="Times New Roman" w:hAnsi="Times New Roman"/>
          <w:sz w:val="24"/>
          <w:szCs w:val="24"/>
        </w:rPr>
        <w:t xml:space="preserve"> the </w:t>
      </w:r>
      <w:r w:rsidR="00255FA4" w:rsidRPr="0072084E">
        <w:rPr>
          <w:rFonts w:ascii="Times New Roman" w:hAnsi="Times New Roman"/>
          <w:sz w:val="24"/>
          <w:szCs w:val="24"/>
          <w:lang w:val="id-ID"/>
        </w:rPr>
        <w:t>trials, the</w:t>
      </w:r>
      <w:r w:rsidRPr="0072084E">
        <w:rPr>
          <w:rFonts w:ascii="Times New Roman" w:hAnsi="Times New Roman"/>
          <w:sz w:val="24"/>
          <w:szCs w:val="24"/>
        </w:rPr>
        <w:t xml:space="preserve"> community </w:t>
      </w:r>
      <w:r w:rsidR="00255FA4" w:rsidRPr="0072084E">
        <w:rPr>
          <w:rFonts w:ascii="Times New Roman" w:hAnsi="Times New Roman"/>
          <w:sz w:val="24"/>
          <w:szCs w:val="24"/>
          <w:lang w:val="id-ID"/>
        </w:rPr>
        <w:t>had seen</w:t>
      </w:r>
      <w:r w:rsidRPr="0072084E">
        <w:rPr>
          <w:rFonts w:ascii="Times New Roman" w:hAnsi="Times New Roman"/>
          <w:sz w:val="24"/>
          <w:szCs w:val="24"/>
        </w:rPr>
        <w:t xml:space="preserve"> that the debate of the parties that convey the arguments of the law </w:t>
      </w:r>
      <w:r w:rsidR="00255FA4" w:rsidRPr="0072084E">
        <w:rPr>
          <w:rFonts w:ascii="Times New Roman" w:hAnsi="Times New Roman"/>
          <w:sz w:val="24"/>
          <w:szCs w:val="24"/>
          <w:lang w:val="id-ID"/>
        </w:rPr>
        <w:t xml:space="preserve">have </w:t>
      </w:r>
      <w:r w:rsidR="00255FA4" w:rsidRPr="0072084E">
        <w:rPr>
          <w:rFonts w:ascii="Times New Roman" w:hAnsi="Times New Roman"/>
          <w:sz w:val="24"/>
          <w:szCs w:val="24"/>
        </w:rPr>
        <w:t>been clear</w:t>
      </w:r>
      <w:r w:rsidRPr="0072084E">
        <w:rPr>
          <w:rFonts w:ascii="Times New Roman" w:hAnsi="Times New Roman"/>
          <w:sz w:val="24"/>
          <w:szCs w:val="24"/>
        </w:rPr>
        <w:t xml:space="preserve"> factually </w:t>
      </w:r>
      <w:r w:rsidR="00255FA4" w:rsidRPr="0072084E">
        <w:rPr>
          <w:rFonts w:ascii="Times New Roman" w:hAnsi="Times New Roman"/>
          <w:sz w:val="24"/>
          <w:szCs w:val="24"/>
          <w:lang w:val="id-ID"/>
        </w:rPr>
        <w:t>and</w:t>
      </w:r>
      <w:r w:rsidRPr="0072084E">
        <w:rPr>
          <w:rFonts w:ascii="Times New Roman" w:hAnsi="Times New Roman"/>
          <w:sz w:val="24"/>
          <w:szCs w:val="24"/>
        </w:rPr>
        <w:t xml:space="preserve"> juridical</w:t>
      </w:r>
      <w:r w:rsidR="00255FA4" w:rsidRPr="0072084E">
        <w:rPr>
          <w:rFonts w:ascii="Times New Roman" w:hAnsi="Times New Roman"/>
          <w:sz w:val="24"/>
          <w:szCs w:val="24"/>
          <w:lang w:val="id-ID"/>
        </w:rPr>
        <w:t>ly</w:t>
      </w:r>
      <w:r w:rsidRPr="0072084E">
        <w:rPr>
          <w:rFonts w:ascii="Times New Roman" w:hAnsi="Times New Roman"/>
          <w:sz w:val="24"/>
          <w:szCs w:val="24"/>
        </w:rPr>
        <w:t xml:space="preserve"> </w:t>
      </w:r>
      <w:r w:rsidR="00255FA4" w:rsidRPr="0072084E">
        <w:rPr>
          <w:rFonts w:ascii="Times New Roman" w:hAnsi="Times New Roman"/>
          <w:sz w:val="24"/>
          <w:szCs w:val="24"/>
          <w:lang w:val="id-ID"/>
        </w:rPr>
        <w:t>on</w:t>
      </w:r>
      <w:r w:rsidRPr="0072084E">
        <w:rPr>
          <w:rFonts w:ascii="Times New Roman" w:hAnsi="Times New Roman"/>
          <w:sz w:val="24"/>
          <w:szCs w:val="24"/>
        </w:rPr>
        <w:t xml:space="preserve"> </w:t>
      </w:r>
      <w:r w:rsidR="00255FA4" w:rsidRPr="0072084E">
        <w:rPr>
          <w:rFonts w:ascii="Times New Roman" w:hAnsi="Times New Roman"/>
          <w:sz w:val="24"/>
          <w:szCs w:val="24"/>
          <w:lang w:val="id-ID"/>
        </w:rPr>
        <w:t>the</w:t>
      </w:r>
      <w:r w:rsidRPr="0072084E">
        <w:rPr>
          <w:rFonts w:ascii="Times New Roman" w:hAnsi="Times New Roman"/>
          <w:sz w:val="24"/>
          <w:szCs w:val="24"/>
        </w:rPr>
        <w:t xml:space="preserve"> right and wrong</w:t>
      </w:r>
      <w:r w:rsidR="00255FA4" w:rsidRPr="0072084E">
        <w:rPr>
          <w:rFonts w:ascii="Times New Roman" w:hAnsi="Times New Roman"/>
          <w:sz w:val="24"/>
          <w:szCs w:val="24"/>
          <w:lang w:val="id-ID"/>
        </w:rPr>
        <w:t xml:space="preserve"> party.</w:t>
      </w:r>
      <w:r w:rsidRPr="0072084E">
        <w:rPr>
          <w:rFonts w:ascii="Times New Roman" w:hAnsi="Times New Roman"/>
          <w:sz w:val="24"/>
          <w:szCs w:val="24"/>
        </w:rPr>
        <w:t xml:space="preserve"> </w:t>
      </w:r>
      <w:r w:rsidR="00255FA4" w:rsidRPr="0072084E">
        <w:rPr>
          <w:rFonts w:ascii="Times New Roman" w:hAnsi="Times New Roman"/>
          <w:sz w:val="24"/>
          <w:szCs w:val="24"/>
          <w:lang w:val="id-ID"/>
        </w:rPr>
        <w:t>However,</w:t>
      </w:r>
      <w:r w:rsidRPr="0072084E">
        <w:rPr>
          <w:rFonts w:ascii="Times New Roman" w:hAnsi="Times New Roman"/>
          <w:sz w:val="24"/>
          <w:szCs w:val="24"/>
        </w:rPr>
        <w:t xml:space="preserve"> in reality</w:t>
      </w:r>
      <w:r w:rsidR="00255FA4" w:rsidRPr="0072084E">
        <w:rPr>
          <w:rFonts w:ascii="Times New Roman" w:hAnsi="Times New Roman"/>
          <w:sz w:val="24"/>
          <w:szCs w:val="24"/>
          <w:lang w:val="id-ID"/>
        </w:rPr>
        <w:t>,</w:t>
      </w:r>
      <w:r w:rsidRPr="0072084E">
        <w:rPr>
          <w:rFonts w:ascii="Times New Roman" w:hAnsi="Times New Roman"/>
          <w:sz w:val="24"/>
          <w:szCs w:val="24"/>
        </w:rPr>
        <w:t xml:space="preserve"> the decision</w:t>
      </w:r>
      <w:r w:rsidR="002739FF" w:rsidRPr="0072084E">
        <w:rPr>
          <w:rFonts w:ascii="Times New Roman" w:hAnsi="Times New Roman"/>
          <w:sz w:val="24"/>
          <w:szCs w:val="24"/>
          <w:lang w:val="id-ID"/>
        </w:rPr>
        <w:t>s</w:t>
      </w:r>
      <w:r w:rsidRPr="0072084E">
        <w:rPr>
          <w:rFonts w:ascii="Times New Roman" w:hAnsi="Times New Roman"/>
          <w:sz w:val="24"/>
          <w:szCs w:val="24"/>
        </w:rPr>
        <w:t xml:space="preserve"> taken by the judge</w:t>
      </w:r>
      <w:r w:rsidR="002739FF" w:rsidRPr="0072084E">
        <w:rPr>
          <w:rFonts w:ascii="Times New Roman" w:hAnsi="Times New Roman"/>
          <w:sz w:val="24"/>
          <w:szCs w:val="24"/>
          <w:lang w:val="id-ID"/>
        </w:rPr>
        <w:t>s</w:t>
      </w:r>
      <w:r w:rsidRPr="0072084E">
        <w:rPr>
          <w:rFonts w:ascii="Times New Roman" w:hAnsi="Times New Roman"/>
          <w:sz w:val="24"/>
          <w:szCs w:val="24"/>
        </w:rPr>
        <w:t xml:space="preserve"> in court </w:t>
      </w:r>
      <w:r w:rsidR="002739FF" w:rsidRPr="0072084E">
        <w:rPr>
          <w:rFonts w:ascii="Times New Roman" w:hAnsi="Times New Roman"/>
          <w:sz w:val="24"/>
          <w:szCs w:val="24"/>
          <w:lang w:val="id-ID"/>
        </w:rPr>
        <w:t>were</w:t>
      </w:r>
      <w:r w:rsidRPr="0072084E">
        <w:rPr>
          <w:rFonts w:ascii="Times New Roman" w:hAnsi="Times New Roman"/>
          <w:sz w:val="24"/>
          <w:szCs w:val="24"/>
        </w:rPr>
        <w:t xml:space="preserve"> different from the observations of the community </w:t>
      </w:r>
      <w:r w:rsidR="002739FF" w:rsidRPr="0072084E">
        <w:rPr>
          <w:rFonts w:ascii="Times New Roman" w:hAnsi="Times New Roman"/>
          <w:sz w:val="24"/>
          <w:szCs w:val="24"/>
          <w:lang w:val="id-ID"/>
        </w:rPr>
        <w:t xml:space="preserve">in the world of </w:t>
      </w:r>
      <w:r w:rsidR="002739FF" w:rsidRPr="0072084E">
        <w:rPr>
          <w:rFonts w:ascii="Times New Roman" w:hAnsi="Times New Roman"/>
          <w:sz w:val="24"/>
          <w:szCs w:val="24"/>
        </w:rPr>
        <w:t>law</w:t>
      </w:r>
      <w:r w:rsidR="002739FF" w:rsidRPr="0072084E">
        <w:rPr>
          <w:rFonts w:ascii="Times New Roman" w:hAnsi="Times New Roman"/>
          <w:sz w:val="24"/>
          <w:szCs w:val="24"/>
          <w:lang w:val="id-ID"/>
        </w:rPr>
        <w:t>.</w:t>
      </w:r>
      <w:r w:rsidRPr="0072084E">
        <w:rPr>
          <w:rFonts w:ascii="Times New Roman" w:hAnsi="Times New Roman"/>
          <w:sz w:val="24"/>
          <w:szCs w:val="24"/>
        </w:rPr>
        <w:t xml:space="preserve"> </w:t>
      </w:r>
      <w:r w:rsidR="002739FF" w:rsidRPr="0072084E">
        <w:rPr>
          <w:rFonts w:ascii="Times New Roman" w:hAnsi="Times New Roman"/>
          <w:sz w:val="24"/>
          <w:szCs w:val="24"/>
          <w:lang w:val="id-ID"/>
        </w:rPr>
        <w:t xml:space="preserve">It </w:t>
      </w:r>
      <w:r w:rsidRPr="0072084E">
        <w:rPr>
          <w:rFonts w:ascii="Times New Roman" w:hAnsi="Times New Roman"/>
          <w:sz w:val="24"/>
          <w:szCs w:val="24"/>
        </w:rPr>
        <w:t>mean</w:t>
      </w:r>
      <w:r w:rsidR="002739FF" w:rsidRPr="0072084E">
        <w:rPr>
          <w:rFonts w:ascii="Times New Roman" w:hAnsi="Times New Roman"/>
          <w:sz w:val="24"/>
          <w:szCs w:val="24"/>
          <w:lang w:val="id-ID"/>
        </w:rPr>
        <w:t>s</w:t>
      </w:r>
      <w:r w:rsidR="002739FF" w:rsidRPr="0072084E">
        <w:rPr>
          <w:rFonts w:ascii="Times New Roman" w:hAnsi="Times New Roman"/>
          <w:sz w:val="24"/>
          <w:szCs w:val="24"/>
        </w:rPr>
        <w:t xml:space="preserve"> that a judgment must ha</w:t>
      </w:r>
      <w:r w:rsidR="002739FF" w:rsidRPr="0072084E">
        <w:rPr>
          <w:rFonts w:ascii="Times New Roman" w:hAnsi="Times New Roman"/>
          <w:sz w:val="24"/>
          <w:szCs w:val="24"/>
          <w:lang w:val="id-ID"/>
        </w:rPr>
        <w:t>ve</w:t>
      </w:r>
      <w:r w:rsidRPr="0072084E">
        <w:rPr>
          <w:rFonts w:ascii="Times New Roman" w:hAnsi="Times New Roman"/>
          <w:sz w:val="24"/>
          <w:szCs w:val="24"/>
        </w:rPr>
        <w:t xml:space="preserve"> the </w:t>
      </w:r>
      <w:r w:rsidR="002739FF" w:rsidRPr="0072084E">
        <w:rPr>
          <w:rFonts w:ascii="Times New Roman" w:hAnsi="Times New Roman"/>
          <w:sz w:val="24"/>
          <w:szCs w:val="24"/>
          <w:lang w:val="id-ID"/>
        </w:rPr>
        <w:t xml:space="preserve">legal </w:t>
      </w:r>
      <w:r w:rsidR="002739FF" w:rsidRPr="0072084E">
        <w:rPr>
          <w:rFonts w:ascii="Times New Roman" w:hAnsi="Times New Roman"/>
          <w:sz w:val="24"/>
          <w:szCs w:val="24"/>
        </w:rPr>
        <w:t>objective</w:t>
      </w:r>
      <w:r w:rsidR="002739FF" w:rsidRPr="0072084E">
        <w:rPr>
          <w:rFonts w:ascii="Times New Roman" w:hAnsi="Times New Roman"/>
          <w:sz w:val="24"/>
          <w:szCs w:val="24"/>
          <w:lang w:val="id-ID"/>
        </w:rPr>
        <w:t xml:space="preserve">, that is, </w:t>
      </w:r>
      <w:r w:rsidRPr="0072084E">
        <w:rPr>
          <w:rFonts w:ascii="Times New Roman" w:hAnsi="Times New Roman"/>
          <w:sz w:val="24"/>
          <w:szCs w:val="24"/>
        </w:rPr>
        <w:t xml:space="preserve">to achieve </w:t>
      </w:r>
      <w:r w:rsidR="002739FF" w:rsidRPr="0072084E">
        <w:rPr>
          <w:rFonts w:ascii="Times New Roman" w:hAnsi="Times New Roman"/>
          <w:sz w:val="24"/>
          <w:szCs w:val="24"/>
          <w:lang w:val="id-ID"/>
        </w:rPr>
        <w:t>the</w:t>
      </w:r>
      <w:r w:rsidRPr="0072084E">
        <w:rPr>
          <w:rFonts w:ascii="Times New Roman" w:hAnsi="Times New Roman"/>
          <w:sz w:val="24"/>
          <w:szCs w:val="24"/>
        </w:rPr>
        <w:t xml:space="preserve"> degree</w:t>
      </w:r>
      <w:r w:rsidR="002739FF" w:rsidRPr="0072084E">
        <w:rPr>
          <w:rFonts w:ascii="Times New Roman" w:hAnsi="Times New Roman"/>
          <w:sz w:val="24"/>
          <w:szCs w:val="24"/>
          <w:lang w:val="id-ID"/>
        </w:rPr>
        <w:t>s</w:t>
      </w:r>
      <w:r w:rsidRPr="0072084E">
        <w:rPr>
          <w:rFonts w:ascii="Times New Roman" w:hAnsi="Times New Roman"/>
          <w:sz w:val="24"/>
          <w:szCs w:val="24"/>
        </w:rPr>
        <w:t xml:space="preserve"> of certainty, expediency and justice, as taught by Gustav </w:t>
      </w:r>
      <w:proofErr w:type="spellStart"/>
      <w:r w:rsidRPr="0072084E">
        <w:rPr>
          <w:rFonts w:ascii="Times New Roman" w:hAnsi="Times New Roman"/>
          <w:sz w:val="24"/>
          <w:szCs w:val="24"/>
        </w:rPr>
        <w:t>Radbruch</w:t>
      </w:r>
      <w:proofErr w:type="spellEnd"/>
      <w:r w:rsidR="002739FF" w:rsidRPr="0072084E">
        <w:rPr>
          <w:rFonts w:ascii="Times New Roman" w:hAnsi="Times New Roman"/>
          <w:sz w:val="24"/>
          <w:szCs w:val="24"/>
          <w:lang w:val="id-ID"/>
        </w:rPr>
        <w:t>,</w:t>
      </w:r>
      <w:r w:rsidRPr="0072084E">
        <w:rPr>
          <w:rFonts w:ascii="Times New Roman" w:hAnsi="Times New Roman"/>
          <w:sz w:val="24"/>
          <w:szCs w:val="24"/>
        </w:rPr>
        <w:t xml:space="preserve"> </w:t>
      </w:r>
      <w:r w:rsidR="002739FF" w:rsidRPr="0072084E">
        <w:rPr>
          <w:rFonts w:ascii="Times New Roman" w:hAnsi="Times New Roman"/>
          <w:sz w:val="24"/>
          <w:szCs w:val="24"/>
          <w:lang w:val="id-ID"/>
        </w:rPr>
        <w:t xml:space="preserve">a </w:t>
      </w:r>
      <w:r w:rsidR="002739FF" w:rsidRPr="0072084E">
        <w:rPr>
          <w:rFonts w:ascii="Times New Roman" w:hAnsi="Times New Roman"/>
          <w:sz w:val="24"/>
          <w:szCs w:val="24"/>
        </w:rPr>
        <w:t>philosopher</w:t>
      </w:r>
      <w:r w:rsidRPr="0072084E">
        <w:rPr>
          <w:rFonts w:ascii="Times New Roman" w:hAnsi="Times New Roman"/>
          <w:sz w:val="24"/>
          <w:szCs w:val="24"/>
        </w:rPr>
        <w:t xml:space="preserve"> from Germany.</w:t>
      </w:r>
    </w:p>
    <w:p w:rsidR="00764058" w:rsidRPr="0072084E" w:rsidRDefault="00ED1F7F" w:rsidP="0065378F">
      <w:pPr>
        <w:tabs>
          <w:tab w:val="left" w:pos="90"/>
        </w:tabs>
        <w:spacing w:after="0" w:line="240" w:lineRule="auto"/>
        <w:ind w:firstLine="720"/>
        <w:jc w:val="both"/>
        <w:rPr>
          <w:rFonts w:ascii="Times New Roman" w:hAnsi="Times New Roman"/>
          <w:sz w:val="24"/>
          <w:szCs w:val="24"/>
          <w:lang w:val="id-ID"/>
        </w:rPr>
      </w:pPr>
      <w:r w:rsidRPr="0072084E">
        <w:rPr>
          <w:rFonts w:ascii="Times New Roman" w:hAnsi="Times New Roman"/>
          <w:sz w:val="24"/>
          <w:szCs w:val="24"/>
        </w:rPr>
        <w:t xml:space="preserve">The fact </w:t>
      </w:r>
      <w:r w:rsidR="002739FF" w:rsidRPr="0072084E">
        <w:rPr>
          <w:rFonts w:ascii="Times New Roman" w:hAnsi="Times New Roman"/>
          <w:sz w:val="24"/>
          <w:szCs w:val="24"/>
          <w:lang w:val="id-ID"/>
        </w:rPr>
        <w:t xml:space="preserve">is </w:t>
      </w:r>
      <w:r w:rsidRPr="0072084E">
        <w:rPr>
          <w:rFonts w:ascii="Times New Roman" w:hAnsi="Times New Roman"/>
          <w:sz w:val="24"/>
          <w:szCs w:val="24"/>
        </w:rPr>
        <w:t xml:space="preserve">whether the three elements of such </w:t>
      </w:r>
      <w:r w:rsidR="002739FF" w:rsidRPr="0072084E">
        <w:rPr>
          <w:rFonts w:ascii="Times New Roman" w:hAnsi="Times New Roman"/>
          <w:sz w:val="24"/>
          <w:szCs w:val="24"/>
          <w:lang w:val="id-ID"/>
        </w:rPr>
        <w:t>legal objective</w:t>
      </w:r>
      <w:r w:rsidRPr="0072084E">
        <w:rPr>
          <w:rFonts w:ascii="Times New Roman" w:hAnsi="Times New Roman"/>
          <w:sz w:val="24"/>
          <w:szCs w:val="24"/>
        </w:rPr>
        <w:t xml:space="preserve"> do not pose a problem</w:t>
      </w:r>
      <w:r w:rsidR="002739FF" w:rsidRPr="0072084E">
        <w:rPr>
          <w:rFonts w:ascii="Times New Roman" w:hAnsi="Times New Roman"/>
          <w:sz w:val="24"/>
          <w:szCs w:val="24"/>
          <w:lang w:val="id-ID"/>
        </w:rPr>
        <w:t xml:space="preserve"> or not</w:t>
      </w:r>
      <w:r w:rsidRPr="0072084E">
        <w:rPr>
          <w:rFonts w:ascii="Times New Roman" w:hAnsi="Times New Roman"/>
          <w:sz w:val="24"/>
          <w:szCs w:val="24"/>
        </w:rPr>
        <w:t xml:space="preserve"> because it </w:t>
      </w:r>
      <w:r w:rsidR="00062D0E" w:rsidRPr="0072084E">
        <w:rPr>
          <w:rFonts w:ascii="Times New Roman" w:hAnsi="Times New Roman"/>
          <w:sz w:val="24"/>
          <w:szCs w:val="24"/>
          <w:lang w:val="id-ID"/>
        </w:rPr>
        <w:t>has</w:t>
      </w:r>
      <w:r w:rsidRPr="0072084E">
        <w:rPr>
          <w:rFonts w:ascii="Times New Roman" w:hAnsi="Times New Roman"/>
          <w:sz w:val="24"/>
          <w:szCs w:val="24"/>
        </w:rPr>
        <w:t xml:space="preserve"> </w:t>
      </w:r>
      <w:r w:rsidR="00062D0E" w:rsidRPr="0072084E">
        <w:rPr>
          <w:rFonts w:ascii="Times New Roman" w:hAnsi="Times New Roman"/>
          <w:sz w:val="24"/>
          <w:szCs w:val="24"/>
          <w:lang w:val="id-ID"/>
        </w:rPr>
        <w:t xml:space="preserve">been </w:t>
      </w:r>
      <w:r w:rsidRPr="0072084E">
        <w:rPr>
          <w:rFonts w:ascii="Times New Roman" w:hAnsi="Times New Roman"/>
          <w:sz w:val="24"/>
          <w:szCs w:val="24"/>
        </w:rPr>
        <w:t xml:space="preserve">common </w:t>
      </w:r>
      <w:r w:rsidR="00062D0E" w:rsidRPr="0072084E">
        <w:rPr>
          <w:rFonts w:ascii="Times New Roman" w:hAnsi="Times New Roman"/>
          <w:sz w:val="24"/>
          <w:szCs w:val="24"/>
          <w:lang w:val="id-ID"/>
        </w:rPr>
        <w:t xml:space="preserve">that there is a clash </w:t>
      </w:r>
      <w:r w:rsidRPr="0072084E">
        <w:rPr>
          <w:rFonts w:ascii="Times New Roman" w:hAnsi="Times New Roman"/>
          <w:sz w:val="24"/>
          <w:szCs w:val="24"/>
        </w:rPr>
        <w:t xml:space="preserve">between legal certainty </w:t>
      </w:r>
      <w:r w:rsidR="00062D0E" w:rsidRPr="0072084E">
        <w:rPr>
          <w:rFonts w:ascii="Times New Roman" w:hAnsi="Times New Roman"/>
          <w:sz w:val="24"/>
          <w:szCs w:val="24"/>
          <w:lang w:val="id-ID"/>
        </w:rPr>
        <w:t>and</w:t>
      </w:r>
      <w:r w:rsidRPr="0072084E">
        <w:rPr>
          <w:rFonts w:ascii="Times New Roman" w:hAnsi="Times New Roman"/>
          <w:sz w:val="24"/>
          <w:szCs w:val="24"/>
        </w:rPr>
        <w:t xml:space="preserve"> justice</w:t>
      </w:r>
      <w:r w:rsidR="00764058" w:rsidRPr="0072084E">
        <w:rPr>
          <w:rFonts w:ascii="Times New Roman" w:hAnsi="Times New Roman"/>
          <w:sz w:val="24"/>
          <w:szCs w:val="24"/>
          <w:lang w:val="id-ID"/>
        </w:rPr>
        <w:t>,</w:t>
      </w:r>
      <w:r w:rsidRPr="0072084E">
        <w:rPr>
          <w:rFonts w:ascii="Times New Roman" w:hAnsi="Times New Roman"/>
          <w:sz w:val="24"/>
          <w:szCs w:val="24"/>
        </w:rPr>
        <w:t xml:space="preserve"> </w:t>
      </w:r>
      <w:r w:rsidR="00764058" w:rsidRPr="0072084E">
        <w:rPr>
          <w:rFonts w:ascii="Times New Roman" w:hAnsi="Times New Roman"/>
          <w:sz w:val="24"/>
          <w:szCs w:val="24"/>
          <w:lang w:val="id-ID"/>
        </w:rPr>
        <w:t>t</w:t>
      </w:r>
      <w:r w:rsidR="00764058" w:rsidRPr="0072084E">
        <w:rPr>
          <w:rFonts w:ascii="Times New Roman" w:hAnsi="Times New Roman"/>
          <w:sz w:val="24"/>
          <w:szCs w:val="24"/>
        </w:rPr>
        <w:t>he</w:t>
      </w:r>
      <w:r w:rsidRPr="0072084E">
        <w:rPr>
          <w:rFonts w:ascii="Times New Roman" w:hAnsi="Times New Roman"/>
          <w:sz w:val="24"/>
          <w:szCs w:val="24"/>
        </w:rPr>
        <w:t xml:space="preserve"> collision of legal certainty </w:t>
      </w:r>
      <w:r w:rsidR="00764058" w:rsidRPr="0072084E">
        <w:rPr>
          <w:rFonts w:ascii="Times New Roman" w:hAnsi="Times New Roman"/>
          <w:sz w:val="24"/>
          <w:szCs w:val="24"/>
          <w:lang w:val="id-ID"/>
        </w:rPr>
        <w:t>and</w:t>
      </w:r>
      <w:r w:rsidRPr="0072084E">
        <w:rPr>
          <w:rFonts w:ascii="Times New Roman" w:hAnsi="Times New Roman"/>
          <w:sz w:val="24"/>
          <w:szCs w:val="24"/>
        </w:rPr>
        <w:t xml:space="preserve"> expediency, and between justice and legal certainty. It can be seen</w:t>
      </w:r>
      <w:r w:rsidR="00764058" w:rsidRPr="0072084E">
        <w:rPr>
          <w:rFonts w:ascii="Times New Roman" w:hAnsi="Times New Roman"/>
          <w:sz w:val="24"/>
          <w:szCs w:val="24"/>
          <w:lang w:val="id-ID"/>
        </w:rPr>
        <w:t xml:space="preserve"> from</w:t>
      </w:r>
      <w:r w:rsidRPr="0072084E">
        <w:rPr>
          <w:rFonts w:ascii="Times New Roman" w:hAnsi="Times New Roman"/>
          <w:sz w:val="24"/>
          <w:szCs w:val="24"/>
        </w:rPr>
        <w:t xml:space="preserve"> several decisions </w:t>
      </w:r>
      <w:r w:rsidR="00764058" w:rsidRPr="0072084E">
        <w:rPr>
          <w:rFonts w:ascii="Times New Roman" w:hAnsi="Times New Roman"/>
          <w:sz w:val="24"/>
          <w:szCs w:val="24"/>
          <w:lang w:val="id-ID"/>
        </w:rPr>
        <w:t xml:space="preserve">of legal cases, which were in </w:t>
      </w:r>
      <w:r w:rsidRPr="0072084E">
        <w:rPr>
          <w:rFonts w:ascii="Times New Roman" w:hAnsi="Times New Roman"/>
          <w:sz w:val="24"/>
          <w:szCs w:val="24"/>
        </w:rPr>
        <w:t xml:space="preserve">juridical and factual decision of the </w:t>
      </w:r>
      <w:r w:rsidR="00764058" w:rsidRPr="0072084E">
        <w:rPr>
          <w:rFonts w:ascii="Times New Roman" w:hAnsi="Times New Roman"/>
          <w:sz w:val="24"/>
          <w:szCs w:val="24"/>
        </w:rPr>
        <w:t xml:space="preserve">court, </w:t>
      </w:r>
      <w:r w:rsidR="00764058" w:rsidRPr="0072084E">
        <w:rPr>
          <w:rFonts w:ascii="Times New Roman" w:hAnsi="Times New Roman"/>
          <w:sz w:val="24"/>
          <w:szCs w:val="24"/>
          <w:lang w:val="id-ID"/>
        </w:rPr>
        <w:t xml:space="preserve">in which </w:t>
      </w:r>
      <w:r w:rsidRPr="0072084E">
        <w:rPr>
          <w:rFonts w:ascii="Times New Roman" w:hAnsi="Times New Roman"/>
          <w:sz w:val="24"/>
          <w:szCs w:val="24"/>
        </w:rPr>
        <w:t>the judge</w:t>
      </w:r>
      <w:r w:rsidR="00764058" w:rsidRPr="0072084E">
        <w:rPr>
          <w:rFonts w:ascii="Times New Roman" w:hAnsi="Times New Roman"/>
          <w:sz w:val="24"/>
          <w:szCs w:val="24"/>
          <w:lang w:val="id-ID"/>
        </w:rPr>
        <w:t>s</w:t>
      </w:r>
      <w:r w:rsidRPr="0072084E">
        <w:rPr>
          <w:rFonts w:ascii="Times New Roman" w:hAnsi="Times New Roman"/>
          <w:sz w:val="24"/>
          <w:szCs w:val="24"/>
        </w:rPr>
        <w:t xml:space="preserve"> in making the legal reasoning in the</w:t>
      </w:r>
      <w:r w:rsidR="00764058" w:rsidRPr="0072084E">
        <w:rPr>
          <w:rFonts w:ascii="Times New Roman" w:hAnsi="Times New Roman"/>
          <w:sz w:val="24"/>
          <w:szCs w:val="24"/>
          <w:lang w:val="id-ID"/>
        </w:rPr>
        <w:t>ir</w:t>
      </w:r>
      <w:r w:rsidRPr="0072084E">
        <w:rPr>
          <w:rFonts w:ascii="Times New Roman" w:hAnsi="Times New Roman"/>
          <w:sz w:val="24"/>
          <w:szCs w:val="24"/>
        </w:rPr>
        <w:t xml:space="preserve"> verdict</w:t>
      </w:r>
      <w:r w:rsidR="00764058" w:rsidRPr="0072084E">
        <w:rPr>
          <w:rFonts w:ascii="Times New Roman" w:hAnsi="Times New Roman"/>
          <w:sz w:val="24"/>
          <w:szCs w:val="24"/>
          <w:lang w:val="id-ID"/>
        </w:rPr>
        <w:t>s</w:t>
      </w:r>
      <w:r w:rsidR="00764058" w:rsidRPr="0072084E">
        <w:rPr>
          <w:rFonts w:ascii="Times New Roman" w:hAnsi="Times New Roman"/>
          <w:sz w:val="24"/>
          <w:szCs w:val="24"/>
        </w:rPr>
        <w:t xml:space="preserve"> ha</w:t>
      </w:r>
      <w:r w:rsidR="00764058" w:rsidRPr="0072084E">
        <w:rPr>
          <w:rFonts w:ascii="Times New Roman" w:hAnsi="Times New Roman"/>
          <w:sz w:val="24"/>
          <w:szCs w:val="24"/>
          <w:lang w:val="id-ID"/>
        </w:rPr>
        <w:t>d</w:t>
      </w:r>
      <w:r w:rsidRPr="0072084E">
        <w:rPr>
          <w:rFonts w:ascii="Times New Roman" w:hAnsi="Times New Roman"/>
          <w:sz w:val="24"/>
          <w:szCs w:val="24"/>
        </w:rPr>
        <w:t xml:space="preserve"> come out of the purposes of law so that </w:t>
      </w:r>
      <w:r w:rsidR="00764058" w:rsidRPr="0072084E">
        <w:rPr>
          <w:rFonts w:ascii="Times New Roman" w:hAnsi="Times New Roman"/>
          <w:sz w:val="24"/>
          <w:szCs w:val="24"/>
          <w:lang w:val="id-ID"/>
        </w:rPr>
        <w:t xml:space="preserve">it caused </w:t>
      </w:r>
      <w:r w:rsidRPr="0072084E">
        <w:rPr>
          <w:rFonts w:ascii="Times New Roman" w:hAnsi="Times New Roman"/>
          <w:sz w:val="24"/>
          <w:szCs w:val="24"/>
        </w:rPr>
        <w:t>a debate in society. For example</w:t>
      </w:r>
      <w:r w:rsidR="00764058" w:rsidRPr="0072084E">
        <w:rPr>
          <w:rFonts w:ascii="Times New Roman" w:hAnsi="Times New Roman"/>
          <w:sz w:val="24"/>
          <w:szCs w:val="24"/>
          <w:lang w:val="id-ID"/>
        </w:rPr>
        <w:t>,</w:t>
      </w:r>
      <w:r w:rsidRPr="0072084E">
        <w:rPr>
          <w:rFonts w:ascii="Times New Roman" w:hAnsi="Times New Roman"/>
          <w:sz w:val="24"/>
          <w:szCs w:val="24"/>
        </w:rPr>
        <w:t xml:space="preserve"> </w:t>
      </w:r>
      <w:r w:rsidR="00764058" w:rsidRPr="0072084E">
        <w:rPr>
          <w:rFonts w:ascii="Times New Roman" w:hAnsi="Times New Roman"/>
          <w:sz w:val="24"/>
          <w:szCs w:val="24"/>
          <w:lang w:val="id-ID"/>
        </w:rPr>
        <w:t xml:space="preserve">it occurred </w:t>
      </w:r>
      <w:r w:rsidRPr="0072084E">
        <w:rPr>
          <w:rFonts w:ascii="Times New Roman" w:hAnsi="Times New Roman"/>
          <w:sz w:val="24"/>
          <w:szCs w:val="24"/>
        </w:rPr>
        <w:t xml:space="preserve">in the decision </w:t>
      </w:r>
      <w:r w:rsidR="00764058" w:rsidRPr="0072084E">
        <w:rPr>
          <w:rFonts w:ascii="Times New Roman" w:hAnsi="Times New Roman"/>
          <w:sz w:val="24"/>
          <w:szCs w:val="24"/>
          <w:lang w:val="id-ID"/>
        </w:rPr>
        <w:t xml:space="preserve">of the </w:t>
      </w:r>
      <w:r w:rsidRPr="0072084E">
        <w:rPr>
          <w:rFonts w:ascii="Times New Roman" w:hAnsi="Times New Roman"/>
          <w:sz w:val="24"/>
          <w:szCs w:val="24"/>
        </w:rPr>
        <w:t xml:space="preserve">lawsuits filed by WALHI against PT. </w:t>
      </w:r>
      <w:proofErr w:type="spellStart"/>
      <w:r w:rsidRPr="0072084E">
        <w:rPr>
          <w:rFonts w:ascii="Times New Roman" w:hAnsi="Times New Roman"/>
          <w:sz w:val="24"/>
          <w:szCs w:val="24"/>
        </w:rPr>
        <w:t>Minara</w:t>
      </w:r>
      <w:proofErr w:type="spellEnd"/>
      <w:r w:rsidRPr="0072084E">
        <w:rPr>
          <w:rFonts w:ascii="Times New Roman" w:hAnsi="Times New Roman"/>
          <w:sz w:val="24"/>
          <w:szCs w:val="24"/>
        </w:rPr>
        <w:t xml:space="preserve"> </w:t>
      </w:r>
      <w:proofErr w:type="spellStart"/>
      <w:r w:rsidRPr="0072084E">
        <w:rPr>
          <w:rFonts w:ascii="Times New Roman" w:hAnsi="Times New Roman"/>
          <w:sz w:val="24"/>
          <w:szCs w:val="24"/>
        </w:rPr>
        <w:t>Lapindo</w:t>
      </w:r>
      <w:proofErr w:type="spellEnd"/>
      <w:r w:rsidRPr="0072084E">
        <w:rPr>
          <w:rFonts w:ascii="Times New Roman" w:hAnsi="Times New Roman"/>
          <w:sz w:val="24"/>
          <w:szCs w:val="24"/>
        </w:rPr>
        <w:t xml:space="preserve"> </w:t>
      </w:r>
      <w:proofErr w:type="spellStart"/>
      <w:r w:rsidRPr="0072084E">
        <w:rPr>
          <w:rFonts w:ascii="Times New Roman" w:hAnsi="Times New Roman"/>
          <w:sz w:val="24"/>
          <w:szCs w:val="24"/>
        </w:rPr>
        <w:t>Brantas</w:t>
      </w:r>
      <w:proofErr w:type="spellEnd"/>
      <w:r w:rsidRPr="0072084E">
        <w:rPr>
          <w:rFonts w:ascii="Times New Roman" w:hAnsi="Times New Roman"/>
          <w:sz w:val="24"/>
          <w:szCs w:val="24"/>
        </w:rPr>
        <w:t xml:space="preserve"> in </w:t>
      </w:r>
      <w:proofErr w:type="spellStart"/>
      <w:r w:rsidRPr="0072084E">
        <w:rPr>
          <w:rFonts w:ascii="Times New Roman" w:hAnsi="Times New Roman"/>
          <w:sz w:val="24"/>
          <w:szCs w:val="24"/>
        </w:rPr>
        <w:t>Sidoarjo</w:t>
      </w:r>
      <w:proofErr w:type="spellEnd"/>
      <w:r w:rsidRPr="0072084E">
        <w:rPr>
          <w:rFonts w:ascii="Times New Roman" w:hAnsi="Times New Roman"/>
          <w:sz w:val="24"/>
          <w:szCs w:val="24"/>
        </w:rPr>
        <w:t xml:space="preserve">, </w:t>
      </w:r>
      <w:r w:rsidR="00764058" w:rsidRPr="0072084E">
        <w:rPr>
          <w:rFonts w:ascii="Times New Roman" w:hAnsi="Times New Roman"/>
          <w:sz w:val="24"/>
          <w:szCs w:val="24"/>
          <w:lang w:val="id-ID"/>
        </w:rPr>
        <w:t xml:space="preserve">the Judicial </w:t>
      </w:r>
      <w:r w:rsidRPr="0072084E">
        <w:rPr>
          <w:rFonts w:ascii="Times New Roman" w:hAnsi="Times New Roman"/>
          <w:sz w:val="24"/>
          <w:szCs w:val="24"/>
        </w:rPr>
        <w:t xml:space="preserve">Review by the Supreme Court against </w:t>
      </w:r>
      <w:r w:rsidR="00764058" w:rsidRPr="0072084E">
        <w:rPr>
          <w:rFonts w:ascii="Times New Roman" w:hAnsi="Times New Roman"/>
          <w:sz w:val="24"/>
          <w:szCs w:val="24"/>
          <w:lang w:val="id-ID"/>
        </w:rPr>
        <w:t>the c</w:t>
      </w:r>
      <w:proofErr w:type="spellStart"/>
      <w:r w:rsidRPr="0072084E">
        <w:rPr>
          <w:rFonts w:ascii="Times New Roman" w:hAnsi="Times New Roman"/>
          <w:sz w:val="24"/>
          <w:szCs w:val="24"/>
        </w:rPr>
        <w:t>orruption</w:t>
      </w:r>
      <w:proofErr w:type="spellEnd"/>
      <w:r w:rsidRPr="0072084E">
        <w:rPr>
          <w:rFonts w:ascii="Times New Roman" w:hAnsi="Times New Roman"/>
          <w:sz w:val="24"/>
          <w:szCs w:val="24"/>
        </w:rPr>
        <w:t xml:space="preserve"> </w:t>
      </w:r>
      <w:r w:rsidR="00764058" w:rsidRPr="0072084E">
        <w:rPr>
          <w:rFonts w:ascii="Times New Roman" w:hAnsi="Times New Roman"/>
          <w:sz w:val="24"/>
          <w:szCs w:val="24"/>
          <w:lang w:val="id-ID"/>
        </w:rPr>
        <w:t xml:space="preserve">case of </w:t>
      </w:r>
      <w:proofErr w:type="spellStart"/>
      <w:r w:rsidRPr="0072084E">
        <w:rPr>
          <w:rFonts w:ascii="Times New Roman" w:hAnsi="Times New Roman"/>
          <w:sz w:val="24"/>
          <w:szCs w:val="24"/>
        </w:rPr>
        <w:t>Sudiono</w:t>
      </w:r>
      <w:proofErr w:type="spellEnd"/>
      <w:r w:rsidRPr="0072084E">
        <w:rPr>
          <w:rFonts w:ascii="Times New Roman" w:hAnsi="Times New Roman"/>
          <w:sz w:val="24"/>
          <w:szCs w:val="24"/>
        </w:rPr>
        <w:t xml:space="preserve"> </w:t>
      </w:r>
      <w:proofErr w:type="spellStart"/>
      <w:r w:rsidRPr="0072084E">
        <w:rPr>
          <w:rFonts w:ascii="Times New Roman" w:hAnsi="Times New Roman"/>
          <w:sz w:val="24"/>
          <w:szCs w:val="24"/>
        </w:rPr>
        <w:t>Timan</w:t>
      </w:r>
      <w:proofErr w:type="spellEnd"/>
      <w:r w:rsidRPr="0072084E">
        <w:rPr>
          <w:rFonts w:ascii="Times New Roman" w:hAnsi="Times New Roman"/>
          <w:sz w:val="24"/>
          <w:szCs w:val="24"/>
        </w:rPr>
        <w:t xml:space="preserve">, the </w:t>
      </w:r>
      <w:r w:rsidR="00764058" w:rsidRPr="0072084E">
        <w:rPr>
          <w:rFonts w:ascii="Times New Roman" w:hAnsi="Times New Roman"/>
          <w:sz w:val="24"/>
          <w:szCs w:val="24"/>
          <w:lang w:val="id-ID"/>
        </w:rPr>
        <w:t>verdict</w:t>
      </w:r>
      <w:r w:rsidR="00764058" w:rsidRPr="0072084E">
        <w:rPr>
          <w:rFonts w:ascii="Times New Roman" w:hAnsi="Times New Roman"/>
          <w:sz w:val="24"/>
          <w:szCs w:val="24"/>
        </w:rPr>
        <w:t xml:space="preserve"> of </w:t>
      </w:r>
      <w:r w:rsidR="00764058" w:rsidRPr="0072084E">
        <w:rPr>
          <w:rFonts w:ascii="Times New Roman" w:hAnsi="Times New Roman"/>
          <w:sz w:val="24"/>
          <w:szCs w:val="24"/>
          <w:lang w:val="id-ID"/>
        </w:rPr>
        <w:t>Palembang</w:t>
      </w:r>
      <w:r w:rsidRPr="0072084E">
        <w:rPr>
          <w:rFonts w:ascii="Times New Roman" w:hAnsi="Times New Roman"/>
          <w:sz w:val="24"/>
          <w:szCs w:val="24"/>
        </w:rPr>
        <w:t xml:space="preserve"> District Court on </w:t>
      </w:r>
      <w:r w:rsidR="00764058" w:rsidRPr="0072084E">
        <w:rPr>
          <w:rFonts w:ascii="Times New Roman" w:hAnsi="Times New Roman"/>
          <w:sz w:val="24"/>
          <w:szCs w:val="24"/>
          <w:lang w:val="id-ID"/>
        </w:rPr>
        <w:t xml:space="preserve">the </w:t>
      </w:r>
      <w:r w:rsidRPr="0072084E">
        <w:rPr>
          <w:rFonts w:ascii="Times New Roman" w:hAnsi="Times New Roman"/>
          <w:sz w:val="24"/>
          <w:szCs w:val="24"/>
        </w:rPr>
        <w:t xml:space="preserve">forest fires and land concessions </w:t>
      </w:r>
      <w:r w:rsidR="00764058" w:rsidRPr="0072084E">
        <w:rPr>
          <w:rFonts w:ascii="Times New Roman" w:hAnsi="Times New Roman"/>
          <w:sz w:val="24"/>
          <w:szCs w:val="24"/>
          <w:lang w:val="id-ID"/>
        </w:rPr>
        <w:t xml:space="preserve">of </w:t>
      </w:r>
      <w:r w:rsidRPr="0072084E">
        <w:rPr>
          <w:rFonts w:ascii="Times New Roman" w:hAnsi="Times New Roman"/>
          <w:sz w:val="24"/>
          <w:szCs w:val="24"/>
        </w:rPr>
        <w:t>PT</w:t>
      </w:r>
      <w:r w:rsidR="00764058" w:rsidRPr="0072084E">
        <w:rPr>
          <w:rFonts w:ascii="Times New Roman" w:hAnsi="Times New Roman"/>
          <w:sz w:val="24"/>
          <w:szCs w:val="24"/>
          <w:lang w:val="id-ID"/>
        </w:rPr>
        <w:t>.</w:t>
      </w:r>
      <w:r w:rsidRPr="0072084E">
        <w:rPr>
          <w:rFonts w:ascii="Times New Roman" w:hAnsi="Times New Roman"/>
          <w:sz w:val="24"/>
          <w:szCs w:val="24"/>
        </w:rPr>
        <w:t xml:space="preserve"> </w:t>
      </w:r>
      <w:proofErr w:type="spellStart"/>
      <w:r w:rsidRPr="0072084E">
        <w:rPr>
          <w:rFonts w:ascii="Times New Roman" w:hAnsi="Times New Roman"/>
          <w:sz w:val="24"/>
          <w:szCs w:val="24"/>
        </w:rPr>
        <w:t>Bumi</w:t>
      </w:r>
      <w:proofErr w:type="spellEnd"/>
      <w:r w:rsidR="00764058" w:rsidRPr="0072084E">
        <w:rPr>
          <w:rFonts w:ascii="Times New Roman" w:hAnsi="Times New Roman"/>
          <w:sz w:val="24"/>
          <w:szCs w:val="24"/>
        </w:rPr>
        <w:t xml:space="preserve"> </w:t>
      </w:r>
      <w:proofErr w:type="spellStart"/>
      <w:r w:rsidR="00764058" w:rsidRPr="0072084E">
        <w:rPr>
          <w:rFonts w:ascii="Times New Roman" w:hAnsi="Times New Roman"/>
          <w:sz w:val="24"/>
          <w:szCs w:val="24"/>
        </w:rPr>
        <w:t>Mekar</w:t>
      </w:r>
      <w:proofErr w:type="spellEnd"/>
      <w:r w:rsidRPr="0072084E">
        <w:rPr>
          <w:rFonts w:ascii="Times New Roman" w:hAnsi="Times New Roman"/>
          <w:sz w:val="24"/>
          <w:szCs w:val="24"/>
        </w:rPr>
        <w:t xml:space="preserve"> </w:t>
      </w:r>
      <w:proofErr w:type="spellStart"/>
      <w:r w:rsidRPr="0072084E">
        <w:rPr>
          <w:rFonts w:ascii="Times New Roman" w:hAnsi="Times New Roman"/>
          <w:sz w:val="24"/>
          <w:szCs w:val="24"/>
        </w:rPr>
        <w:t>Hijau</w:t>
      </w:r>
      <w:proofErr w:type="spellEnd"/>
      <w:r w:rsidR="00764058" w:rsidRPr="0072084E">
        <w:rPr>
          <w:rFonts w:ascii="Times New Roman" w:hAnsi="Times New Roman"/>
          <w:sz w:val="24"/>
          <w:szCs w:val="24"/>
          <w:lang w:val="id-ID"/>
        </w:rPr>
        <w:t xml:space="preserve"> in</w:t>
      </w:r>
      <w:r w:rsidRPr="0072084E">
        <w:rPr>
          <w:rFonts w:ascii="Times New Roman" w:hAnsi="Times New Roman"/>
          <w:sz w:val="24"/>
          <w:szCs w:val="24"/>
        </w:rPr>
        <w:t xml:space="preserve"> 2014.</w:t>
      </w:r>
    </w:p>
    <w:p w:rsidR="00ED1F7F" w:rsidRPr="0072084E" w:rsidRDefault="00ED1F7F" w:rsidP="0065378F">
      <w:pPr>
        <w:tabs>
          <w:tab w:val="left" w:pos="90"/>
        </w:tabs>
        <w:spacing w:after="0" w:line="240" w:lineRule="auto"/>
        <w:ind w:firstLine="720"/>
        <w:jc w:val="both"/>
        <w:rPr>
          <w:rFonts w:ascii="Times New Roman" w:eastAsia="Times New Roman" w:hAnsi="Times New Roman"/>
          <w:sz w:val="24"/>
          <w:szCs w:val="24"/>
          <w:lang w:val="id-ID"/>
        </w:rPr>
      </w:pPr>
      <w:r w:rsidRPr="0072084E">
        <w:rPr>
          <w:rFonts w:ascii="Times New Roman" w:hAnsi="Times New Roman"/>
          <w:sz w:val="24"/>
          <w:szCs w:val="24"/>
        </w:rPr>
        <w:t xml:space="preserve">This paper </w:t>
      </w:r>
      <w:r w:rsidR="00764058" w:rsidRPr="0072084E">
        <w:rPr>
          <w:rFonts w:ascii="Times New Roman" w:hAnsi="Times New Roman"/>
          <w:sz w:val="24"/>
          <w:szCs w:val="24"/>
          <w:lang w:val="id-ID"/>
        </w:rPr>
        <w:t>wanted</w:t>
      </w:r>
      <w:r w:rsidRPr="0072084E">
        <w:rPr>
          <w:rFonts w:ascii="Times New Roman" w:hAnsi="Times New Roman"/>
          <w:sz w:val="24"/>
          <w:szCs w:val="24"/>
        </w:rPr>
        <w:t xml:space="preserve"> to explore how to think logically in building critical legal arguments in the litigation mechanism in Indone</w:t>
      </w:r>
      <w:r w:rsidR="00764058" w:rsidRPr="0072084E">
        <w:rPr>
          <w:rFonts w:ascii="Times New Roman" w:hAnsi="Times New Roman"/>
          <w:sz w:val="24"/>
          <w:szCs w:val="24"/>
        </w:rPr>
        <w:t>sia</w:t>
      </w:r>
      <w:r w:rsidRPr="0072084E">
        <w:rPr>
          <w:rFonts w:ascii="Times New Roman" w:hAnsi="Times New Roman"/>
          <w:sz w:val="24"/>
          <w:szCs w:val="24"/>
        </w:rPr>
        <w:t xml:space="preserve"> since </w:t>
      </w:r>
      <w:r w:rsidR="00764058" w:rsidRPr="0072084E">
        <w:rPr>
          <w:rFonts w:ascii="Times New Roman" w:hAnsi="Times New Roman"/>
          <w:sz w:val="24"/>
          <w:szCs w:val="24"/>
          <w:lang w:val="id-ID"/>
        </w:rPr>
        <w:t>it was</w:t>
      </w:r>
      <w:r w:rsidRPr="0072084E">
        <w:rPr>
          <w:rFonts w:ascii="Times New Roman" w:hAnsi="Times New Roman"/>
          <w:sz w:val="24"/>
          <w:szCs w:val="24"/>
        </w:rPr>
        <w:t xml:space="preserve"> an empirical study of the </w:t>
      </w:r>
      <w:r w:rsidR="00113DEF" w:rsidRPr="0072084E">
        <w:rPr>
          <w:rFonts w:ascii="Times New Roman" w:hAnsi="Times New Roman"/>
          <w:sz w:val="24"/>
          <w:szCs w:val="24"/>
          <w:lang w:val="id-ID"/>
        </w:rPr>
        <w:t>verdicts</w:t>
      </w:r>
      <w:r w:rsidRPr="0072084E">
        <w:rPr>
          <w:rFonts w:ascii="Times New Roman" w:hAnsi="Times New Roman"/>
          <w:sz w:val="24"/>
          <w:szCs w:val="24"/>
        </w:rPr>
        <w:t xml:space="preserve"> and legal considerations </w:t>
      </w:r>
      <w:r w:rsidR="00113DEF" w:rsidRPr="0072084E">
        <w:rPr>
          <w:rFonts w:ascii="Times New Roman" w:hAnsi="Times New Roman"/>
          <w:sz w:val="24"/>
          <w:szCs w:val="24"/>
          <w:lang w:val="id-ID"/>
        </w:rPr>
        <w:t xml:space="preserve">of the debates </w:t>
      </w:r>
      <w:r w:rsidRPr="0072084E">
        <w:rPr>
          <w:rFonts w:ascii="Times New Roman" w:hAnsi="Times New Roman"/>
          <w:sz w:val="24"/>
          <w:szCs w:val="24"/>
        </w:rPr>
        <w:t>occur</w:t>
      </w:r>
      <w:r w:rsidR="00113DEF" w:rsidRPr="0072084E">
        <w:rPr>
          <w:rFonts w:ascii="Times New Roman" w:hAnsi="Times New Roman"/>
          <w:sz w:val="24"/>
          <w:szCs w:val="24"/>
          <w:lang w:val="id-ID"/>
        </w:rPr>
        <w:t>red</w:t>
      </w:r>
      <w:r w:rsidRPr="0072084E">
        <w:rPr>
          <w:rFonts w:ascii="Times New Roman" w:hAnsi="Times New Roman"/>
          <w:sz w:val="24"/>
          <w:szCs w:val="24"/>
        </w:rPr>
        <w:t xml:space="preserve"> in among the academic community</w:t>
      </w:r>
      <w:r w:rsidR="00113DEF" w:rsidRPr="0072084E">
        <w:rPr>
          <w:rFonts w:ascii="Times New Roman" w:hAnsi="Times New Roman"/>
          <w:sz w:val="24"/>
          <w:szCs w:val="24"/>
          <w:lang w:val="id-ID"/>
        </w:rPr>
        <w:t xml:space="preserve">, legal </w:t>
      </w:r>
      <w:r w:rsidRPr="0072084E">
        <w:rPr>
          <w:rFonts w:ascii="Times New Roman" w:hAnsi="Times New Roman"/>
          <w:sz w:val="24"/>
          <w:szCs w:val="24"/>
        </w:rPr>
        <w:t>activists</w:t>
      </w:r>
      <w:r w:rsidR="00113DEF" w:rsidRPr="0072084E">
        <w:rPr>
          <w:rFonts w:ascii="Times New Roman" w:hAnsi="Times New Roman"/>
          <w:sz w:val="24"/>
          <w:szCs w:val="24"/>
          <w:lang w:val="id-ID"/>
        </w:rPr>
        <w:t>,</w:t>
      </w:r>
      <w:r w:rsidRPr="0072084E">
        <w:rPr>
          <w:rFonts w:ascii="Times New Roman" w:hAnsi="Times New Roman"/>
          <w:sz w:val="24"/>
          <w:szCs w:val="24"/>
        </w:rPr>
        <w:t xml:space="preserve"> and observers.</w:t>
      </w:r>
    </w:p>
    <w:p w:rsidR="00ED1F7F" w:rsidRPr="0072084E" w:rsidRDefault="00ED1F7F" w:rsidP="0065378F">
      <w:pPr>
        <w:tabs>
          <w:tab w:val="left" w:pos="90"/>
        </w:tabs>
        <w:spacing w:after="0" w:line="240" w:lineRule="auto"/>
        <w:ind w:firstLine="720"/>
        <w:jc w:val="both"/>
        <w:rPr>
          <w:rFonts w:ascii="Times New Roman" w:eastAsia="Times New Roman" w:hAnsi="Times New Roman"/>
          <w:sz w:val="24"/>
          <w:szCs w:val="24"/>
        </w:rPr>
      </w:pPr>
    </w:p>
    <w:p w:rsidR="004F7E5B" w:rsidRPr="0072084E" w:rsidRDefault="004F7E5B" w:rsidP="00552621">
      <w:pPr>
        <w:spacing w:after="0" w:line="240" w:lineRule="auto"/>
        <w:jc w:val="both"/>
        <w:rPr>
          <w:rFonts w:ascii="Times New Roman" w:hAnsi="Times New Roman"/>
          <w:b/>
          <w:i/>
          <w:sz w:val="24"/>
          <w:szCs w:val="24"/>
          <w:lang w:val="id-ID"/>
        </w:rPr>
      </w:pPr>
    </w:p>
    <w:p w:rsidR="0065378F" w:rsidRPr="0072084E" w:rsidRDefault="00113DEF" w:rsidP="00E467AE">
      <w:pPr>
        <w:pStyle w:val="ListParagraph"/>
        <w:numPr>
          <w:ilvl w:val="0"/>
          <w:numId w:val="4"/>
        </w:numPr>
        <w:spacing w:after="0" w:line="240" w:lineRule="auto"/>
        <w:ind w:left="284" w:hanging="284"/>
        <w:jc w:val="both"/>
        <w:rPr>
          <w:rFonts w:ascii="Times New Roman" w:hAnsi="Times New Roman"/>
          <w:b/>
          <w:sz w:val="24"/>
          <w:szCs w:val="24"/>
          <w:lang w:val="id-ID"/>
        </w:rPr>
      </w:pPr>
      <w:r w:rsidRPr="0072084E">
        <w:rPr>
          <w:rFonts w:ascii="Times New Roman" w:hAnsi="Times New Roman"/>
          <w:b/>
          <w:sz w:val="24"/>
          <w:szCs w:val="24"/>
          <w:lang w:val="id-ID"/>
        </w:rPr>
        <w:t>Discussion</w:t>
      </w:r>
    </w:p>
    <w:p w:rsidR="002A2521" w:rsidRPr="0072084E" w:rsidRDefault="002A2521" w:rsidP="002A2521">
      <w:pPr>
        <w:pStyle w:val="ListParagraph"/>
        <w:spacing w:after="0" w:line="240" w:lineRule="auto"/>
        <w:ind w:left="284"/>
        <w:jc w:val="both"/>
        <w:rPr>
          <w:rFonts w:ascii="Times New Roman" w:hAnsi="Times New Roman"/>
          <w:b/>
          <w:sz w:val="24"/>
          <w:szCs w:val="24"/>
          <w:lang w:val="id-ID"/>
        </w:rPr>
      </w:pPr>
    </w:p>
    <w:p w:rsidR="00656FEA" w:rsidRPr="0072084E" w:rsidRDefault="00DF00D0" w:rsidP="00113DEF">
      <w:pPr>
        <w:spacing w:after="0" w:line="240" w:lineRule="auto"/>
        <w:ind w:firstLine="720"/>
        <w:jc w:val="both"/>
        <w:rPr>
          <w:rFonts w:ascii="Times New Roman" w:hAnsi="Times New Roman"/>
          <w:sz w:val="24"/>
          <w:szCs w:val="24"/>
          <w:lang w:val="id-ID"/>
        </w:rPr>
      </w:pPr>
      <w:r w:rsidRPr="0072084E">
        <w:rPr>
          <w:rFonts w:ascii="Times New Roman" w:hAnsi="Times New Roman"/>
          <w:sz w:val="24"/>
          <w:szCs w:val="24"/>
          <w:lang w:val="id-ID"/>
        </w:rPr>
        <w:t>The c</w:t>
      </w:r>
      <w:proofErr w:type="spellStart"/>
      <w:r w:rsidR="00ED1F7F" w:rsidRPr="0072084E">
        <w:rPr>
          <w:rFonts w:ascii="Times New Roman" w:hAnsi="Times New Roman"/>
          <w:sz w:val="24"/>
          <w:szCs w:val="24"/>
        </w:rPr>
        <w:t>ases</w:t>
      </w:r>
      <w:proofErr w:type="spellEnd"/>
      <w:r w:rsidR="00ED1F7F" w:rsidRPr="0072084E">
        <w:rPr>
          <w:rFonts w:ascii="Times New Roman" w:hAnsi="Times New Roman"/>
          <w:sz w:val="24"/>
          <w:szCs w:val="24"/>
        </w:rPr>
        <w:t xml:space="preserve"> received by the Court</w:t>
      </w:r>
      <w:r w:rsidRPr="0072084E">
        <w:rPr>
          <w:rFonts w:ascii="Times New Roman" w:hAnsi="Times New Roman"/>
          <w:sz w:val="24"/>
          <w:szCs w:val="24"/>
          <w:lang w:val="id-ID"/>
        </w:rPr>
        <w:t>s</w:t>
      </w:r>
      <w:r w:rsidR="00ED1F7F" w:rsidRPr="0072084E">
        <w:rPr>
          <w:rFonts w:ascii="Times New Roman" w:hAnsi="Times New Roman"/>
          <w:sz w:val="24"/>
          <w:szCs w:val="24"/>
        </w:rPr>
        <w:t xml:space="preserve"> </w:t>
      </w:r>
      <w:r w:rsidRPr="0072084E">
        <w:rPr>
          <w:rFonts w:ascii="Times New Roman" w:hAnsi="Times New Roman"/>
          <w:sz w:val="24"/>
          <w:szCs w:val="24"/>
          <w:lang w:val="id-ID"/>
        </w:rPr>
        <w:t>a</w:t>
      </w:r>
      <w:proofErr w:type="spellStart"/>
      <w:r w:rsidR="00ED1F7F" w:rsidRPr="0072084E">
        <w:rPr>
          <w:rFonts w:ascii="Times New Roman" w:hAnsi="Times New Roman"/>
          <w:sz w:val="24"/>
          <w:szCs w:val="24"/>
        </w:rPr>
        <w:t>ll</w:t>
      </w:r>
      <w:proofErr w:type="spellEnd"/>
      <w:r w:rsidR="00ED1F7F" w:rsidRPr="0072084E">
        <w:rPr>
          <w:rFonts w:ascii="Times New Roman" w:hAnsi="Times New Roman"/>
          <w:sz w:val="24"/>
          <w:szCs w:val="24"/>
        </w:rPr>
        <w:t xml:space="preserve"> </w:t>
      </w:r>
      <w:r w:rsidRPr="0072084E">
        <w:rPr>
          <w:rFonts w:ascii="Times New Roman" w:hAnsi="Times New Roman"/>
          <w:sz w:val="24"/>
          <w:szCs w:val="24"/>
          <w:lang w:val="id-ID"/>
        </w:rPr>
        <w:t xml:space="preserve">over </w:t>
      </w:r>
      <w:r w:rsidRPr="0072084E">
        <w:rPr>
          <w:rFonts w:ascii="Times New Roman" w:hAnsi="Times New Roman"/>
          <w:sz w:val="24"/>
          <w:szCs w:val="24"/>
        </w:rPr>
        <w:t xml:space="preserve">Indonesia from year to year </w:t>
      </w:r>
      <w:r w:rsidRPr="0072084E">
        <w:rPr>
          <w:rFonts w:ascii="Times New Roman" w:hAnsi="Times New Roman"/>
          <w:sz w:val="24"/>
          <w:szCs w:val="24"/>
          <w:lang w:val="id-ID"/>
        </w:rPr>
        <w:t>have</w:t>
      </w:r>
      <w:r w:rsidR="00ED1F7F" w:rsidRPr="0072084E">
        <w:rPr>
          <w:rFonts w:ascii="Times New Roman" w:hAnsi="Times New Roman"/>
          <w:sz w:val="24"/>
          <w:szCs w:val="24"/>
        </w:rPr>
        <w:t xml:space="preserve"> always increased in line with </w:t>
      </w:r>
      <w:r w:rsidRPr="0072084E">
        <w:rPr>
          <w:rFonts w:ascii="Times New Roman" w:hAnsi="Times New Roman"/>
          <w:sz w:val="24"/>
          <w:szCs w:val="24"/>
          <w:lang w:val="id-ID"/>
        </w:rPr>
        <w:t xml:space="preserve">the </w:t>
      </w:r>
      <w:r w:rsidR="00ED1F7F" w:rsidRPr="0072084E">
        <w:rPr>
          <w:rFonts w:ascii="Times New Roman" w:hAnsi="Times New Roman"/>
          <w:sz w:val="24"/>
          <w:szCs w:val="24"/>
        </w:rPr>
        <w:t xml:space="preserve">population growth, changes in </w:t>
      </w:r>
      <w:r w:rsidRPr="0072084E">
        <w:rPr>
          <w:rFonts w:ascii="Times New Roman" w:hAnsi="Times New Roman"/>
          <w:sz w:val="24"/>
          <w:szCs w:val="24"/>
          <w:lang w:val="id-ID"/>
        </w:rPr>
        <w:t xml:space="preserve">global </w:t>
      </w:r>
      <w:r w:rsidR="00ED1F7F" w:rsidRPr="0072084E">
        <w:rPr>
          <w:rFonts w:ascii="Times New Roman" w:hAnsi="Times New Roman"/>
          <w:sz w:val="24"/>
          <w:szCs w:val="24"/>
        </w:rPr>
        <w:t>life</w:t>
      </w:r>
      <w:r w:rsidRPr="0072084E">
        <w:rPr>
          <w:rFonts w:ascii="Times New Roman" w:hAnsi="Times New Roman"/>
          <w:sz w:val="24"/>
          <w:szCs w:val="24"/>
          <w:lang w:val="id-ID"/>
        </w:rPr>
        <w:t>, and</w:t>
      </w:r>
      <w:r w:rsidR="00ED1F7F" w:rsidRPr="0072084E">
        <w:rPr>
          <w:rFonts w:ascii="Times New Roman" w:hAnsi="Times New Roman"/>
          <w:sz w:val="24"/>
          <w:szCs w:val="24"/>
        </w:rPr>
        <w:t xml:space="preserve"> the problems faced by every human being. </w:t>
      </w:r>
      <w:proofErr w:type="gramStart"/>
      <w:r w:rsidR="00ED1F7F" w:rsidRPr="0072084E">
        <w:rPr>
          <w:rFonts w:ascii="Times New Roman" w:hAnsi="Times New Roman"/>
          <w:sz w:val="24"/>
          <w:szCs w:val="24"/>
        </w:rPr>
        <w:t xml:space="preserve">Therefore, if the </w:t>
      </w:r>
      <w:r w:rsidRPr="0072084E">
        <w:rPr>
          <w:rFonts w:ascii="Times New Roman" w:hAnsi="Times New Roman"/>
          <w:sz w:val="24"/>
          <w:szCs w:val="24"/>
          <w:lang w:val="id-ID"/>
        </w:rPr>
        <w:t>cour</w:t>
      </w:r>
      <w:r w:rsidR="00ED1F7F" w:rsidRPr="0072084E">
        <w:rPr>
          <w:rFonts w:ascii="Times New Roman" w:hAnsi="Times New Roman"/>
          <w:sz w:val="24"/>
          <w:szCs w:val="24"/>
        </w:rPr>
        <w:t>t</w:t>
      </w:r>
      <w:r w:rsidRPr="0072084E">
        <w:rPr>
          <w:rFonts w:ascii="Times New Roman" w:hAnsi="Times New Roman"/>
          <w:sz w:val="24"/>
          <w:szCs w:val="24"/>
          <w:lang w:val="id-ID"/>
        </w:rPr>
        <w:t>s</w:t>
      </w:r>
      <w:r w:rsidR="00ED1F7F" w:rsidRPr="0072084E">
        <w:rPr>
          <w:rFonts w:ascii="Times New Roman" w:hAnsi="Times New Roman"/>
          <w:sz w:val="24"/>
          <w:szCs w:val="24"/>
        </w:rPr>
        <w:t xml:space="preserve"> </w:t>
      </w:r>
      <w:r w:rsidRPr="0072084E">
        <w:rPr>
          <w:rFonts w:ascii="Times New Roman" w:hAnsi="Times New Roman"/>
          <w:sz w:val="24"/>
          <w:szCs w:val="24"/>
        </w:rPr>
        <w:t>should not refuse</w:t>
      </w:r>
      <w:r w:rsidRPr="0072084E">
        <w:rPr>
          <w:rFonts w:ascii="Times New Roman" w:hAnsi="Times New Roman"/>
          <w:sz w:val="24"/>
          <w:szCs w:val="24"/>
          <w:lang w:val="id-ID"/>
        </w:rPr>
        <w:t xml:space="preserve"> a case</w:t>
      </w:r>
      <w:r w:rsidRPr="0072084E">
        <w:rPr>
          <w:rFonts w:ascii="Times New Roman" w:hAnsi="Times New Roman"/>
          <w:sz w:val="24"/>
          <w:szCs w:val="24"/>
        </w:rPr>
        <w:t xml:space="preserve"> and ha</w:t>
      </w:r>
      <w:r w:rsidRPr="0072084E">
        <w:rPr>
          <w:rFonts w:ascii="Times New Roman" w:hAnsi="Times New Roman"/>
          <w:sz w:val="24"/>
          <w:szCs w:val="24"/>
          <w:lang w:val="id-ID"/>
        </w:rPr>
        <w:t>ve</w:t>
      </w:r>
      <w:r w:rsidR="00ED1F7F" w:rsidRPr="0072084E">
        <w:rPr>
          <w:rFonts w:ascii="Times New Roman" w:hAnsi="Times New Roman"/>
          <w:sz w:val="24"/>
          <w:szCs w:val="24"/>
        </w:rPr>
        <w:t xml:space="preserve"> to </w:t>
      </w:r>
      <w:r w:rsidRPr="0072084E">
        <w:rPr>
          <w:rFonts w:ascii="Times New Roman" w:hAnsi="Times New Roman"/>
          <w:sz w:val="24"/>
          <w:szCs w:val="24"/>
          <w:lang w:val="id-ID"/>
        </w:rPr>
        <w:t>be processed i</w:t>
      </w:r>
      <w:r w:rsidR="00ED1F7F" w:rsidRPr="0072084E">
        <w:rPr>
          <w:rFonts w:ascii="Times New Roman" w:hAnsi="Times New Roman"/>
          <w:sz w:val="24"/>
          <w:szCs w:val="24"/>
        </w:rPr>
        <w:t xml:space="preserve">n </w:t>
      </w:r>
      <w:r w:rsidRPr="0072084E">
        <w:rPr>
          <w:rFonts w:ascii="Times New Roman" w:hAnsi="Times New Roman"/>
          <w:sz w:val="24"/>
          <w:szCs w:val="24"/>
          <w:lang w:val="id-ID"/>
        </w:rPr>
        <w:t xml:space="preserve">a </w:t>
      </w:r>
      <w:r w:rsidR="00ED1F7F" w:rsidRPr="0072084E">
        <w:rPr>
          <w:rFonts w:ascii="Times New Roman" w:hAnsi="Times New Roman"/>
          <w:sz w:val="24"/>
          <w:szCs w:val="24"/>
        </w:rPr>
        <w:t xml:space="preserve">trial </w:t>
      </w:r>
      <w:r w:rsidRPr="0072084E">
        <w:rPr>
          <w:rFonts w:ascii="Times New Roman" w:hAnsi="Times New Roman"/>
          <w:sz w:val="24"/>
          <w:szCs w:val="24"/>
          <w:lang w:val="id-ID"/>
        </w:rPr>
        <w:t xml:space="preserve">to be </w:t>
      </w:r>
      <w:r w:rsidR="00ED1F7F" w:rsidRPr="0072084E">
        <w:rPr>
          <w:rFonts w:ascii="Times New Roman" w:hAnsi="Times New Roman"/>
          <w:sz w:val="24"/>
          <w:szCs w:val="24"/>
        </w:rPr>
        <w:t>decided</w:t>
      </w:r>
      <w:r w:rsidRPr="0072084E">
        <w:rPr>
          <w:rFonts w:ascii="Times New Roman" w:hAnsi="Times New Roman"/>
          <w:sz w:val="24"/>
          <w:szCs w:val="24"/>
          <w:lang w:val="id-ID"/>
        </w:rPr>
        <w:t>.</w:t>
      </w:r>
      <w:proofErr w:type="gramEnd"/>
      <w:r w:rsidR="00ED1F7F" w:rsidRPr="0072084E">
        <w:rPr>
          <w:rFonts w:ascii="Times New Roman" w:hAnsi="Times New Roman"/>
          <w:sz w:val="24"/>
          <w:szCs w:val="24"/>
        </w:rPr>
        <w:t xml:space="preserve"> In case of concrete events and s</w:t>
      </w:r>
      <w:r w:rsidRPr="0072084E">
        <w:rPr>
          <w:rFonts w:ascii="Times New Roman" w:hAnsi="Times New Roman"/>
          <w:sz w:val="24"/>
          <w:szCs w:val="24"/>
        </w:rPr>
        <w:t xml:space="preserve">hould be resolved in court, </w:t>
      </w:r>
      <w:r w:rsidR="00ED1F7F" w:rsidRPr="0072084E">
        <w:rPr>
          <w:rFonts w:ascii="Times New Roman" w:hAnsi="Times New Roman"/>
          <w:sz w:val="24"/>
          <w:szCs w:val="24"/>
        </w:rPr>
        <w:t>judge will decide</w:t>
      </w:r>
      <w:r w:rsidR="00656FEA" w:rsidRPr="0072084E">
        <w:rPr>
          <w:rFonts w:ascii="Times New Roman" w:hAnsi="Times New Roman"/>
          <w:sz w:val="24"/>
          <w:szCs w:val="24"/>
          <w:lang w:val="id-ID"/>
        </w:rPr>
        <w:t>,</w:t>
      </w:r>
      <w:r w:rsidR="00ED1F7F" w:rsidRPr="0072084E">
        <w:rPr>
          <w:rFonts w:ascii="Times New Roman" w:hAnsi="Times New Roman"/>
          <w:sz w:val="24"/>
          <w:szCs w:val="24"/>
        </w:rPr>
        <w:t xml:space="preserve"> in the event of lack of regulations or legislation, </w:t>
      </w:r>
      <w:r w:rsidR="00656FEA" w:rsidRPr="0072084E">
        <w:rPr>
          <w:rFonts w:ascii="Times New Roman" w:hAnsi="Times New Roman"/>
          <w:sz w:val="24"/>
          <w:szCs w:val="24"/>
          <w:lang w:val="id-ID"/>
        </w:rPr>
        <w:t xml:space="preserve">by </w:t>
      </w:r>
      <w:r w:rsidR="00ED1F7F" w:rsidRPr="0072084E">
        <w:rPr>
          <w:rFonts w:ascii="Times New Roman" w:hAnsi="Times New Roman"/>
          <w:sz w:val="24"/>
          <w:szCs w:val="24"/>
        </w:rPr>
        <w:t>find</w:t>
      </w:r>
      <w:r w:rsidR="00656FEA" w:rsidRPr="0072084E">
        <w:rPr>
          <w:rFonts w:ascii="Times New Roman" w:hAnsi="Times New Roman"/>
          <w:sz w:val="24"/>
          <w:szCs w:val="24"/>
          <w:lang w:val="id-ID"/>
        </w:rPr>
        <w:t>ing</w:t>
      </w:r>
      <w:r w:rsidR="00ED1F7F" w:rsidRPr="0072084E">
        <w:rPr>
          <w:rFonts w:ascii="Times New Roman" w:hAnsi="Times New Roman"/>
          <w:sz w:val="24"/>
          <w:szCs w:val="24"/>
        </w:rPr>
        <w:t xml:space="preserve"> the law. In the </w:t>
      </w:r>
      <w:r w:rsidR="00656FEA" w:rsidRPr="0072084E">
        <w:rPr>
          <w:rFonts w:ascii="Times New Roman" w:hAnsi="Times New Roman"/>
          <w:sz w:val="24"/>
          <w:szCs w:val="24"/>
          <w:lang w:val="id-ID"/>
        </w:rPr>
        <w:t>finding</w:t>
      </w:r>
      <w:r w:rsidR="00ED1F7F" w:rsidRPr="0072084E">
        <w:rPr>
          <w:rFonts w:ascii="Times New Roman" w:hAnsi="Times New Roman"/>
          <w:sz w:val="24"/>
          <w:szCs w:val="24"/>
        </w:rPr>
        <w:t xml:space="preserve"> of law</w:t>
      </w:r>
      <w:r w:rsidR="00656FEA" w:rsidRPr="0072084E">
        <w:rPr>
          <w:rFonts w:ascii="Times New Roman" w:hAnsi="Times New Roman"/>
          <w:sz w:val="24"/>
          <w:szCs w:val="24"/>
          <w:lang w:val="id-ID"/>
        </w:rPr>
        <w:t>,</w:t>
      </w:r>
      <w:r w:rsidR="00ED1F7F" w:rsidRPr="0072084E">
        <w:rPr>
          <w:rFonts w:ascii="Times New Roman" w:hAnsi="Times New Roman"/>
          <w:sz w:val="24"/>
          <w:szCs w:val="24"/>
        </w:rPr>
        <w:t xml:space="preserve"> there are several methods</w:t>
      </w:r>
      <w:r w:rsidR="00656FEA" w:rsidRPr="0072084E">
        <w:rPr>
          <w:rFonts w:ascii="Times New Roman" w:hAnsi="Times New Roman"/>
          <w:sz w:val="24"/>
          <w:szCs w:val="24"/>
          <w:lang w:val="id-ID"/>
        </w:rPr>
        <w:t>, i.e.;</w:t>
      </w:r>
      <w:r w:rsidR="00656FEA" w:rsidRPr="0072084E">
        <w:rPr>
          <w:rFonts w:ascii="Times New Roman" w:hAnsi="Times New Roman"/>
          <w:sz w:val="24"/>
          <w:szCs w:val="24"/>
        </w:rPr>
        <w:t xml:space="preserve"> interpretation method</w:t>
      </w:r>
      <w:r w:rsidR="00ED1F7F" w:rsidRPr="0072084E">
        <w:rPr>
          <w:rFonts w:ascii="Times New Roman" w:hAnsi="Times New Roman"/>
          <w:sz w:val="24"/>
          <w:szCs w:val="24"/>
        </w:rPr>
        <w:t xml:space="preserve"> and </w:t>
      </w:r>
      <w:r w:rsidR="00656FEA" w:rsidRPr="0072084E">
        <w:rPr>
          <w:rFonts w:ascii="Times New Roman" w:hAnsi="Times New Roman"/>
          <w:sz w:val="24"/>
          <w:szCs w:val="24"/>
        </w:rPr>
        <w:t>argumentation method</w:t>
      </w:r>
      <w:r w:rsidR="00ED1F7F" w:rsidRPr="0072084E">
        <w:rPr>
          <w:rFonts w:ascii="Times New Roman" w:hAnsi="Times New Roman"/>
          <w:sz w:val="24"/>
          <w:szCs w:val="24"/>
        </w:rPr>
        <w:t xml:space="preserve">. </w:t>
      </w:r>
      <w:r w:rsidR="00656FEA" w:rsidRPr="0072084E">
        <w:rPr>
          <w:rFonts w:ascii="Times New Roman" w:hAnsi="Times New Roman"/>
          <w:sz w:val="24"/>
          <w:szCs w:val="24"/>
          <w:lang w:val="id-ID"/>
        </w:rPr>
        <w:t>In addition, t</w:t>
      </w:r>
      <w:r w:rsidR="00ED1F7F" w:rsidRPr="0072084E">
        <w:rPr>
          <w:rFonts w:ascii="Times New Roman" w:hAnsi="Times New Roman"/>
          <w:sz w:val="24"/>
          <w:szCs w:val="24"/>
        </w:rPr>
        <w:t xml:space="preserve">here is also a newly developed method that may be used as </w:t>
      </w:r>
      <w:r w:rsidR="00656FEA" w:rsidRPr="0072084E">
        <w:rPr>
          <w:rFonts w:ascii="Times New Roman" w:hAnsi="Times New Roman"/>
          <w:sz w:val="24"/>
          <w:szCs w:val="24"/>
          <w:lang w:val="id-ID"/>
        </w:rPr>
        <w:t xml:space="preserve">the </w:t>
      </w:r>
      <w:r w:rsidR="00ED1F7F" w:rsidRPr="0072084E">
        <w:rPr>
          <w:rFonts w:ascii="Times New Roman" w:hAnsi="Times New Roman"/>
          <w:sz w:val="24"/>
          <w:szCs w:val="24"/>
        </w:rPr>
        <w:t xml:space="preserve">alternative to the </w:t>
      </w:r>
      <w:r w:rsidR="00656FEA" w:rsidRPr="0072084E">
        <w:rPr>
          <w:rFonts w:ascii="Times New Roman" w:hAnsi="Times New Roman"/>
          <w:sz w:val="24"/>
          <w:szCs w:val="24"/>
          <w:lang w:val="id-ID"/>
        </w:rPr>
        <w:t>finding</w:t>
      </w:r>
      <w:r w:rsidR="00656FEA" w:rsidRPr="0072084E">
        <w:rPr>
          <w:rFonts w:ascii="Times New Roman" w:hAnsi="Times New Roman"/>
          <w:sz w:val="24"/>
          <w:szCs w:val="24"/>
        </w:rPr>
        <w:t xml:space="preserve"> of new law</w:t>
      </w:r>
      <w:r w:rsidR="00656FEA" w:rsidRPr="0072084E">
        <w:rPr>
          <w:rFonts w:ascii="Times New Roman" w:hAnsi="Times New Roman"/>
          <w:sz w:val="24"/>
          <w:szCs w:val="24"/>
          <w:lang w:val="id-ID"/>
        </w:rPr>
        <w:t>, namely</w:t>
      </w:r>
      <w:r w:rsidR="00656FEA" w:rsidRPr="0072084E">
        <w:rPr>
          <w:rFonts w:ascii="Times New Roman" w:hAnsi="Times New Roman"/>
          <w:sz w:val="24"/>
          <w:szCs w:val="24"/>
        </w:rPr>
        <w:t xml:space="preserve"> </w:t>
      </w:r>
      <w:r w:rsidR="00656FEA" w:rsidRPr="0072084E">
        <w:rPr>
          <w:rFonts w:ascii="Times New Roman" w:hAnsi="Times New Roman"/>
          <w:sz w:val="24"/>
          <w:szCs w:val="24"/>
          <w:lang w:val="id-ID"/>
        </w:rPr>
        <w:t xml:space="preserve">the </w:t>
      </w:r>
      <w:r w:rsidR="00ED1F7F" w:rsidRPr="0072084E">
        <w:rPr>
          <w:rFonts w:ascii="Times New Roman" w:hAnsi="Times New Roman"/>
          <w:sz w:val="24"/>
          <w:szCs w:val="24"/>
        </w:rPr>
        <w:t>hermeneutics</w:t>
      </w:r>
      <w:r w:rsidR="00656FEA" w:rsidRPr="0072084E">
        <w:rPr>
          <w:rFonts w:ascii="Times New Roman" w:hAnsi="Times New Roman"/>
          <w:sz w:val="24"/>
          <w:szCs w:val="24"/>
          <w:lang w:val="id-ID"/>
        </w:rPr>
        <w:t xml:space="preserve"> of law</w:t>
      </w:r>
      <w:r w:rsidR="00656FEA" w:rsidRPr="0072084E">
        <w:rPr>
          <w:rFonts w:ascii="Times New Roman" w:hAnsi="Times New Roman"/>
          <w:sz w:val="24"/>
          <w:szCs w:val="24"/>
        </w:rPr>
        <w:t>.</w:t>
      </w:r>
    </w:p>
    <w:p w:rsidR="00D838F6" w:rsidRPr="0072084E" w:rsidRDefault="00656FEA" w:rsidP="00113DEF">
      <w:pPr>
        <w:spacing w:after="0" w:line="240" w:lineRule="auto"/>
        <w:ind w:firstLine="720"/>
        <w:jc w:val="both"/>
        <w:rPr>
          <w:rFonts w:ascii="Times New Roman" w:hAnsi="Times New Roman"/>
          <w:sz w:val="24"/>
          <w:szCs w:val="24"/>
          <w:lang w:val="id-ID"/>
        </w:rPr>
      </w:pPr>
      <w:r w:rsidRPr="0072084E">
        <w:rPr>
          <w:rFonts w:ascii="Times New Roman" w:hAnsi="Times New Roman"/>
          <w:sz w:val="24"/>
          <w:szCs w:val="24"/>
        </w:rPr>
        <w:t>Interpretation method</w:t>
      </w:r>
      <w:r w:rsidRPr="0072084E">
        <w:rPr>
          <w:rFonts w:ascii="Times New Roman" w:hAnsi="Times New Roman"/>
          <w:sz w:val="24"/>
          <w:szCs w:val="24"/>
          <w:lang w:val="id-ID"/>
        </w:rPr>
        <w:t xml:space="preserve"> is divided into</w:t>
      </w:r>
      <w:r w:rsidR="00ED1F7F" w:rsidRPr="0072084E">
        <w:rPr>
          <w:rFonts w:ascii="Times New Roman" w:hAnsi="Times New Roman"/>
          <w:sz w:val="24"/>
          <w:szCs w:val="24"/>
        </w:rPr>
        <w:t xml:space="preserve">; language interpretation, teleological or sociological interpretation, systematic interpretation, historical interpretation, comparative interpretation, </w:t>
      </w:r>
      <w:r w:rsidRPr="0072084E">
        <w:rPr>
          <w:rFonts w:ascii="Times New Roman" w:hAnsi="Times New Roman"/>
          <w:sz w:val="24"/>
          <w:szCs w:val="24"/>
          <w:lang w:val="id-ID"/>
        </w:rPr>
        <w:t xml:space="preserve">and </w:t>
      </w:r>
      <w:r w:rsidR="00ED1F7F" w:rsidRPr="0072084E">
        <w:rPr>
          <w:rFonts w:ascii="Times New Roman" w:hAnsi="Times New Roman"/>
          <w:sz w:val="24"/>
          <w:szCs w:val="24"/>
        </w:rPr>
        <w:t xml:space="preserve">futuristic interpretation. </w:t>
      </w:r>
      <w:r w:rsidR="00D838F6" w:rsidRPr="0072084E">
        <w:rPr>
          <w:rFonts w:ascii="Times New Roman" w:hAnsi="Times New Roman"/>
          <w:sz w:val="24"/>
          <w:szCs w:val="24"/>
          <w:lang w:val="id-ID"/>
        </w:rPr>
        <w:t>The m</w:t>
      </w:r>
      <w:proofErr w:type="spellStart"/>
      <w:r w:rsidR="00D838F6" w:rsidRPr="0072084E">
        <w:rPr>
          <w:rFonts w:ascii="Times New Roman" w:hAnsi="Times New Roman"/>
          <w:sz w:val="24"/>
          <w:szCs w:val="24"/>
        </w:rPr>
        <w:t>ethod</w:t>
      </w:r>
      <w:proofErr w:type="spellEnd"/>
      <w:r w:rsidR="00D838F6" w:rsidRPr="0072084E">
        <w:rPr>
          <w:rFonts w:ascii="Times New Roman" w:hAnsi="Times New Roman"/>
          <w:sz w:val="24"/>
          <w:szCs w:val="24"/>
        </w:rPr>
        <w:t xml:space="preserve"> of </w:t>
      </w:r>
      <w:r w:rsidR="00D838F6" w:rsidRPr="0072084E">
        <w:rPr>
          <w:rFonts w:ascii="Times New Roman" w:hAnsi="Times New Roman"/>
          <w:sz w:val="24"/>
          <w:szCs w:val="24"/>
          <w:lang w:val="id-ID"/>
        </w:rPr>
        <w:t>law finding</w:t>
      </w:r>
      <w:r w:rsidR="00D838F6" w:rsidRPr="0072084E">
        <w:rPr>
          <w:rFonts w:ascii="Times New Roman" w:hAnsi="Times New Roman"/>
          <w:sz w:val="24"/>
          <w:szCs w:val="24"/>
        </w:rPr>
        <w:t xml:space="preserve"> by </w:t>
      </w:r>
      <w:r w:rsidR="00D838F6" w:rsidRPr="0072084E">
        <w:rPr>
          <w:rFonts w:ascii="Times New Roman" w:hAnsi="Times New Roman"/>
          <w:sz w:val="24"/>
          <w:szCs w:val="24"/>
          <w:lang w:val="id-ID"/>
        </w:rPr>
        <w:t>means</w:t>
      </w:r>
      <w:r w:rsidR="00D838F6" w:rsidRPr="0072084E">
        <w:rPr>
          <w:rFonts w:ascii="Times New Roman" w:hAnsi="Times New Roman"/>
          <w:sz w:val="24"/>
          <w:szCs w:val="24"/>
        </w:rPr>
        <w:t xml:space="preserve"> of interpretation of law </w:t>
      </w:r>
      <w:r w:rsidR="00D838F6" w:rsidRPr="0072084E">
        <w:rPr>
          <w:rFonts w:ascii="Times New Roman" w:hAnsi="Times New Roman"/>
          <w:sz w:val="24"/>
          <w:szCs w:val="24"/>
          <w:lang w:val="id-ID"/>
        </w:rPr>
        <w:t>is</w:t>
      </w:r>
      <w:r w:rsidR="00D838F6" w:rsidRPr="0072084E">
        <w:rPr>
          <w:rFonts w:ascii="Times New Roman" w:hAnsi="Times New Roman"/>
          <w:sz w:val="24"/>
          <w:szCs w:val="24"/>
        </w:rPr>
        <w:t xml:space="preserve"> </w:t>
      </w:r>
      <w:r w:rsidR="00D838F6" w:rsidRPr="0072084E">
        <w:rPr>
          <w:rFonts w:ascii="Times New Roman" w:hAnsi="Times New Roman"/>
          <w:sz w:val="24"/>
          <w:szCs w:val="24"/>
          <w:lang w:val="id-ID"/>
        </w:rPr>
        <w:t xml:space="preserve">not </w:t>
      </w:r>
      <w:r w:rsidR="00ED1F7F" w:rsidRPr="0072084E">
        <w:rPr>
          <w:rFonts w:ascii="Times New Roman" w:hAnsi="Times New Roman"/>
          <w:sz w:val="24"/>
          <w:szCs w:val="24"/>
        </w:rPr>
        <w:lastRenderedPageBreak/>
        <w:t xml:space="preserve">limited </w:t>
      </w:r>
      <w:r w:rsidR="00D838F6" w:rsidRPr="0072084E">
        <w:rPr>
          <w:rFonts w:ascii="Times New Roman" w:hAnsi="Times New Roman"/>
          <w:sz w:val="24"/>
          <w:szCs w:val="24"/>
          <w:lang w:val="id-ID"/>
        </w:rPr>
        <w:t xml:space="preserve">to </w:t>
      </w:r>
      <w:r w:rsidR="00ED1F7F" w:rsidRPr="0072084E">
        <w:rPr>
          <w:rFonts w:ascii="Times New Roman" w:hAnsi="Times New Roman"/>
          <w:sz w:val="24"/>
          <w:szCs w:val="24"/>
        </w:rPr>
        <w:t xml:space="preserve">legislation, but </w:t>
      </w:r>
      <w:r w:rsidR="00D838F6" w:rsidRPr="0072084E">
        <w:rPr>
          <w:rFonts w:ascii="Times New Roman" w:hAnsi="Times New Roman"/>
          <w:sz w:val="24"/>
          <w:szCs w:val="24"/>
          <w:lang w:val="id-ID"/>
        </w:rPr>
        <w:t xml:space="preserve">it </w:t>
      </w:r>
      <w:r w:rsidR="00ED1F7F" w:rsidRPr="0072084E">
        <w:rPr>
          <w:rFonts w:ascii="Times New Roman" w:hAnsi="Times New Roman"/>
          <w:sz w:val="24"/>
          <w:szCs w:val="24"/>
        </w:rPr>
        <w:t xml:space="preserve">concerns the whole law </w:t>
      </w:r>
      <w:r w:rsidR="00D838F6" w:rsidRPr="0072084E">
        <w:rPr>
          <w:rFonts w:ascii="Times New Roman" w:hAnsi="Times New Roman"/>
          <w:sz w:val="24"/>
          <w:szCs w:val="24"/>
          <w:lang w:val="id-ID"/>
        </w:rPr>
        <w:t xml:space="preserve">which </w:t>
      </w:r>
      <w:r w:rsidR="00ED1F7F" w:rsidRPr="0072084E">
        <w:rPr>
          <w:rFonts w:ascii="Times New Roman" w:hAnsi="Times New Roman"/>
          <w:sz w:val="24"/>
          <w:szCs w:val="24"/>
        </w:rPr>
        <w:t xml:space="preserve">is evolving in accordance with the </w:t>
      </w:r>
      <w:r w:rsidR="00D838F6" w:rsidRPr="0072084E">
        <w:rPr>
          <w:rFonts w:ascii="Times New Roman" w:hAnsi="Times New Roman"/>
          <w:sz w:val="24"/>
          <w:szCs w:val="24"/>
          <w:lang w:val="id-ID"/>
        </w:rPr>
        <w:t xml:space="preserve">unlimited  </w:t>
      </w:r>
      <w:r w:rsidR="00D838F6" w:rsidRPr="0072084E">
        <w:rPr>
          <w:rFonts w:ascii="Times New Roman" w:hAnsi="Times New Roman"/>
          <w:sz w:val="24"/>
          <w:szCs w:val="24"/>
        </w:rPr>
        <w:t>dynamics of human life.</w:t>
      </w:r>
    </w:p>
    <w:p w:rsidR="00ED1F7F" w:rsidRPr="0072084E" w:rsidRDefault="00ED1F7F" w:rsidP="00113DEF">
      <w:pPr>
        <w:spacing w:after="0" w:line="240" w:lineRule="auto"/>
        <w:ind w:firstLine="720"/>
        <w:jc w:val="both"/>
        <w:rPr>
          <w:rFonts w:ascii="Times New Roman" w:hAnsi="Times New Roman"/>
          <w:sz w:val="24"/>
          <w:szCs w:val="24"/>
          <w:lang w:val="id-ID"/>
        </w:rPr>
      </w:pPr>
      <w:r w:rsidRPr="0072084E">
        <w:rPr>
          <w:rFonts w:ascii="Times New Roman" w:hAnsi="Times New Roman"/>
          <w:sz w:val="24"/>
          <w:szCs w:val="24"/>
        </w:rPr>
        <w:t>In the discussion of this paper</w:t>
      </w:r>
      <w:r w:rsidR="00D838F6" w:rsidRPr="0072084E">
        <w:rPr>
          <w:rFonts w:ascii="Times New Roman" w:hAnsi="Times New Roman"/>
          <w:sz w:val="24"/>
          <w:szCs w:val="24"/>
          <w:lang w:val="id-ID"/>
        </w:rPr>
        <w:t>, it</w:t>
      </w:r>
      <w:r w:rsidR="00D838F6" w:rsidRPr="0072084E">
        <w:rPr>
          <w:rFonts w:ascii="Times New Roman" w:hAnsi="Times New Roman"/>
          <w:sz w:val="24"/>
          <w:szCs w:val="24"/>
        </w:rPr>
        <w:t xml:space="preserve"> </w:t>
      </w:r>
      <w:proofErr w:type="spellStart"/>
      <w:r w:rsidR="00D838F6" w:rsidRPr="0072084E">
        <w:rPr>
          <w:rFonts w:ascii="Times New Roman" w:hAnsi="Times New Roman"/>
          <w:sz w:val="24"/>
          <w:szCs w:val="24"/>
        </w:rPr>
        <w:t>focuse</w:t>
      </w:r>
      <w:proofErr w:type="spellEnd"/>
      <w:r w:rsidR="00D838F6" w:rsidRPr="0072084E">
        <w:rPr>
          <w:rFonts w:ascii="Times New Roman" w:hAnsi="Times New Roman"/>
          <w:sz w:val="24"/>
          <w:szCs w:val="24"/>
          <w:lang w:val="id-ID"/>
        </w:rPr>
        <w:t>d</w:t>
      </w:r>
      <w:r w:rsidRPr="0072084E">
        <w:rPr>
          <w:rFonts w:ascii="Times New Roman" w:hAnsi="Times New Roman"/>
          <w:sz w:val="24"/>
          <w:szCs w:val="24"/>
        </w:rPr>
        <w:t xml:space="preserve"> only on </w:t>
      </w:r>
      <w:r w:rsidR="00D838F6" w:rsidRPr="0072084E">
        <w:rPr>
          <w:rFonts w:ascii="Times New Roman" w:hAnsi="Times New Roman"/>
          <w:sz w:val="24"/>
          <w:szCs w:val="24"/>
          <w:lang w:val="id-ID"/>
        </w:rPr>
        <w:t xml:space="preserve">one of the </w:t>
      </w:r>
      <w:r w:rsidR="00D838F6" w:rsidRPr="0072084E">
        <w:rPr>
          <w:rFonts w:ascii="Times New Roman" w:hAnsi="Times New Roman"/>
          <w:sz w:val="24"/>
          <w:szCs w:val="24"/>
        </w:rPr>
        <w:t>legal argument</w:t>
      </w:r>
      <w:r w:rsidR="00D838F6" w:rsidRPr="0072084E">
        <w:rPr>
          <w:rFonts w:ascii="Times New Roman" w:hAnsi="Times New Roman"/>
          <w:sz w:val="24"/>
          <w:szCs w:val="24"/>
          <w:lang w:val="id-ID"/>
        </w:rPr>
        <w:t>s</w:t>
      </w:r>
      <w:r w:rsidRPr="0072084E">
        <w:rPr>
          <w:rFonts w:ascii="Times New Roman" w:hAnsi="Times New Roman"/>
          <w:sz w:val="24"/>
          <w:szCs w:val="24"/>
        </w:rPr>
        <w:t xml:space="preserve"> </w:t>
      </w:r>
      <w:r w:rsidR="00D838F6" w:rsidRPr="0072084E">
        <w:rPr>
          <w:rFonts w:ascii="Times New Roman" w:hAnsi="Times New Roman"/>
          <w:sz w:val="24"/>
          <w:szCs w:val="24"/>
          <w:lang w:val="id-ID"/>
        </w:rPr>
        <w:t xml:space="preserve">of the finding method </w:t>
      </w:r>
      <w:r w:rsidRPr="0072084E">
        <w:rPr>
          <w:rFonts w:ascii="Times New Roman" w:hAnsi="Times New Roman"/>
          <w:sz w:val="24"/>
          <w:szCs w:val="24"/>
        </w:rPr>
        <w:t xml:space="preserve">in the </w:t>
      </w:r>
      <w:r w:rsidR="00D838F6" w:rsidRPr="0072084E">
        <w:rPr>
          <w:rFonts w:ascii="Times New Roman" w:hAnsi="Times New Roman"/>
          <w:sz w:val="24"/>
          <w:szCs w:val="24"/>
        </w:rPr>
        <w:t xml:space="preserve">litigation </w:t>
      </w:r>
      <w:r w:rsidRPr="0072084E">
        <w:rPr>
          <w:rFonts w:ascii="Times New Roman" w:hAnsi="Times New Roman"/>
          <w:sz w:val="24"/>
          <w:szCs w:val="24"/>
        </w:rPr>
        <w:t>mechanism in Indonesia.</w:t>
      </w:r>
    </w:p>
    <w:p w:rsidR="007F3554" w:rsidRPr="0072084E" w:rsidRDefault="007F3554" w:rsidP="000D7B48">
      <w:pPr>
        <w:spacing w:after="0" w:line="240" w:lineRule="auto"/>
        <w:jc w:val="both"/>
        <w:rPr>
          <w:rFonts w:ascii="Times New Roman" w:eastAsia="Times New Roman" w:hAnsi="Times New Roman"/>
          <w:sz w:val="24"/>
          <w:szCs w:val="24"/>
          <w:lang w:val="id-ID"/>
        </w:rPr>
      </w:pPr>
    </w:p>
    <w:p w:rsidR="00E467AE" w:rsidRPr="0072084E" w:rsidRDefault="00D838F6" w:rsidP="00092700">
      <w:pPr>
        <w:pStyle w:val="ListParagraph"/>
        <w:numPr>
          <w:ilvl w:val="0"/>
          <w:numId w:val="5"/>
        </w:numPr>
        <w:spacing w:after="0" w:line="240" w:lineRule="auto"/>
        <w:ind w:left="284" w:hanging="284"/>
        <w:jc w:val="both"/>
        <w:rPr>
          <w:rFonts w:ascii="Times New Roman" w:hAnsi="Times New Roman"/>
          <w:b/>
          <w:sz w:val="24"/>
          <w:szCs w:val="24"/>
          <w:lang w:val="id-ID"/>
        </w:rPr>
      </w:pPr>
      <w:r w:rsidRPr="0072084E">
        <w:rPr>
          <w:rFonts w:ascii="Times New Roman" w:hAnsi="Times New Roman"/>
          <w:b/>
          <w:sz w:val="24"/>
          <w:szCs w:val="24"/>
          <w:lang w:val="id-ID"/>
        </w:rPr>
        <w:t>Definition of Argument</w:t>
      </w:r>
      <w:r w:rsidR="00834040" w:rsidRPr="0072084E">
        <w:rPr>
          <w:rFonts w:ascii="Times New Roman" w:hAnsi="Times New Roman"/>
          <w:b/>
          <w:sz w:val="24"/>
          <w:szCs w:val="24"/>
          <w:lang w:val="id-ID"/>
        </w:rPr>
        <w:t xml:space="preserve"> </w:t>
      </w:r>
    </w:p>
    <w:p w:rsidR="002F7065" w:rsidRPr="0072084E" w:rsidRDefault="00ED1F7F" w:rsidP="002F7065">
      <w:pPr>
        <w:pStyle w:val="ListParagraph"/>
        <w:spacing w:after="0" w:line="240" w:lineRule="auto"/>
        <w:ind w:left="425" w:firstLine="295"/>
        <w:jc w:val="both"/>
        <w:rPr>
          <w:rFonts w:ascii="Times New Roman" w:hAnsi="Times New Roman"/>
          <w:sz w:val="24"/>
          <w:szCs w:val="24"/>
          <w:lang w:val="id-ID"/>
        </w:rPr>
      </w:pPr>
      <w:r w:rsidRPr="0072084E">
        <w:rPr>
          <w:rFonts w:ascii="Times New Roman" w:hAnsi="Times New Roman"/>
          <w:sz w:val="24"/>
          <w:szCs w:val="24"/>
        </w:rPr>
        <w:t xml:space="preserve">According to Vincent, in his </w:t>
      </w:r>
      <w:r w:rsidRPr="0072084E">
        <w:rPr>
          <w:rFonts w:ascii="Times New Roman" w:hAnsi="Times New Roman"/>
          <w:i/>
          <w:sz w:val="24"/>
          <w:szCs w:val="24"/>
        </w:rPr>
        <w:t>Becoming a Critical Thinker: A Mater Student texts</w:t>
      </w:r>
      <w:r w:rsidR="002F7065" w:rsidRPr="0072084E">
        <w:rPr>
          <w:rFonts w:ascii="Times New Roman" w:hAnsi="Times New Roman"/>
          <w:sz w:val="24"/>
          <w:szCs w:val="24"/>
          <w:lang w:val="id-ID"/>
        </w:rPr>
        <w:t>,</w:t>
      </w:r>
      <w:r w:rsidRPr="0072084E">
        <w:rPr>
          <w:rFonts w:ascii="Times New Roman" w:hAnsi="Times New Roman"/>
          <w:sz w:val="24"/>
          <w:szCs w:val="24"/>
        </w:rPr>
        <w:t xml:space="preserve"> argument is defined as: "The statement of a point of view and the evidence that supports it in a way intended to be persuasive to other people." </w:t>
      </w:r>
      <w:r w:rsidR="002F7065" w:rsidRPr="0072084E">
        <w:rPr>
          <w:rFonts w:ascii="Times New Roman" w:hAnsi="Times New Roman"/>
          <w:sz w:val="24"/>
          <w:szCs w:val="24"/>
          <w:lang w:val="id-ID"/>
        </w:rPr>
        <w:t xml:space="preserve">Thus, </w:t>
      </w:r>
      <w:r w:rsidRPr="0072084E">
        <w:rPr>
          <w:rFonts w:ascii="Times New Roman" w:hAnsi="Times New Roman"/>
          <w:sz w:val="24"/>
          <w:szCs w:val="24"/>
        </w:rPr>
        <w:t xml:space="preserve">argument is a statement supported by the evidence that </w:t>
      </w:r>
      <w:r w:rsidR="002F7065" w:rsidRPr="0072084E">
        <w:rPr>
          <w:rFonts w:ascii="Times New Roman" w:hAnsi="Times New Roman"/>
          <w:sz w:val="24"/>
          <w:szCs w:val="24"/>
          <w:lang w:val="id-ID"/>
        </w:rPr>
        <w:t>can</w:t>
      </w:r>
      <w:r w:rsidRPr="0072084E">
        <w:rPr>
          <w:rFonts w:ascii="Times New Roman" w:hAnsi="Times New Roman"/>
          <w:sz w:val="24"/>
          <w:szCs w:val="24"/>
        </w:rPr>
        <w:t xml:space="preserve"> alter or affect the minds of others. </w:t>
      </w:r>
      <w:r w:rsidR="002F7065" w:rsidRPr="0072084E">
        <w:rPr>
          <w:rFonts w:ascii="Times New Roman" w:hAnsi="Times New Roman"/>
          <w:sz w:val="24"/>
          <w:szCs w:val="24"/>
          <w:lang w:val="id-ID"/>
        </w:rPr>
        <w:t>A</w:t>
      </w:r>
      <w:proofErr w:type="spellStart"/>
      <w:r w:rsidRPr="0072084E">
        <w:rPr>
          <w:rFonts w:ascii="Times New Roman" w:hAnsi="Times New Roman"/>
          <w:sz w:val="24"/>
          <w:szCs w:val="24"/>
        </w:rPr>
        <w:t>rgument</w:t>
      </w:r>
      <w:proofErr w:type="spellEnd"/>
      <w:r w:rsidRPr="0072084E">
        <w:rPr>
          <w:rFonts w:ascii="Times New Roman" w:hAnsi="Times New Roman"/>
          <w:sz w:val="24"/>
          <w:szCs w:val="24"/>
        </w:rPr>
        <w:t xml:space="preserve"> can also be defined as the process to strengthen a claim through critical thinking </w:t>
      </w:r>
      <w:r w:rsidR="002F7065" w:rsidRPr="0072084E">
        <w:rPr>
          <w:rFonts w:ascii="Times New Roman" w:hAnsi="Times New Roman"/>
          <w:sz w:val="24"/>
          <w:szCs w:val="24"/>
          <w:lang w:val="id-ID"/>
        </w:rPr>
        <w:t xml:space="preserve">analysis </w:t>
      </w:r>
      <w:r w:rsidRPr="0072084E">
        <w:rPr>
          <w:rFonts w:ascii="Times New Roman" w:hAnsi="Times New Roman"/>
          <w:sz w:val="24"/>
          <w:szCs w:val="24"/>
        </w:rPr>
        <w:t xml:space="preserve">based </w:t>
      </w:r>
      <w:r w:rsidR="002F7065" w:rsidRPr="0072084E">
        <w:rPr>
          <w:rFonts w:ascii="Times New Roman" w:hAnsi="Times New Roman"/>
          <w:sz w:val="24"/>
          <w:szCs w:val="24"/>
          <w:lang w:val="id-ID"/>
        </w:rPr>
        <w:t xml:space="preserve">on the </w:t>
      </w:r>
      <w:r w:rsidRPr="0072084E">
        <w:rPr>
          <w:rFonts w:ascii="Times New Roman" w:hAnsi="Times New Roman"/>
          <w:sz w:val="24"/>
          <w:szCs w:val="24"/>
        </w:rPr>
        <w:t>support</w:t>
      </w:r>
      <w:r w:rsidR="002F7065" w:rsidRPr="0072084E">
        <w:rPr>
          <w:rFonts w:ascii="Times New Roman" w:hAnsi="Times New Roman"/>
          <w:sz w:val="24"/>
          <w:szCs w:val="24"/>
          <w:lang w:val="id-ID"/>
        </w:rPr>
        <w:t>s</w:t>
      </w:r>
      <w:r w:rsidRPr="0072084E">
        <w:rPr>
          <w:rFonts w:ascii="Times New Roman" w:hAnsi="Times New Roman"/>
          <w:sz w:val="24"/>
          <w:szCs w:val="24"/>
        </w:rPr>
        <w:t xml:space="preserve"> </w:t>
      </w:r>
      <w:r w:rsidR="002F7065" w:rsidRPr="0072084E">
        <w:rPr>
          <w:rFonts w:ascii="Times New Roman" w:hAnsi="Times New Roman"/>
          <w:sz w:val="24"/>
          <w:szCs w:val="24"/>
          <w:lang w:val="id-ID"/>
        </w:rPr>
        <w:t>of</w:t>
      </w:r>
      <w:r w:rsidRPr="0072084E">
        <w:rPr>
          <w:rFonts w:ascii="Times New Roman" w:hAnsi="Times New Roman"/>
          <w:sz w:val="24"/>
          <w:szCs w:val="24"/>
        </w:rPr>
        <w:t xml:space="preserve"> evidence and logical reasons. </w:t>
      </w:r>
      <w:proofErr w:type="spellStart"/>
      <w:r w:rsidRPr="0072084E">
        <w:rPr>
          <w:rFonts w:ascii="Times New Roman" w:hAnsi="Times New Roman"/>
          <w:sz w:val="24"/>
          <w:szCs w:val="24"/>
        </w:rPr>
        <w:t>Th</w:t>
      </w:r>
      <w:proofErr w:type="spellEnd"/>
      <w:r w:rsidR="002F7065" w:rsidRPr="0072084E">
        <w:rPr>
          <w:rFonts w:ascii="Times New Roman" w:hAnsi="Times New Roman"/>
          <w:sz w:val="24"/>
          <w:szCs w:val="24"/>
          <w:lang w:val="id-ID"/>
        </w:rPr>
        <w:t>e</w:t>
      </w:r>
      <w:r w:rsidRPr="0072084E">
        <w:rPr>
          <w:rFonts w:ascii="Times New Roman" w:hAnsi="Times New Roman"/>
          <w:sz w:val="24"/>
          <w:szCs w:val="24"/>
        </w:rPr>
        <w:t xml:space="preserve"> evidence may contain facts or objective conditions that can be accepted as </w:t>
      </w:r>
      <w:r w:rsidR="002F7065" w:rsidRPr="0072084E">
        <w:rPr>
          <w:rFonts w:ascii="Times New Roman" w:hAnsi="Times New Roman"/>
          <w:sz w:val="24"/>
          <w:szCs w:val="24"/>
          <w:lang w:val="id-ID"/>
        </w:rPr>
        <w:t>a truth</w:t>
      </w:r>
      <w:r w:rsidR="002F7065" w:rsidRPr="0072084E">
        <w:rPr>
          <w:rFonts w:ascii="Times New Roman" w:hAnsi="Times New Roman"/>
          <w:sz w:val="24"/>
          <w:szCs w:val="24"/>
        </w:rPr>
        <w:t>.</w:t>
      </w:r>
      <w:r w:rsidR="002F7065" w:rsidRPr="0072084E">
        <w:rPr>
          <w:rStyle w:val="FootnoteReference"/>
          <w:rFonts w:ascii="Times New Roman" w:eastAsia="Times New Roman" w:hAnsi="Times New Roman"/>
          <w:sz w:val="24"/>
          <w:szCs w:val="24"/>
        </w:rPr>
        <w:footnoteReference w:id="2"/>
      </w:r>
    </w:p>
    <w:p w:rsidR="00E17180" w:rsidRPr="0072084E" w:rsidRDefault="00ED1F7F" w:rsidP="002F7065">
      <w:pPr>
        <w:pStyle w:val="ListParagraph"/>
        <w:spacing w:after="0" w:line="240" w:lineRule="auto"/>
        <w:ind w:left="425" w:firstLine="295"/>
        <w:jc w:val="both"/>
        <w:rPr>
          <w:rFonts w:ascii="Times New Roman" w:hAnsi="Times New Roman"/>
          <w:sz w:val="24"/>
          <w:szCs w:val="24"/>
          <w:lang w:val="id-ID"/>
        </w:rPr>
      </w:pPr>
      <w:r w:rsidRPr="0072084E">
        <w:rPr>
          <w:rFonts w:ascii="Times New Roman" w:hAnsi="Times New Roman"/>
          <w:sz w:val="24"/>
          <w:szCs w:val="24"/>
        </w:rPr>
        <w:t xml:space="preserve">Of the two </w:t>
      </w:r>
      <w:r w:rsidR="002F7065" w:rsidRPr="0072084E">
        <w:rPr>
          <w:rFonts w:ascii="Times New Roman" w:hAnsi="Times New Roman"/>
          <w:sz w:val="24"/>
          <w:szCs w:val="24"/>
          <w:lang w:val="id-ID"/>
        </w:rPr>
        <w:t>definitions</w:t>
      </w:r>
      <w:r w:rsidRPr="0072084E">
        <w:rPr>
          <w:rFonts w:ascii="Times New Roman" w:hAnsi="Times New Roman"/>
          <w:sz w:val="24"/>
          <w:szCs w:val="24"/>
        </w:rPr>
        <w:t xml:space="preserve">, it is </w:t>
      </w:r>
      <w:r w:rsidR="002F7065" w:rsidRPr="0072084E">
        <w:rPr>
          <w:rFonts w:ascii="Times New Roman" w:hAnsi="Times New Roman"/>
          <w:sz w:val="24"/>
          <w:szCs w:val="24"/>
          <w:lang w:val="id-ID"/>
        </w:rPr>
        <w:t>obvious</w:t>
      </w:r>
      <w:r w:rsidRPr="0072084E">
        <w:rPr>
          <w:rFonts w:ascii="Times New Roman" w:hAnsi="Times New Roman"/>
          <w:sz w:val="24"/>
          <w:szCs w:val="24"/>
        </w:rPr>
        <w:t xml:space="preserve"> that argument is a claim </w:t>
      </w:r>
      <w:r w:rsidR="002F7065" w:rsidRPr="0072084E">
        <w:rPr>
          <w:rFonts w:ascii="Times New Roman" w:hAnsi="Times New Roman"/>
          <w:sz w:val="24"/>
          <w:szCs w:val="24"/>
          <w:lang w:val="id-ID"/>
        </w:rPr>
        <w:t>which</w:t>
      </w:r>
      <w:r w:rsidRPr="0072084E">
        <w:rPr>
          <w:rFonts w:ascii="Times New Roman" w:hAnsi="Times New Roman"/>
          <w:sz w:val="24"/>
          <w:szCs w:val="24"/>
        </w:rPr>
        <w:t xml:space="preserve"> is not merely delivered without basis. </w:t>
      </w:r>
      <w:r w:rsidR="003B3BB5" w:rsidRPr="0072084E">
        <w:rPr>
          <w:rFonts w:ascii="Times New Roman" w:hAnsi="Times New Roman"/>
          <w:sz w:val="24"/>
          <w:szCs w:val="24"/>
          <w:lang w:val="id-ID"/>
        </w:rPr>
        <w:t>A</w:t>
      </w:r>
      <w:proofErr w:type="spellStart"/>
      <w:r w:rsidRPr="0072084E">
        <w:rPr>
          <w:rFonts w:ascii="Times New Roman" w:hAnsi="Times New Roman"/>
          <w:sz w:val="24"/>
          <w:szCs w:val="24"/>
        </w:rPr>
        <w:t>rgument</w:t>
      </w:r>
      <w:proofErr w:type="spellEnd"/>
      <w:r w:rsidRPr="0072084E">
        <w:rPr>
          <w:rFonts w:ascii="Times New Roman" w:hAnsi="Times New Roman"/>
          <w:sz w:val="24"/>
          <w:szCs w:val="24"/>
        </w:rPr>
        <w:t xml:space="preserve"> must always be oriented to data, facts</w:t>
      </w:r>
      <w:r w:rsidR="003B3BB5" w:rsidRPr="0072084E">
        <w:rPr>
          <w:rFonts w:ascii="Times New Roman" w:hAnsi="Times New Roman"/>
          <w:sz w:val="24"/>
          <w:szCs w:val="24"/>
          <w:lang w:val="id-ID"/>
        </w:rPr>
        <w:t>,</w:t>
      </w:r>
      <w:r w:rsidRPr="0072084E">
        <w:rPr>
          <w:rFonts w:ascii="Times New Roman" w:hAnsi="Times New Roman"/>
          <w:sz w:val="24"/>
          <w:szCs w:val="24"/>
        </w:rPr>
        <w:t xml:space="preserve"> or evidence objectively so that it can be accepted as </w:t>
      </w:r>
      <w:r w:rsidR="003B3BB5" w:rsidRPr="0072084E">
        <w:rPr>
          <w:rFonts w:ascii="Times New Roman" w:hAnsi="Times New Roman"/>
          <w:sz w:val="24"/>
          <w:szCs w:val="24"/>
          <w:lang w:val="id-ID"/>
        </w:rPr>
        <w:t>a truth</w:t>
      </w:r>
      <w:r w:rsidRPr="0072084E">
        <w:rPr>
          <w:rFonts w:ascii="Times New Roman" w:hAnsi="Times New Roman"/>
          <w:sz w:val="24"/>
          <w:szCs w:val="24"/>
        </w:rPr>
        <w:t>. Therefore</w:t>
      </w:r>
      <w:r w:rsidR="003B3BB5" w:rsidRPr="0072084E">
        <w:rPr>
          <w:rFonts w:ascii="Times New Roman" w:hAnsi="Times New Roman"/>
          <w:sz w:val="24"/>
          <w:szCs w:val="24"/>
          <w:lang w:val="id-ID"/>
        </w:rPr>
        <w:t>,</w:t>
      </w:r>
      <w:r w:rsidRPr="0072084E">
        <w:rPr>
          <w:rFonts w:ascii="Times New Roman" w:hAnsi="Times New Roman"/>
          <w:sz w:val="24"/>
          <w:szCs w:val="24"/>
        </w:rPr>
        <w:t xml:space="preserve"> to argue</w:t>
      </w:r>
      <w:r w:rsidR="003B3BB5" w:rsidRPr="0072084E">
        <w:rPr>
          <w:rFonts w:ascii="Times New Roman" w:hAnsi="Times New Roman"/>
          <w:sz w:val="24"/>
          <w:szCs w:val="24"/>
          <w:lang w:val="id-ID"/>
        </w:rPr>
        <w:t>,</w:t>
      </w:r>
      <w:r w:rsidRPr="0072084E">
        <w:rPr>
          <w:rFonts w:ascii="Times New Roman" w:hAnsi="Times New Roman"/>
          <w:sz w:val="24"/>
          <w:szCs w:val="24"/>
        </w:rPr>
        <w:t xml:space="preserve"> someone will conduct analysis and critical thinking. Furthermore</w:t>
      </w:r>
      <w:r w:rsidR="003B3BB5" w:rsidRPr="0072084E">
        <w:rPr>
          <w:rFonts w:ascii="Times New Roman" w:hAnsi="Times New Roman"/>
          <w:sz w:val="24"/>
          <w:szCs w:val="24"/>
          <w:lang w:val="id-ID"/>
        </w:rPr>
        <w:t>,</w:t>
      </w:r>
      <w:r w:rsidRPr="0072084E">
        <w:rPr>
          <w:rFonts w:ascii="Times New Roman" w:hAnsi="Times New Roman"/>
          <w:sz w:val="24"/>
          <w:szCs w:val="24"/>
        </w:rPr>
        <w:t xml:space="preserve"> argument </w:t>
      </w:r>
      <w:r w:rsidR="003B3BB5" w:rsidRPr="0072084E">
        <w:rPr>
          <w:rFonts w:ascii="Times New Roman" w:hAnsi="Times New Roman"/>
          <w:sz w:val="24"/>
          <w:szCs w:val="24"/>
          <w:lang w:val="id-ID"/>
        </w:rPr>
        <w:t xml:space="preserve">is </w:t>
      </w:r>
      <w:r w:rsidRPr="0072084E">
        <w:rPr>
          <w:rFonts w:ascii="Times New Roman" w:hAnsi="Times New Roman"/>
          <w:sz w:val="24"/>
          <w:szCs w:val="24"/>
        </w:rPr>
        <w:t xml:space="preserve">also </w:t>
      </w:r>
      <w:r w:rsidR="003B3BB5" w:rsidRPr="0072084E">
        <w:rPr>
          <w:rFonts w:ascii="Times New Roman" w:hAnsi="Times New Roman"/>
          <w:sz w:val="24"/>
          <w:szCs w:val="24"/>
        </w:rPr>
        <w:t xml:space="preserve">persuasive </w:t>
      </w:r>
      <w:r w:rsidRPr="0072084E">
        <w:rPr>
          <w:rFonts w:ascii="Times New Roman" w:hAnsi="Times New Roman"/>
          <w:sz w:val="24"/>
          <w:szCs w:val="24"/>
        </w:rPr>
        <w:t xml:space="preserve">or may change </w:t>
      </w:r>
      <w:r w:rsidR="003B3BB5" w:rsidRPr="0072084E">
        <w:rPr>
          <w:rFonts w:ascii="Times New Roman" w:hAnsi="Times New Roman"/>
          <w:sz w:val="24"/>
          <w:szCs w:val="24"/>
          <w:lang w:val="id-ID"/>
        </w:rPr>
        <w:t>as well as</w:t>
      </w:r>
      <w:r w:rsidRPr="0072084E">
        <w:rPr>
          <w:rFonts w:ascii="Times New Roman" w:hAnsi="Times New Roman"/>
          <w:sz w:val="24"/>
          <w:szCs w:val="24"/>
        </w:rPr>
        <w:t xml:space="preserve"> affect other</w:t>
      </w:r>
      <w:r w:rsidR="003B3BB5" w:rsidRPr="0072084E">
        <w:rPr>
          <w:rFonts w:ascii="Times New Roman" w:hAnsi="Times New Roman"/>
          <w:sz w:val="24"/>
          <w:szCs w:val="24"/>
          <w:lang w:val="id-ID"/>
        </w:rPr>
        <w:t>s</w:t>
      </w:r>
      <w:r w:rsidRPr="0072084E">
        <w:rPr>
          <w:rFonts w:ascii="Times New Roman" w:hAnsi="Times New Roman"/>
          <w:sz w:val="24"/>
          <w:szCs w:val="24"/>
        </w:rPr>
        <w:t xml:space="preserve">' thoughts. </w:t>
      </w:r>
      <w:r w:rsidR="003B3BB5" w:rsidRPr="0072084E">
        <w:rPr>
          <w:rFonts w:ascii="Times New Roman" w:hAnsi="Times New Roman"/>
          <w:sz w:val="24"/>
          <w:szCs w:val="24"/>
          <w:lang w:val="id-ID"/>
        </w:rPr>
        <w:t>W</w:t>
      </w:r>
      <w:r w:rsidRPr="0072084E">
        <w:rPr>
          <w:rFonts w:ascii="Times New Roman" w:hAnsi="Times New Roman"/>
          <w:sz w:val="24"/>
          <w:szCs w:val="24"/>
        </w:rPr>
        <w:t xml:space="preserve">hen an argument </w:t>
      </w:r>
      <w:r w:rsidR="003B3BB5" w:rsidRPr="0072084E">
        <w:rPr>
          <w:rFonts w:ascii="Times New Roman" w:hAnsi="Times New Roman"/>
          <w:sz w:val="24"/>
          <w:szCs w:val="24"/>
          <w:lang w:val="id-ID"/>
        </w:rPr>
        <w:t xml:space="preserve">is </w:t>
      </w:r>
      <w:r w:rsidRPr="0072084E">
        <w:rPr>
          <w:rFonts w:ascii="Times New Roman" w:hAnsi="Times New Roman"/>
          <w:sz w:val="24"/>
          <w:szCs w:val="24"/>
        </w:rPr>
        <w:t xml:space="preserve">associated with legal arguments, in studying law, </w:t>
      </w:r>
      <w:r w:rsidR="003B3BB5" w:rsidRPr="0072084E">
        <w:rPr>
          <w:rFonts w:ascii="Times New Roman" w:hAnsi="Times New Roman"/>
          <w:sz w:val="24"/>
          <w:szCs w:val="24"/>
          <w:lang w:val="id-ID"/>
        </w:rPr>
        <w:t xml:space="preserve">it is </w:t>
      </w:r>
      <w:r w:rsidRPr="0072084E">
        <w:rPr>
          <w:rFonts w:ascii="Times New Roman" w:hAnsi="Times New Roman"/>
          <w:sz w:val="24"/>
          <w:szCs w:val="24"/>
        </w:rPr>
        <w:t xml:space="preserve">faced </w:t>
      </w:r>
      <w:r w:rsidR="003B3BB5" w:rsidRPr="0072084E">
        <w:rPr>
          <w:rFonts w:ascii="Times New Roman" w:hAnsi="Times New Roman"/>
          <w:sz w:val="24"/>
          <w:szCs w:val="24"/>
          <w:lang w:val="id-ID"/>
        </w:rPr>
        <w:t>by resolving</w:t>
      </w:r>
      <w:r w:rsidRPr="0072084E">
        <w:rPr>
          <w:rFonts w:ascii="Times New Roman" w:hAnsi="Times New Roman"/>
          <w:sz w:val="24"/>
          <w:szCs w:val="24"/>
        </w:rPr>
        <w:t xml:space="preserve"> legal problems or conflicts, how to </w:t>
      </w:r>
      <w:r w:rsidR="003B3BB5" w:rsidRPr="0072084E">
        <w:rPr>
          <w:rFonts w:ascii="Times New Roman" w:hAnsi="Times New Roman"/>
          <w:sz w:val="24"/>
          <w:szCs w:val="24"/>
          <w:lang w:val="id-ID"/>
        </w:rPr>
        <w:t>re</w:t>
      </w:r>
      <w:r w:rsidRPr="0072084E">
        <w:rPr>
          <w:rFonts w:ascii="Times New Roman" w:hAnsi="Times New Roman"/>
          <w:sz w:val="24"/>
          <w:szCs w:val="24"/>
        </w:rPr>
        <w:t xml:space="preserve">solve a conflict, </w:t>
      </w:r>
      <w:r w:rsidR="003B3BB5" w:rsidRPr="0072084E">
        <w:rPr>
          <w:rFonts w:ascii="Times New Roman" w:hAnsi="Times New Roman"/>
          <w:sz w:val="24"/>
          <w:szCs w:val="24"/>
          <w:lang w:val="id-ID"/>
        </w:rPr>
        <w:t xml:space="preserve">the </w:t>
      </w:r>
      <w:r w:rsidRPr="0072084E">
        <w:rPr>
          <w:rFonts w:ascii="Times New Roman" w:hAnsi="Times New Roman"/>
          <w:sz w:val="24"/>
          <w:szCs w:val="24"/>
        </w:rPr>
        <w:t>laws or punishment</w:t>
      </w:r>
      <w:r w:rsidR="003B3BB5" w:rsidRPr="0072084E">
        <w:rPr>
          <w:rFonts w:ascii="Times New Roman" w:hAnsi="Times New Roman"/>
          <w:sz w:val="24"/>
          <w:szCs w:val="24"/>
          <w:lang w:val="id-ID"/>
        </w:rPr>
        <w:t>s are</w:t>
      </w:r>
      <w:r w:rsidRPr="0072084E">
        <w:rPr>
          <w:rFonts w:ascii="Times New Roman" w:hAnsi="Times New Roman"/>
          <w:sz w:val="24"/>
          <w:szCs w:val="24"/>
        </w:rPr>
        <w:t xml:space="preserve">, </w:t>
      </w:r>
      <w:r w:rsidR="003B3BB5" w:rsidRPr="0072084E">
        <w:rPr>
          <w:rFonts w:ascii="Times New Roman" w:hAnsi="Times New Roman"/>
          <w:sz w:val="24"/>
          <w:szCs w:val="24"/>
          <w:lang w:val="id-ID"/>
        </w:rPr>
        <w:t xml:space="preserve">and the person </w:t>
      </w:r>
      <w:r w:rsidRPr="0072084E">
        <w:rPr>
          <w:rFonts w:ascii="Times New Roman" w:hAnsi="Times New Roman"/>
          <w:sz w:val="24"/>
          <w:szCs w:val="24"/>
        </w:rPr>
        <w:t xml:space="preserve">who </w:t>
      </w:r>
      <w:r w:rsidR="003B3BB5" w:rsidRPr="0072084E">
        <w:rPr>
          <w:rFonts w:ascii="Times New Roman" w:hAnsi="Times New Roman"/>
          <w:sz w:val="24"/>
          <w:szCs w:val="24"/>
          <w:lang w:val="id-ID"/>
        </w:rPr>
        <w:t xml:space="preserve">is </w:t>
      </w:r>
      <w:r w:rsidR="003B3BB5" w:rsidRPr="0072084E">
        <w:rPr>
          <w:rFonts w:ascii="Times New Roman" w:hAnsi="Times New Roman"/>
          <w:sz w:val="24"/>
          <w:szCs w:val="24"/>
        </w:rPr>
        <w:t>eligible</w:t>
      </w:r>
      <w:r w:rsidR="003B3BB5" w:rsidRPr="0072084E">
        <w:rPr>
          <w:rFonts w:ascii="Times New Roman" w:hAnsi="Times New Roman"/>
          <w:sz w:val="24"/>
          <w:szCs w:val="24"/>
          <w:lang w:val="id-ID"/>
        </w:rPr>
        <w:t>.</w:t>
      </w:r>
      <w:r w:rsidRPr="0072084E">
        <w:rPr>
          <w:rFonts w:ascii="Times New Roman" w:hAnsi="Times New Roman"/>
          <w:sz w:val="24"/>
          <w:szCs w:val="24"/>
        </w:rPr>
        <w:t xml:space="preserve"> Therefore</w:t>
      </w:r>
      <w:r w:rsidR="003B3BB5" w:rsidRPr="0072084E">
        <w:rPr>
          <w:rFonts w:ascii="Times New Roman" w:hAnsi="Times New Roman"/>
          <w:sz w:val="24"/>
          <w:szCs w:val="24"/>
          <w:lang w:val="id-ID"/>
        </w:rPr>
        <w:t>,</w:t>
      </w:r>
      <w:r w:rsidR="003B3BB5" w:rsidRPr="0072084E">
        <w:rPr>
          <w:rFonts w:ascii="Times New Roman" w:hAnsi="Times New Roman"/>
          <w:sz w:val="24"/>
          <w:szCs w:val="24"/>
        </w:rPr>
        <w:t xml:space="preserve"> Noll (in </w:t>
      </w:r>
      <w:proofErr w:type="spellStart"/>
      <w:r w:rsidR="003B3BB5" w:rsidRPr="0072084E">
        <w:rPr>
          <w:rFonts w:ascii="Times New Roman" w:hAnsi="Times New Roman"/>
          <w:sz w:val="24"/>
          <w:szCs w:val="24"/>
        </w:rPr>
        <w:t>Kusnu</w:t>
      </w:r>
      <w:proofErr w:type="spellEnd"/>
      <w:r w:rsidR="003B3BB5" w:rsidRPr="0072084E">
        <w:rPr>
          <w:rFonts w:ascii="Times New Roman" w:hAnsi="Times New Roman"/>
          <w:sz w:val="24"/>
          <w:szCs w:val="24"/>
        </w:rPr>
        <w:t xml:space="preserve"> </w:t>
      </w:r>
      <w:proofErr w:type="spellStart"/>
      <w:r w:rsidR="003B3BB5" w:rsidRPr="0072084E">
        <w:rPr>
          <w:rFonts w:ascii="Times New Roman" w:hAnsi="Times New Roman"/>
          <w:sz w:val="24"/>
          <w:szCs w:val="24"/>
        </w:rPr>
        <w:t>Goesniadhie</w:t>
      </w:r>
      <w:proofErr w:type="spellEnd"/>
      <w:r w:rsidR="003B3BB5" w:rsidRPr="0072084E">
        <w:rPr>
          <w:rFonts w:ascii="Times New Roman" w:hAnsi="Times New Roman"/>
          <w:sz w:val="24"/>
          <w:szCs w:val="24"/>
        </w:rPr>
        <w:t>)</w:t>
      </w:r>
      <w:r w:rsidRPr="0072084E">
        <w:rPr>
          <w:rFonts w:ascii="Times New Roman" w:hAnsi="Times New Roman"/>
          <w:sz w:val="24"/>
          <w:szCs w:val="24"/>
        </w:rPr>
        <w:t xml:space="preserve"> said</w:t>
      </w:r>
      <w:r w:rsidR="003B3BB5" w:rsidRPr="0072084E">
        <w:rPr>
          <w:rStyle w:val="FootnoteReference"/>
          <w:rFonts w:ascii="Times New Roman" w:eastAsia="Times New Roman" w:hAnsi="Times New Roman"/>
          <w:sz w:val="24"/>
          <w:szCs w:val="24"/>
          <w:lang w:val="id-ID"/>
        </w:rPr>
        <w:footnoteReference w:id="3"/>
      </w:r>
      <w:r w:rsidRPr="0072084E">
        <w:rPr>
          <w:rFonts w:ascii="Times New Roman" w:hAnsi="Times New Roman"/>
          <w:sz w:val="24"/>
          <w:szCs w:val="24"/>
        </w:rPr>
        <w:t xml:space="preserve"> that the science of </w:t>
      </w:r>
      <w:r w:rsidR="003B3BB5" w:rsidRPr="0072084E">
        <w:rPr>
          <w:rFonts w:ascii="Times New Roman" w:hAnsi="Times New Roman"/>
          <w:sz w:val="24"/>
          <w:szCs w:val="24"/>
          <w:lang w:val="id-ID"/>
        </w:rPr>
        <w:t>law is</w:t>
      </w:r>
      <w:r w:rsidR="00E17180" w:rsidRPr="0072084E">
        <w:rPr>
          <w:rFonts w:ascii="Times New Roman" w:hAnsi="Times New Roman"/>
          <w:sz w:val="24"/>
          <w:szCs w:val="24"/>
          <w:lang w:val="id-ID"/>
        </w:rPr>
        <w:t xml:space="preserve"> the science of judiciary</w:t>
      </w:r>
      <w:r w:rsidRPr="0072084E">
        <w:rPr>
          <w:rFonts w:ascii="Times New Roman" w:hAnsi="Times New Roman"/>
          <w:sz w:val="24"/>
          <w:szCs w:val="24"/>
        </w:rPr>
        <w:t xml:space="preserve"> (</w:t>
      </w:r>
      <w:proofErr w:type="spellStart"/>
      <w:r w:rsidRPr="0072084E">
        <w:rPr>
          <w:rFonts w:ascii="Times New Roman" w:hAnsi="Times New Roman"/>
          <w:sz w:val="24"/>
          <w:szCs w:val="24"/>
        </w:rPr>
        <w:t>rechtspraakwetenschap</w:t>
      </w:r>
      <w:proofErr w:type="spellEnd"/>
      <w:r w:rsidRPr="0072084E">
        <w:rPr>
          <w:rFonts w:ascii="Times New Roman" w:hAnsi="Times New Roman"/>
          <w:sz w:val="24"/>
          <w:szCs w:val="24"/>
        </w:rPr>
        <w:t xml:space="preserve">). </w:t>
      </w:r>
      <w:r w:rsidR="00E17180" w:rsidRPr="0072084E">
        <w:rPr>
          <w:rFonts w:ascii="Times New Roman" w:hAnsi="Times New Roman"/>
          <w:sz w:val="24"/>
          <w:szCs w:val="24"/>
          <w:lang w:val="id-ID"/>
        </w:rPr>
        <w:t>It means</w:t>
      </w:r>
      <w:r w:rsidRPr="0072084E">
        <w:rPr>
          <w:rFonts w:ascii="Times New Roman" w:hAnsi="Times New Roman"/>
          <w:sz w:val="24"/>
          <w:szCs w:val="24"/>
        </w:rPr>
        <w:t xml:space="preserve"> that the study of law is </w:t>
      </w:r>
      <w:r w:rsidR="00E17180" w:rsidRPr="0072084E">
        <w:rPr>
          <w:rFonts w:ascii="Times New Roman" w:hAnsi="Times New Roman"/>
          <w:sz w:val="24"/>
          <w:szCs w:val="24"/>
          <w:lang w:val="id-ID"/>
        </w:rPr>
        <w:t>viewed</w:t>
      </w:r>
      <w:r w:rsidRPr="0072084E">
        <w:rPr>
          <w:rFonts w:ascii="Times New Roman" w:hAnsi="Times New Roman"/>
          <w:sz w:val="24"/>
          <w:szCs w:val="24"/>
        </w:rPr>
        <w:t xml:space="preserve"> from the eyes of judges containing at least</w:t>
      </w:r>
      <w:r w:rsidR="00E17180" w:rsidRPr="0072084E">
        <w:rPr>
          <w:rFonts w:ascii="Times New Roman" w:hAnsi="Times New Roman"/>
          <w:sz w:val="24"/>
          <w:szCs w:val="24"/>
        </w:rPr>
        <w:t xml:space="preserve"> three characteristics, </w:t>
      </w:r>
      <w:r w:rsidR="00E17180" w:rsidRPr="0072084E">
        <w:rPr>
          <w:rFonts w:ascii="Times New Roman" w:hAnsi="Times New Roman"/>
          <w:sz w:val="24"/>
          <w:szCs w:val="24"/>
          <w:lang w:val="id-ID"/>
        </w:rPr>
        <w:t>i.e.</w:t>
      </w:r>
      <w:r w:rsidR="00E17180" w:rsidRPr="0072084E">
        <w:rPr>
          <w:rFonts w:ascii="Times New Roman" w:hAnsi="Times New Roman"/>
          <w:sz w:val="24"/>
          <w:szCs w:val="24"/>
        </w:rPr>
        <w:t>:</w:t>
      </w:r>
    </w:p>
    <w:p w:rsidR="00B92FCC" w:rsidRPr="0072084E" w:rsidRDefault="00ED1F7F" w:rsidP="00B92FCC">
      <w:pPr>
        <w:pStyle w:val="ListParagraph"/>
        <w:numPr>
          <w:ilvl w:val="0"/>
          <w:numId w:val="22"/>
        </w:numPr>
        <w:spacing w:after="0" w:line="240" w:lineRule="auto"/>
        <w:jc w:val="both"/>
        <w:rPr>
          <w:rFonts w:ascii="Times New Roman" w:hAnsi="Times New Roman"/>
          <w:sz w:val="24"/>
          <w:szCs w:val="24"/>
          <w:lang w:val="id-ID"/>
        </w:rPr>
      </w:pPr>
      <w:r w:rsidRPr="0072084E">
        <w:rPr>
          <w:rFonts w:ascii="Times New Roman" w:hAnsi="Times New Roman"/>
          <w:sz w:val="24"/>
          <w:szCs w:val="24"/>
        </w:rPr>
        <w:t xml:space="preserve">In </w:t>
      </w:r>
      <w:r w:rsidR="00B92FCC" w:rsidRPr="0072084E">
        <w:rPr>
          <w:rFonts w:ascii="Times New Roman" w:hAnsi="Times New Roman"/>
          <w:sz w:val="24"/>
          <w:szCs w:val="24"/>
          <w:lang w:val="id-ID"/>
        </w:rPr>
        <w:t>relation</w:t>
      </w:r>
      <w:r w:rsidRPr="0072084E">
        <w:rPr>
          <w:rFonts w:ascii="Times New Roman" w:hAnsi="Times New Roman"/>
          <w:sz w:val="24"/>
          <w:szCs w:val="24"/>
        </w:rPr>
        <w:t xml:space="preserve"> with the individual events th</w:t>
      </w:r>
      <w:r w:rsidR="00B92FCC" w:rsidRPr="0072084E">
        <w:rPr>
          <w:rFonts w:ascii="Times New Roman" w:hAnsi="Times New Roman"/>
          <w:sz w:val="24"/>
          <w:szCs w:val="24"/>
        </w:rPr>
        <w:t>at result in the loss of others</w:t>
      </w:r>
      <w:r w:rsidR="00B92FCC" w:rsidRPr="0072084E">
        <w:rPr>
          <w:rFonts w:ascii="Times New Roman" w:hAnsi="Times New Roman"/>
          <w:sz w:val="24"/>
          <w:szCs w:val="24"/>
          <w:lang w:val="id-ID"/>
        </w:rPr>
        <w:t>.</w:t>
      </w:r>
    </w:p>
    <w:p w:rsidR="00B92FCC" w:rsidRPr="0072084E" w:rsidRDefault="00ED1F7F" w:rsidP="00B92FCC">
      <w:pPr>
        <w:pStyle w:val="ListParagraph"/>
        <w:numPr>
          <w:ilvl w:val="0"/>
          <w:numId w:val="22"/>
        </w:numPr>
        <w:spacing w:after="0" w:line="240" w:lineRule="auto"/>
        <w:jc w:val="both"/>
        <w:rPr>
          <w:rFonts w:ascii="Times New Roman" w:hAnsi="Times New Roman"/>
          <w:sz w:val="24"/>
          <w:szCs w:val="24"/>
        </w:rPr>
      </w:pPr>
      <w:r w:rsidRPr="0072084E">
        <w:rPr>
          <w:rFonts w:ascii="Times New Roman" w:hAnsi="Times New Roman"/>
          <w:sz w:val="24"/>
          <w:szCs w:val="24"/>
        </w:rPr>
        <w:t>The application o</w:t>
      </w:r>
      <w:r w:rsidR="00B92FCC" w:rsidRPr="0072084E">
        <w:rPr>
          <w:rFonts w:ascii="Times New Roman" w:hAnsi="Times New Roman"/>
          <w:sz w:val="24"/>
          <w:szCs w:val="24"/>
        </w:rPr>
        <w:t>f a norm or rule (rule of law);</w:t>
      </w:r>
    </w:p>
    <w:p w:rsidR="00B92FCC" w:rsidRPr="0072084E" w:rsidRDefault="00ED1F7F" w:rsidP="00B92FCC">
      <w:pPr>
        <w:pStyle w:val="ListParagraph"/>
        <w:numPr>
          <w:ilvl w:val="0"/>
          <w:numId w:val="22"/>
        </w:numPr>
        <w:spacing w:after="0" w:line="240" w:lineRule="auto"/>
        <w:jc w:val="both"/>
        <w:rPr>
          <w:rFonts w:ascii="Times New Roman" w:hAnsi="Times New Roman"/>
          <w:sz w:val="24"/>
          <w:szCs w:val="24"/>
          <w:lang w:val="id-ID"/>
        </w:rPr>
      </w:pPr>
      <w:r w:rsidRPr="0072084E">
        <w:rPr>
          <w:rFonts w:ascii="Times New Roman" w:hAnsi="Times New Roman"/>
          <w:sz w:val="24"/>
          <w:szCs w:val="24"/>
        </w:rPr>
        <w:t xml:space="preserve">The </w:t>
      </w:r>
      <w:r w:rsidR="00B92FCC" w:rsidRPr="0072084E">
        <w:rPr>
          <w:rFonts w:ascii="Times New Roman" w:hAnsi="Times New Roman"/>
          <w:sz w:val="24"/>
          <w:szCs w:val="24"/>
          <w:lang w:val="id-ID"/>
        </w:rPr>
        <w:t>resolution</w:t>
      </w:r>
      <w:r w:rsidRPr="0072084E">
        <w:rPr>
          <w:rFonts w:ascii="Times New Roman" w:hAnsi="Times New Roman"/>
          <w:sz w:val="24"/>
          <w:szCs w:val="24"/>
        </w:rPr>
        <w:t xml:space="preserve"> of a conflict </w:t>
      </w:r>
      <w:r w:rsidR="00B92FCC" w:rsidRPr="0072084E">
        <w:rPr>
          <w:rFonts w:ascii="Times New Roman" w:hAnsi="Times New Roman"/>
          <w:sz w:val="24"/>
          <w:szCs w:val="24"/>
          <w:lang w:val="id-ID"/>
        </w:rPr>
        <w:t>in</w:t>
      </w:r>
      <w:r w:rsidRPr="0072084E">
        <w:rPr>
          <w:rFonts w:ascii="Times New Roman" w:hAnsi="Times New Roman"/>
          <w:sz w:val="24"/>
          <w:szCs w:val="24"/>
        </w:rPr>
        <w:t xml:space="preserve"> independent </w:t>
      </w:r>
      <w:r w:rsidR="00B92FCC" w:rsidRPr="0072084E">
        <w:rPr>
          <w:rFonts w:ascii="Times New Roman" w:hAnsi="Times New Roman"/>
          <w:sz w:val="24"/>
          <w:szCs w:val="24"/>
          <w:lang w:val="id-ID"/>
        </w:rPr>
        <w:t>way</w:t>
      </w:r>
      <w:r w:rsidRPr="0072084E">
        <w:rPr>
          <w:rFonts w:ascii="Times New Roman" w:hAnsi="Times New Roman"/>
          <w:sz w:val="24"/>
          <w:szCs w:val="24"/>
        </w:rPr>
        <w:t xml:space="preserve"> without the in</w:t>
      </w:r>
      <w:r w:rsidR="00B92FCC" w:rsidRPr="0072084E">
        <w:rPr>
          <w:rFonts w:ascii="Times New Roman" w:hAnsi="Times New Roman"/>
          <w:sz w:val="24"/>
          <w:szCs w:val="24"/>
        </w:rPr>
        <w:t>fluence of the interests of one</w:t>
      </w:r>
    </w:p>
    <w:p w:rsidR="00ED1F7F" w:rsidRPr="0072084E" w:rsidRDefault="00ED1F7F" w:rsidP="00B92FCC">
      <w:pPr>
        <w:pStyle w:val="ListParagraph"/>
        <w:spacing w:after="0" w:line="240" w:lineRule="auto"/>
        <w:ind w:left="1080"/>
        <w:jc w:val="both"/>
        <w:rPr>
          <w:rFonts w:ascii="Times New Roman" w:hAnsi="Times New Roman"/>
          <w:sz w:val="24"/>
          <w:szCs w:val="24"/>
          <w:lang w:val="id-ID"/>
        </w:rPr>
      </w:pPr>
      <w:proofErr w:type="gramStart"/>
      <w:r w:rsidRPr="0072084E">
        <w:rPr>
          <w:rFonts w:ascii="Times New Roman" w:hAnsi="Times New Roman"/>
          <w:sz w:val="24"/>
          <w:szCs w:val="24"/>
        </w:rPr>
        <w:t>party</w:t>
      </w:r>
      <w:proofErr w:type="gramEnd"/>
    </w:p>
    <w:p w:rsidR="006B532B" w:rsidRPr="0072084E" w:rsidRDefault="006B532B" w:rsidP="00625F43">
      <w:pPr>
        <w:spacing w:after="0" w:line="240" w:lineRule="auto"/>
        <w:ind w:left="284" w:firstLine="567"/>
        <w:jc w:val="both"/>
        <w:rPr>
          <w:rFonts w:ascii="Times New Roman" w:hAnsi="Times New Roman"/>
          <w:sz w:val="24"/>
          <w:szCs w:val="24"/>
          <w:lang w:val="id-ID"/>
        </w:rPr>
      </w:pPr>
      <w:r w:rsidRPr="0072084E">
        <w:rPr>
          <w:rFonts w:ascii="Times New Roman" w:hAnsi="Times New Roman"/>
          <w:sz w:val="24"/>
          <w:szCs w:val="24"/>
          <w:lang w:val="id-ID"/>
        </w:rPr>
        <w:t>T</w:t>
      </w:r>
      <w:r w:rsidR="00ED1F7F" w:rsidRPr="0072084E">
        <w:rPr>
          <w:rFonts w:ascii="Times New Roman" w:hAnsi="Times New Roman"/>
          <w:sz w:val="24"/>
          <w:szCs w:val="24"/>
        </w:rPr>
        <w:t xml:space="preserve">he </w:t>
      </w:r>
      <w:r w:rsidRPr="0072084E">
        <w:rPr>
          <w:rFonts w:ascii="Times New Roman" w:hAnsi="Times New Roman"/>
          <w:sz w:val="24"/>
          <w:szCs w:val="24"/>
        </w:rPr>
        <w:t>independence of judicial bodies</w:t>
      </w:r>
      <w:r w:rsidR="00ED1F7F" w:rsidRPr="0072084E">
        <w:rPr>
          <w:rFonts w:ascii="Times New Roman" w:hAnsi="Times New Roman"/>
          <w:sz w:val="24"/>
          <w:szCs w:val="24"/>
        </w:rPr>
        <w:t xml:space="preserve">/ judiciary as one of the bases for the creation of </w:t>
      </w:r>
      <w:r w:rsidRPr="0072084E">
        <w:rPr>
          <w:rFonts w:ascii="Times New Roman" w:hAnsi="Times New Roman"/>
          <w:sz w:val="24"/>
          <w:szCs w:val="24"/>
          <w:lang w:val="id-ID"/>
        </w:rPr>
        <w:t>the</w:t>
      </w:r>
      <w:r w:rsidR="00ED1F7F" w:rsidRPr="0072084E">
        <w:rPr>
          <w:rFonts w:ascii="Times New Roman" w:hAnsi="Times New Roman"/>
          <w:sz w:val="24"/>
          <w:szCs w:val="24"/>
        </w:rPr>
        <w:t xml:space="preserve"> judicial process of </w:t>
      </w:r>
      <w:r w:rsidRPr="0072084E">
        <w:rPr>
          <w:rFonts w:ascii="Times New Roman" w:hAnsi="Times New Roman"/>
          <w:sz w:val="24"/>
          <w:szCs w:val="24"/>
          <w:lang w:val="id-ID"/>
        </w:rPr>
        <w:t xml:space="preserve">free </w:t>
      </w:r>
      <w:r w:rsidR="00ED1F7F" w:rsidRPr="0072084E">
        <w:rPr>
          <w:rFonts w:ascii="Times New Roman" w:hAnsi="Times New Roman"/>
          <w:sz w:val="24"/>
          <w:szCs w:val="24"/>
        </w:rPr>
        <w:t xml:space="preserve">trial (free </w:t>
      </w:r>
      <w:r w:rsidRPr="0072084E">
        <w:rPr>
          <w:rFonts w:ascii="Times New Roman" w:hAnsi="Times New Roman"/>
          <w:sz w:val="24"/>
          <w:szCs w:val="24"/>
          <w:lang w:val="id-ID"/>
        </w:rPr>
        <w:t xml:space="preserve">and </w:t>
      </w:r>
      <w:r w:rsidR="00ED1F7F" w:rsidRPr="0072084E">
        <w:rPr>
          <w:rFonts w:ascii="Times New Roman" w:hAnsi="Times New Roman"/>
          <w:sz w:val="24"/>
          <w:szCs w:val="24"/>
        </w:rPr>
        <w:t xml:space="preserve">impartial) to </w:t>
      </w:r>
      <w:r w:rsidRPr="0072084E">
        <w:rPr>
          <w:rFonts w:ascii="Times New Roman" w:hAnsi="Times New Roman"/>
          <w:sz w:val="24"/>
          <w:szCs w:val="24"/>
          <w:lang w:val="id-ID"/>
        </w:rPr>
        <w:t>find</w:t>
      </w:r>
      <w:r w:rsidR="00ED1F7F" w:rsidRPr="0072084E">
        <w:rPr>
          <w:rFonts w:ascii="Times New Roman" w:hAnsi="Times New Roman"/>
          <w:sz w:val="24"/>
          <w:szCs w:val="24"/>
        </w:rPr>
        <w:t xml:space="preserve"> ultimate truth</w:t>
      </w:r>
      <w:r w:rsidRPr="0072084E">
        <w:rPr>
          <w:rFonts w:ascii="Times New Roman" w:hAnsi="Times New Roman"/>
          <w:sz w:val="24"/>
          <w:szCs w:val="24"/>
          <w:lang w:val="id-ID"/>
        </w:rPr>
        <w:t xml:space="preserve"> is important</w:t>
      </w:r>
      <w:r w:rsidR="00ED1F7F" w:rsidRPr="0072084E">
        <w:rPr>
          <w:rFonts w:ascii="Times New Roman" w:hAnsi="Times New Roman"/>
          <w:sz w:val="24"/>
          <w:szCs w:val="24"/>
        </w:rPr>
        <w:t>. The process of finding the truth can be influenced by subjectivity and objectivity. Truth and just</w:t>
      </w:r>
      <w:r w:rsidRPr="0072084E">
        <w:rPr>
          <w:rFonts w:ascii="Times New Roman" w:hAnsi="Times New Roman"/>
          <w:sz w:val="24"/>
          <w:szCs w:val="24"/>
        </w:rPr>
        <w:t>ice are essentially qualitative</w:t>
      </w:r>
      <w:r w:rsidR="00ED1F7F" w:rsidRPr="0072084E">
        <w:rPr>
          <w:rFonts w:ascii="Times New Roman" w:hAnsi="Times New Roman"/>
          <w:sz w:val="24"/>
          <w:szCs w:val="24"/>
        </w:rPr>
        <w:t xml:space="preserve"> so that the neglect of </w:t>
      </w:r>
      <w:r w:rsidRPr="0072084E">
        <w:rPr>
          <w:rFonts w:ascii="Times New Roman" w:hAnsi="Times New Roman"/>
          <w:sz w:val="24"/>
          <w:szCs w:val="24"/>
          <w:lang w:val="id-ID"/>
        </w:rPr>
        <w:t xml:space="preserve">the </w:t>
      </w:r>
      <w:r w:rsidR="00ED1F7F" w:rsidRPr="0072084E">
        <w:rPr>
          <w:rFonts w:ascii="Times New Roman" w:hAnsi="Times New Roman"/>
          <w:sz w:val="24"/>
          <w:szCs w:val="24"/>
        </w:rPr>
        <w:t xml:space="preserve">theoretical studies in Juridical Argument (legal reasoning) in </w:t>
      </w:r>
      <w:r w:rsidRPr="0072084E">
        <w:rPr>
          <w:rFonts w:ascii="Times New Roman" w:hAnsi="Times New Roman"/>
          <w:sz w:val="24"/>
          <w:szCs w:val="24"/>
        </w:rPr>
        <w:t>legal education</w:t>
      </w:r>
      <w:r w:rsidR="00ED1F7F" w:rsidRPr="0072084E">
        <w:rPr>
          <w:rFonts w:ascii="Times New Roman" w:hAnsi="Times New Roman"/>
          <w:sz w:val="24"/>
          <w:szCs w:val="24"/>
        </w:rPr>
        <w:t xml:space="preserve"> strengthen</w:t>
      </w:r>
      <w:r w:rsidRPr="0072084E">
        <w:rPr>
          <w:rFonts w:ascii="Times New Roman" w:hAnsi="Times New Roman"/>
          <w:sz w:val="24"/>
          <w:szCs w:val="24"/>
          <w:lang w:val="id-ID"/>
        </w:rPr>
        <w:t>s</w:t>
      </w:r>
      <w:r w:rsidR="00ED1F7F" w:rsidRPr="0072084E">
        <w:rPr>
          <w:rFonts w:ascii="Times New Roman" w:hAnsi="Times New Roman"/>
          <w:sz w:val="24"/>
          <w:szCs w:val="24"/>
        </w:rPr>
        <w:t xml:space="preserve"> the tendency to think </w:t>
      </w:r>
      <w:r w:rsidRPr="0072084E">
        <w:rPr>
          <w:rFonts w:ascii="Times New Roman" w:hAnsi="Times New Roman"/>
          <w:sz w:val="24"/>
          <w:szCs w:val="24"/>
          <w:lang w:val="id-ID"/>
        </w:rPr>
        <w:t xml:space="preserve">in </w:t>
      </w:r>
      <w:r w:rsidR="00ED1F7F" w:rsidRPr="0072084E">
        <w:rPr>
          <w:rFonts w:ascii="Times New Roman" w:hAnsi="Times New Roman"/>
          <w:sz w:val="24"/>
          <w:szCs w:val="24"/>
        </w:rPr>
        <w:t>positivistic (legalistic) in legal practice</w:t>
      </w:r>
      <w:r w:rsidRPr="0072084E">
        <w:rPr>
          <w:rFonts w:ascii="Times New Roman" w:hAnsi="Times New Roman"/>
          <w:sz w:val="24"/>
          <w:szCs w:val="24"/>
          <w:lang w:val="id-ID"/>
        </w:rPr>
        <w:t>s</w:t>
      </w:r>
      <w:r w:rsidR="00ED1F7F" w:rsidRPr="0072084E">
        <w:rPr>
          <w:rFonts w:ascii="Times New Roman" w:hAnsi="Times New Roman"/>
          <w:sz w:val="24"/>
          <w:szCs w:val="24"/>
        </w:rPr>
        <w:t xml:space="preserve">. </w:t>
      </w:r>
      <w:r w:rsidRPr="0072084E">
        <w:rPr>
          <w:rFonts w:ascii="Times New Roman" w:hAnsi="Times New Roman"/>
          <w:sz w:val="24"/>
          <w:szCs w:val="24"/>
          <w:lang w:val="id-ID"/>
        </w:rPr>
        <w:t>The notion of</w:t>
      </w:r>
      <w:r w:rsidR="00ED1F7F" w:rsidRPr="0072084E">
        <w:rPr>
          <w:rFonts w:ascii="Times New Roman" w:hAnsi="Times New Roman"/>
          <w:sz w:val="24"/>
          <w:szCs w:val="24"/>
        </w:rPr>
        <w:t xml:space="preserve"> legal reasoning </w:t>
      </w:r>
      <w:r w:rsidRPr="0072084E">
        <w:rPr>
          <w:rFonts w:ascii="Times New Roman" w:hAnsi="Times New Roman"/>
          <w:sz w:val="24"/>
          <w:szCs w:val="24"/>
          <w:lang w:val="id-ID"/>
        </w:rPr>
        <w:t xml:space="preserve">is </w:t>
      </w:r>
      <w:r w:rsidRPr="0072084E">
        <w:rPr>
          <w:rFonts w:ascii="Times New Roman" w:hAnsi="Times New Roman"/>
          <w:sz w:val="24"/>
          <w:szCs w:val="24"/>
        </w:rPr>
        <w:t>used in two meanings</w:t>
      </w:r>
      <w:r w:rsidRPr="0072084E">
        <w:rPr>
          <w:rFonts w:ascii="Times New Roman" w:hAnsi="Times New Roman"/>
          <w:sz w:val="24"/>
          <w:szCs w:val="24"/>
          <w:lang w:val="id-ID"/>
        </w:rPr>
        <w:t>;</w:t>
      </w:r>
      <w:r w:rsidR="00ED1F7F" w:rsidRPr="0072084E">
        <w:rPr>
          <w:rFonts w:ascii="Times New Roman" w:hAnsi="Times New Roman"/>
          <w:sz w:val="24"/>
          <w:szCs w:val="24"/>
        </w:rPr>
        <w:t xml:space="preserve"> in a broad and narrow</w:t>
      </w:r>
      <w:r w:rsidRPr="0072084E">
        <w:rPr>
          <w:rFonts w:ascii="Times New Roman" w:hAnsi="Times New Roman"/>
          <w:sz w:val="24"/>
          <w:szCs w:val="24"/>
          <w:lang w:val="id-ID"/>
        </w:rPr>
        <w:t xml:space="preserve"> sense</w:t>
      </w:r>
      <w:r w:rsidR="00ED1F7F" w:rsidRPr="0072084E">
        <w:rPr>
          <w:rFonts w:ascii="Times New Roman" w:hAnsi="Times New Roman"/>
          <w:sz w:val="24"/>
          <w:szCs w:val="24"/>
        </w:rPr>
        <w:t xml:space="preserve">. In broad terms, legal reasoning </w:t>
      </w:r>
      <w:r w:rsidRPr="0072084E">
        <w:rPr>
          <w:rFonts w:ascii="Times New Roman" w:hAnsi="Times New Roman"/>
          <w:sz w:val="24"/>
          <w:szCs w:val="24"/>
          <w:lang w:val="id-ID"/>
        </w:rPr>
        <w:t xml:space="preserve">is </w:t>
      </w:r>
      <w:r w:rsidR="00ED1F7F" w:rsidRPr="0072084E">
        <w:rPr>
          <w:rFonts w:ascii="Times New Roman" w:hAnsi="Times New Roman"/>
          <w:sz w:val="24"/>
          <w:szCs w:val="24"/>
        </w:rPr>
        <w:t xml:space="preserve">associated with </w:t>
      </w:r>
      <w:r w:rsidRPr="0072084E">
        <w:rPr>
          <w:rFonts w:ascii="Times New Roman" w:hAnsi="Times New Roman"/>
          <w:sz w:val="24"/>
          <w:szCs w:val="24"/>
          <w:lang w:val="id-ID"/>
        </w:rPr>
        <w:t xml:space="preserve">the </w:t>
      </w:r>
      <w:r w:rsidR="00ED1F7F" w:rsidRPr="0072084E">
        <w:rPr>
          <w:rFonts w:ascii="Times New Roman" w:hAnsi="Times New Roman"/>
          <w:sz w:val="24"/>
          <w:szCs w:val="24"/>
        </w:rPr>
        <w:t xml:space="preserve">psychological processes </w:t>
      </w:r>
      <w:r w:rsidRPr="0072084E">
        <w:rPr>
          <w:rFonts w:ascii="Times New Roman" w:hAnsi="Times New Roman"/>
          <w:sz w:val="24"/>
          <w:szCs w:val="24"/>
          <w:lang w:val="id-ID"/>
        </w:rPr>
        <w:t>conducted by judges</w:t>
      </w:r>
      <w:r w:rsidR="00ED1F7F" w:rsidRPr="0072084E">
        <w:rPr>
          <w:rFonts w:ascii="Times New Roman" w:hAnsi="Times New Roman"/>
          <w:sz w:val="24"/>
          <w:szCs w:val="24"/>
        </w:rPr>
        <w:t xml:space="preserve"> to </w:t>
      </w:r>
      <w:r w:rsidRPr="0072084E">
        <w:rPr>
          <w:rFonts w:ascii="Times New Roman" w:hAnsi="Times New Roman"/>
          <w:sz w:val="24"/>
          <w:szCs w:val="24"/>
          <w:lang w:val="id-ID"/>
        </w:rPr>
        <w:t>be</w:t>
      </w:r>
      <w:r w:rsidR="00ED1F7F" w:rsidRPr="0072084E">
        <w:rPr>
          <w:rFonts w:ascii="Times New Roman" w:hAnsi="Times New Roman"/>
          <w:sz w:val="24"/>
          <w:szCs w:val="24"/>
        </w:rPr>
        <w:t xml:space="preserve"> at a decision on the case </w:t>
      </w:r>
      <w:r w:rsidRPr="0072084E">
        <w:rPr>
          <w:rFonts w:ascii="Times New Roman" w:hAnsi="Times New Roman"/>
          <w:sz w:val="24"/>
          <w:szCs w:val="24"/>
          <w:lang w:val="id-ID"/>
        </w:rPr>
        <w:t>handled by them</w:t>
      </w:r>
      <w:r w:rsidR="00ED1F7F" w:rsidRPr="0072084E">
        <w:rPr>
          <w:rFonts w:ascii="Times New Roman" w:hAnsi="Times New Roman"/>
          <w:sz w:val="24"/>
          <w:szCs w:val="24"/>
        </w:rPr>
        <w:t xml:space="preserve">. The study </w:t>
      </w:r>
      <w:r w:rsidRPr="0072084E">
        <w:rPr>
          <w:rFonts w:ascii="Times New Roman" w:hAnsi="Times New Roman"/>
          <w:sz w:val="24"/>
          <w:szCs w:val="24"/>
          <w:lang w:val="id-ID"/>
        </w:rPr>
        <w:t xml:space="preserve">of </w:t>
      </w:r>
      <w:r w:rsidR="00ED1F7F" w:rsidRPr="0072084E">
        <w:rPr>
          <w:rFonts w:ascii="Times New Roman" w:hAnsi="Times New Roman"/>
          <w:sz w:val="24"/>
          <w:szCs w:val="24"/>
        </w:rPr>
        <w:t>legal reasoning</w:t>
      </w:r>
      <w:r w:rsidRPr="0072084E">
        <w:rPr>
          <w:rFonts w:ascii="Times New Roman" w:hAnsi="Times New Roman"/>
          <w:sz w:val="24"/>
          <w:szCs w:val="24"/>
          <w:lang w:val="id-ID"/>
        </w:rPr>
        <w:t>,</w:t>
      </w:r>
      <w:r w:rsidR="00ED1F7F" w:rsidRPr="0072084E">
        <w:rPr>
          <w:rFonts w:ascii="Times New Roman" w:hAnsi="Times New Roman"/>
          <w:sz w:val="24"/>
          <w:szCs w:val="24"/>
        </w:rPr>
        <w:t xml:space="preserve"> in a broader sense</w:t>
      </w:r>
      <w:r w:rsidRPr="0072084E">
        <w:rPr>
          <w:rFonts w:ascii="Times New Roman" w:hAnsi="Times New Roman"/>
          <w:sz w:val="24"/>
          <w:szCs w:val="24"/>
          <w:lang w:val="id-ID"/>
        </w:rPr>
        <w:t>,</w:t>
      </w:r>
      <w:r w:rsidR="00ED1F7F" w:rsidRPr="0072084E">
        <w:rPr>
          <w:rFonts w:ascii="Times New Roman" w:hAnsi="Times New Roman"/>
          <w:sz w:val="24"/>
          <w:szCs w:val="24"/>
        </w:rPr>
        <w:t xml:space="preserve"> </w:t>
      </w:r>
      <w:r w:rsidRPr="0072084E">
        <w:rPr>
          <w:rFonts w:ascii="Times New Roman" w:hAnsi="Times New Roman"/>
          <w:sz w:val="24"/>
          <w:szCs w:val="24"/>
          <w:lang w:val="id-ID"/>
        </w:rPr>
        <w:t>is related to</w:t>
      </w:r>
      <w:r w:rsidR="00ED1F7F" w:rsidRPr="0072084E">
        <w:rPr>
          <w:rFonts w:ascii="Times New Roman" w:hAnsi="Times New Roman"/>
          <w:sz w:val="24"/>
          <w:szCs w:val="24"/>
        </w:rPr>
        <w:t xml:space="preserve"> psychological and biography</w:t>
      </w:r>
      <w:r w:rsidRPr="0072084E">
        <w:rPr>
          <w:rFonts w:ascii="Times New Roman" w:hAnsi="Times New Roman"/>
          <w:sz w:val="24"/>
          <w:szCs w:val="24"/>
          <w:lang w:val="id-ID"/>
        </w:rPr>
        <w:t xml:space="preserve"> </w:t>
      </w:r>
      <w:r w:rsidRPr="0072084E">
        <w:rPr>
          <w:rFonts w:ascii="Times New Roman" w:hAnsi="Times New Roman"/>
          <w:sz w:val="24"/>
          <w:szCs w:val="24"/>
        </w:rPr>
        <w:t>aspects.</w:t>
      </w:r>
    </w:p>
    <w:p w:rsidR="00AC7A9C" w:rsidRPr="0072084E" w:rsidRDefault="00ED1F7F" w:rsidP="00625F43">
      <w:pPr>
        <w:spacing w:after="0" w:line="240" w:lineRule="auto"/>
        <w:ind w:left="284" w:firstLine="567"/>
        <w:jc w:val="both"/>
        <w:rPr>
          <w:rFonts w:ascii="Times New Roman" w:hAnsi="Times New Roman"/>
          <w:sz w:val="24"/>
          <w:szCs w:val="24"/>
          <w:lang w:val="id-ID"/>
        </w:rPr>
      </w:pPr>
      <w:r w:rsidRPr="0072084E">
        <w:rPr>
          <w:rFonts w:ascii="Times New Roman" w:hAnsi="Times New Roman"/>
          <w:sz w:val="24"/>
          <w:szCs w:val="24"/>
        </w:rPr>
        <w:t>Legal reasoning</w:t>
      </w:r>
      <w:r w:rsidR="006B532B" w:rsidRPr="0072084E">
        <w:rPr>
          <w:rFonts w:ascii="Times New Roman" w:hAnsi="Times New Roman"/>
          <w:sz w:val="24"/>
          <w:szCs w:val="24"/>
          <w:lang w:val="id-ID"/>
        </w:rPr>
        <w:t>,</w:t>
      </w:r>
      <w:r w:rsidRPr="0072084E">
        <w:rPr>
          <w:rFonts w:ascii="Times New Roman" w:hAnsi="Times New Roman"/>
          <w:sz w:val="24"/>
          <w:szCs w:val="24"/>
        </w:rPr>
        <w:t xml:space="preserve"> in the </w:t>
      </w:r>
      <w:r w:rsidR="006B532B" w:rsidRPr="0072084E">
        <w:rPr>
          <w:rFonts w:ascii="Times New Roman" w:hAnsi="Times New Roman"/>
          <w:sz w:val="24"/>
          <w:szCs w:val="24"/>
          <w:lang w:val="id-ID"/>
        </w:rPr>
        <w:t>narrow</w:t>
      </w:r>
      <w:r w:rsidRPr="0072084E">
        <w:rPr>
          <w:rFonts w:ascii="Times New Roman" w:hAnsi="Times New Roman"/>
          <w:sz w:val="24"/>
          <w:szCs w:val="24"/>
        </w:rPr>
        <w:t xml:space="preserve"> sense, </w:t>
      </w:r>
      <w:r w:rsidR="006B532B" w:rsidRPr="0072084E">
        <w:rPr>
          <w:rFonts w:ascii="Times New Roman" w:hAnsi="Times New Roman"/>
          <w:sz w:val="24"/>
          <w:szCs w:val="24"/>
          <w:lang w:val="id-ID"/>
        </w:rPr>
        <w:t>involves the argument</w:t>
      </w:r>
      <w:r w:rsidRPr="0072084E">
        <w:rPr>
          <w:rFonts w:ascii="Times New Roman" w:hAnsi="Times New Roman"/>
          <w:sz w:val="24"/>
          <w:szCs w:val="24"/>
        </w:rPr>
        <w:t xml:space="preserve"> underlying decision</w:t>
      </w:r>
      <w:r w:rsidR="006B532B" w:rsidRPr="0072084E">
        <w:rPr>
          <w:rFonts w:ascii="Times New Roman" w:hAnsi="Times New Roman"/>
          <w:sz w:val="24"/>
          <w:szCs w:val="24"/>
          <w:lang w:val="id-ID"/>
        </w:rPr>
        <w:t>s</w:t>
      </w:r>
      <w:r w:rsidR="006B532B" w:rsidRPr="0072084E">
        <w:rPr>
          <w:rFonts w:ascii="Times New Roman" w:hAnsi="Times New Roman"/>
          <w:sz w:val="24"/>
          <w:szCs w:val="24"/>
        </w:rPr>
        <w:t xml:space="preserve">. </w:t>
      </w:r>
      <w:proofErr w:type="spellStart"/>
      <w:r w:rsidR="006B532B" w:rsidRPr="0072084E">
        <w:rPr>
          <w:rFonts w:ascii="Times New Roman" w:hAnsi="Times New Roman"/>
          <w:sz w:val="24"/>
          <w:szCs w:val="24"/>
        </w:rPr>
        <w:t>Th</w:t>
      </w:r>
      <w:proofErr w:type="spellEnd"/>
      <w:r w:rsidR="006B532B" w:rsidRPr="0072084E">
        <w:rPr>
          <w:rFonts w:ascii="Times New Roman" w:hAnsi="Times New Roman"/>
          <w:sz w:val="24"/>
          <w:szCs w:val="24"/>
          <w:lang w:val="id-ID"/>
        </w:rPr>
        <w:t>e</w:t>
      </w:r>
      <w:r w:rsidRPr="0072084E">
        <w:rPr>
          <w:rFonts w:ascii="Times New Roman" w:hAnsi="Times New Roman"/>
          <w:sz w:val="24"/>
          <w:szCs w:val="24"/>
        </w:rPr>
        <w:t xml:space="preserve"> study involves the study of the logic of a decision. In </w:t>
      </w:r>
      <w:r w:rsidR="00AC7A9C" w:rsidRPr="0072084E">
        <w:rPr>
          <w:rFonts w:ascii="Times New Roman" w:hAnsi="Times New Roman"/>
          <w:sz w:val="24"/>
          <w:szCs w:val="24"/>
          <w:lang w:val="id-ID"/>
        </w:rPr>
        <w:t>relation</w:t>
      </w:r>
      <w:r w:rsidRPr="0072084E">
        <w:rPr>
          <w:rFonts w:ascii="Times New Roman" w:hAnsi="Times New Roman"/>
          <w:sz w:val="24"/>
          <w:szCs w:val="24"/>
        </w:rPr>
        <w:t xml:space="preserve"> with these kinds of arguments, the relationship between reason (cons</w:t>
      </w:r>
      <w:r w:rsidR="00AC7A9C" w:rsidRPr="0072084E">
        <w:rPr>
          <w:rFonts w:ascii="Times New Roman" w:hAnsi="Times New Roman"/>
          <w:sz w:val="24"/>
          <w:szCs w:val="24"/>
        </w:rPr>
        <w:t>ideration, reason) and decision</w:t>
      </w:r>
      <w:r w:rsidRPr="0072084E">
        <w:rPr>
          <w:rFonts w:ascii="Times New Roman" w:hAnsi="Times New Roman"/>
          <w:sz w:val="24"/>
          <w:szCs w:val="24"/>
        </w:rPr>
        <w:t>, as wel</w:t>
      </w:r>
      <w:r w:rsidR="00AC7A9C" w:rsidRPr="0072084E">
        <w:rPr>
          <w:rFonts w:ascii="Times New Roman" w:hAnsi="Times New Roman"/>
          <w:sz w:val="24"/>
          <w:szCs w:val="24"/>
        </w:rPr>
        <w:t>l as the accuracy of the reason</w:t>
      </w:r>
      <w:r w:rsidRPr="0072084E">
        <w:rPr>
          <w:rFonts w:ascii="Times New Roman" w:hAnsi="Times New Roman"/>
          <w:sz w:val="24"/>
          <w:szCs w:val="24"/>
        </w:rPr>
        <w:t xml:space="preserve"> or considerati</w:t>
      </w:r>
      <w:r w:rsidR="00AC7A9C" w:rsidRPr="0072084E">
        <w:rPr>
          <w:rFonts w:ascii="Times New Roman" w:hAnsi="Times New Roman"/>
          <w:sz w:val="24"/>
          <w:szCs w:val="24"/>
        </w:rPr>
        <w:t>ons which support the decision.</w:t>
      </w:r>
      <w:r w:rsidR="00AC7A9C" w:rsidRPr="0072084E">
        <w:rPr>
          <w:rStyle w:val="FootnoteReference"/>
          <w:rFonts w:ascii="Times New Roman" w:eastAsia="Times New Roman" w:hAnsi="Times New Roman"/>
          <w:sz w:val="24"/>
          <w:szCs w:val="24"/>
          <w:lang w:val="sv-SE"/>
        </w:rPr>
        <w:footnoteReference w:id="4"/>
      </w:r>
    </w:p>
    <w:p w:rsidR="00ED1F7F" w:rsidRPr="0072084E" w:rsidRDefault="00ED1F7F" w:rsidP="00625F43">
      <w:pPr>
        <w:spacing w:after="0" w:line="240" w:lineRule="auto"/>
        <w:ind w:left="284" w:firstLine="567"/>
        <w:jc w:val="both"/>
        <w:rPr>
          <w:rFonts w:ascii="Times New Roman" w:eastAsia="Times New Roman" w:hAnsi="Times New Roman"/>
          <w:sz w:val="24"/>
          <w:szCs w:val="24"/>
          <w:lang w:val="id-ID"/>
        </w:rPr>
      </w:pPr>
      <w:r w:rsidRPr="0072084E">
        <w:rPr>
          <w:rFonts w:ascii="Times New Roman" w:hAnsi="Times New Roman"/>
          <w:sz w:val="24"/>
          <w:szCs w:val="24"/>
        </w:rPr>
        <w:lastRenderedPageBreak/>
        <w:t xml:space="preserve">Resolving legal issues </w:t>
      </w:r>
      <w:r w:rsidR="00AC7A9C" w:rsidRPr="0072084E">
        <w:rPr>
          <w:rFonts w:ascii="Times New Roman" w:hAnsi="Times New Roman"/>
          <w:sz w:val="24"/>
          <w:szCs w:val="24"/>
          <w:lang w:val="id-ID"/>
        </w:rPr>
        <w:t xml:space="preserve">juridically </w:t>
      </w:r>
      <w:r w:rsidRPr="0072084E">
        <w:rPr>
          <w:rFonts w:ascii="Times New Roman" w:hAnsi="Times New Roman"/>
          <w:sz w:val="24"/>
          <w:szCs w:val="24"/>
        </w:rPr>
        <w:t xml:space="preserve">essentially means applying </w:t>
      </w:r>
      <w:r w:rsidR="00AC7A9C" w:rsidRPr="0072084E">
        <w:rPr>
          <w:rFonts w:ascii="Times New Roman" w:hAnsi="Times New Roman"/>
          <w:sz w:val="24"/>
          <w:szCs w:val="24"/>
          <w:lang w:val="id-ID"/>
        </w:rPr>
        <w:t xml:space="preserve">the rules of </w:t>
      </w:r>
      <w:r w:rsidR="00AC7A9C" w:rsidRPr="0072084E">
        <w:rPr>
          <w:rFonts w:ascii="Times New Roman" w:hAnsi="Times New Roman"/>
          <w:sz w:val="24"/>
          <w:szCs w:val="24"/>
        </w:rPr>
        <w:t xml:space="preserve">positive </w:t>
      </w:r>
      <w:r w:rsidR="00AC7A9C" w:rsidRPr="0072084E">
        <w:rPr>
          <w:rFonts w:ascii="Times New Roman" w:hAnsi="Times New Roman"/>
          <w:sz w:val="24"/>
          <w:szCs w:val="24"/>
          <w:lang w:val="id-ID"/>
        </w:rPr>
        <w:t>law</w:t>
      </w:r>
      <w:r w:rsidRPr="0072084E">
        <w:rPr>
          <w:rFonts w:ascii="Times New Roman" w:hAnsi="Times New Roman"/>
          <w:sz w:val="24"/>
          <w:szCs w:val="24"/>
        </w:rPr>
        <w:t xml:space="preserve"> regarding the </w:t>
      </w:r>
      <w:r w:rsidR="00AC7A9C" w:rsidRPr="0072084E">
        <w:rPr>
          <w:rFonts w:ascii="Times New Roman" w:hAnsi="Times New Roman"/>
          <w:sz w:val="24"/>
          <w:szCs w:val="24"/>
          <w:lang w:val="id-ID"/>
        </w:rPr>
        <w:t>problem</w:t>
      </w:r>
      <w:r w:rsidRPr="0072084E">
        <w:rPr>
          <w:rFonts w:ascii="Times New Roman" w:hAnsi="Times New Roman"/>
          <w:sz w:val="24"/>
          <w:szCs w:val="24"/>
        </w:rPr>
        <w:t xml:space="preserve"> (case). Applying the rule</w:t>
      </w:r>
      <w:r w:rsidR="00AC7A9C" w:rsidRPr="0072084E">
        <w:rPr>
          <w:rFonts w:ascii="Times New Roman" w:hAnsi="Times New Roman"/>
          <w:sz w:val="24"/>
          <w:szCs w:val="24"/>
          <w:lang w:val="id-ID"/>
        </w:rPr>
        <w:t>s</w:t>
      </w:r>
      <w:r w:rsidRPr="0072084E">
        <w:rPr>
          <w:rFonts w:ascii="Times New Roman" w:hAnsi="Times New Roman"/>
          <w:sz w:val="24"/>
          <w:szCs w:val="24"/>
        </w:rPr>
        <w:t xml:space="preserve"> of positive law can only be </w:t>
      </w:r>
      <w:r w:rsidR="00AC7A9C" w:rsidRPr="0072084E">
        <w:rPr>
          <w:rFonts w:ascii="Times New Roman" w:hAnsi="Times New Roman"/>
          <w:sz w:val="24"/>
          <w:szCs w:val="24"/>
          <w:lang w:val="id-ID"/>
        </w:rPr>
        <w:t>performed</w:t>
      </w:r>
      <w:r w:rsidRPr="0072084E">
        <w:rPr>
          <w:rFonts w:ascii="Times New Roman" w:hAnsi="Times New Roman"/>
          <w:sz w:val="24"/>
          <w:szCs w:val="24"/>
        </w:rPr>
        <w:t xml:space="preserve"> contextually</w:t>
      </w:r>
      <w:r w:rsidR="00AC7A9C" w:rsidRPr="0072084E">
        <w:rPr>
          <w:rFonts w:ascii="Times New Roman" w:hAnsi="Times New Roman"/>
          <w:sz w:val="24"/>
          <w:szCs w:val="24"/>
          <w:lang w:val="id-ID"/>
        </w:rPr>
        <w:t>,</w:t>
      </w:r>
      <w:r w:rsidRPr="0072084E">
        <w:rPr>
          <w:rFonts w:ascii="Times New Roman" w:hAnsi="Times New Roman"/>
          <w:sz w:val="24"/>
          <w:szCs w:val="24"/>
        </w:rPr>
        <w:t xml:space="preserve"> interpret the</w:t>
      </w:r>
      <w:r w:rsidR="00AC7A9C" w:rsidRPr="0072084E">
        <w:rPr>
          <w:rFonts w:ascii="Times New Roman" w:hAnsi="Times New Roman"/>
          <w:sz w:val="24"/>
          <w:szCs w:val="24"/>
          <w:lang w:val="id-ID"/>
        </w:rPr>
        <w:t xml:space="preserve"> </w:t>
      </w:r>
      <w:r w:rsidRPr="0072084E">
        <w:rPr>
          <w:rFonts w:ascii="Times New Roman" w:hAnsi="Times New Roman"/>
          <w:sz w:val="24"/>
          <w:szCs w:val="24"/>
        </w:rPr>
        <w:t xml:space="preserve">laws to find </w:t>
      </w:r>
      <w:r w:rsidR="00AC7A9C" w:rsidRPr="0072084E">
        <w:rPr>
          <w:rFonts w:ascii="Times New Roman" w:hAnsi="Times New Roman"/>
          <w:sz w:val="24"/>
          <w:szCs w:val="24"/>
          <w:lang w:val="id-ID"/>
        </w:rPr>
        <w:t xml:space="preserve">the </w:t>
      </w:r>
      <w:r w:rsidRPr="0072084E">
        <w:rPr>
          <w:rFonts w:ascii="Times New Roman" w:hAnsi="Times New Roman"/>
          <w:sz w:val="24"/>
          <w:szCs w:val="24"/>
        </w:rPr>
        <w:t>legal norms contained therein, within the framework of the purpose of society from the establishment of the rule of law (</w:t>
      </w:r>
      <w:r w:rsidR="00AC7A9C" w:rsidRPr="0072084E">
        <w:rPr>
          <w:rFonts w:ascii="Times New Roman" w:hAnsi="Times New Roman"/>
          <w:sz w:val="24"/>
          <w:szCs w:val="24"/>
          <w:lang w:val="id-ID"/>
        </w:rPr>
        <w:t>teleological</w:t>
      </w:r>
      <w:r w:rsidRPr="0072084E">
        <w:rPr>
          <w:rFonts w:ascii="Times New Roman" w:hAnsi="Times New Roman"/>
          <w:sz w:val="24"/>
          <w:szCs w:val="24"/>
        </w:rPr>
        <w:t xml:space="preserve">) </w:t>
      </w:r>
      <w:r w:rsidR="00AC7A9C" w:rsidRPr="0072084E">
        <w:rPr>
          <w:rFonts w:ascii="Times New Roman" w:hAnsi="Times New Roman"/>
          <w:sz w:val="24"/>
          <w:szCs w:val="24"/>
          <w:lang w:val="id-ID"/>
        </w:rPr>
        <w:t xml:space="preserve">related </w:t>
      </w:r>
      <w:r w:rsidRPr="0072084E">
        <w:rPr>
          <w:rFonts w:ascii="Times New Roman" w:hAnsi="Times New Roman"/>
          <w:sz w:val="24"/>
          <w:szCs w:val="24"/>
        </w:rPr>
        <w:t xml:space="preserve">to </w:t>
      </w:r>
      <w:r w:rsidR="00AC7A9C" w:rsidRPr="0072084E">
        <w:rPr>
          <w:rFonts w:ascii="Times New Roman" w:hAnsi="Times New Roman"/>
          <w:sz w:val="24"/>
          <w:szCs w:val="24"/>
        </w:rPr>
        <w:t xml:space="preserve">underlying </w:t>
      </w:r>
      <w:r w:rsidRPr="0072084E">
        <w:rPr>
          <w:rFonts w:ascii="Times New Roman" w:hAnsi="Times New Roman"/>
          <w:sz w:val="24"/>
          <w:szCs w:val="24"/>
        </w:rPr>
        <w:t xml:space="preserve">legal principles involving </w:t>
      </w:r>
      <w:r w:rsidR="00AC7A9C" w:rsidRPr="0072084E">
        <w:rPr>
          <w:rFonts w:ascii="Times New Roman" w:hAnsi="Times New Roman"/>
          <w:sz w:val="24"/>
          <w:szCs w:val="24"/>
        </w:rPr>
        <w:t>various methods of</w:t>
      </w:r>
      <w:r w:rsidR="00AC7A9C" w:rsidRPr="0072084E">
        <w:rPr>
          <w:rFonts w:ascii="Times New Roman" w:hAnsi="Times New Roman"/>
          <w:sz w:val="24"/>
          <w:szCs w:val="24"/>
          <w:lang w:val="id-ID"/>
        </w:rPr>
        <w:t xml:space="preserve"> </w:t>
      </w:r>
      <w:r w:rsidRPr="0072084E">
        <w:rPr>
          <w:rFonts w:ascii="Times New Roman" w:hAnsi="Times New Roman"/>
          <w:sz w:val="24"/>
          <w:szCs w:val="24"/>
        </w:rPr>
        <w:t>interpretation. (</w:t>
      </w:r>
      <w:proofErr w:type="gramStart"/>
      <w:r w:rsidRPr="0072084E">
        <w:rPr>
          <w:rFonts w:ascii="Times New Roman" w:hAnsi="Times New Roman"/>
          <w:sz w:val="24"/>
          <w:szCs w:val="24"/>
        </w:rPr>
        <w:t>Grammatical ,</w:t>
      </w:r>
      <w:proofErr w:type="gramEnd"/>
      <w:r w:rsidRPr="0072084E">
        <w:rPr>
          <w:rFonts w:ascii="Times New Roman" w:hAnsi="Times New Roman"/>
          <w:sz w:val="24"/>
          <w:szCs w:val="24"/>
        </w:rPr>
        <w:t xml:space="preserve"> historical, systematical, </w:t>
      </w:r>
      <w:r w:rsidR="00AC7A9C" w:rsidRPr="0072084E">
        <w:rPr>
          <w:rFonts w:ascii="Times New Roman" w:hAnsi="Times New Roman"/>
          <w:sz w:val="24"/>
          <w:szCs w:val="24"/>
          <w:lang w:val="id-ID"/>
        </w:rPr>
        <w:t xml:space="preserve">and </w:t>
      </w:r>
      <w:r w:rsidRPr="0072084E">
        <w:rPr>
          <w:rFonts w:ascii="Times New Roman" w:hAnsi="Times New Roman"/>
          <w:sz w:val="24"/>
          <w:szCs w:val="24"/>
        </w:rPr>
        <w:t>sociological).</w:t>
      </w:r>
    </w:p>
    <w:p w:rsidR="008609D3" w:rsidRPr="0072084E" w:rsidRDefault="003F6604" w:rsidP="009A1F56">
      <w:pPr>
        <w:spacing w:after="0" w:line="240" w:lineRule="auto"/>
        <w:ind w:left="284" w:firstLine="283"/>
        <w:jc w:val="both"/>
        <w:rPr>
          <w:rFonts w:ascii="Times New Roman" w:eastAsia="Times New Roman" w:hAnsi="Times New Roman"/>
          <w:sz w:val="24"/>
          <w:szCs w:val="24"/>
          <w:lang w:val="id-ID"/>
        </w:rPr>
      </w:pPr>
      <w:r w:rsidRPr="0072084E">
        <w:rPr>
          <w:rFonts w:ascii="Times New Roman" w:eastAsia="Times New Roman" w:hAnsi="Times New Roman"/>
          <w:spacing w:val="-2"/>
          <w:sz w:val="24"/>
          <w:szCs w:val="24"/>
          <w:lang w:val="id-ID"/>
        </w:rPr>
        <w:t>The m</w:t>
      </w:r>
      <w:proofErr w:type="spellStart"/>
      <w:r w:rsidRPr="0072084E">
        <w:rPr>
          <w:rFonts w:ascii="Times New Roman" w:hAnsi="Times New Roman"/>
          <w:sz w:val="24"/>
          <w:szCs w:val="24"/>
        </w:rPr>
        <w:t>ethod</w:t>
      </w:r>
      <w:proofErr w:type="spellEnd"/>
      <w:r w:rsidRPr="0072084E">
        <w:rPr>
          <w:rFonts w:ascii="Times New Roman" w:hAnsi="Times New Roman"/>
          <w:sz w:val="24"/>
          <w:szCs w:val="24"/>
        </w:rPr>
        <w:t xml:space="preserve"> of </w:t>
      </w:r>
      <w:r w:rsidR="00D4249C" w:rsidRPr="0072084E">
        <w:rPr>
          <w:rFonts w:ascii="Times New Roman" w:hAnsi="Times New Roman"/>
          <w:sz w:val="24"/>
          <w:szCs w:val="24"/>
          <w:lang w:val="id-ID"/>
        </w:rPr>
        <w:t xml:space="preserve">the making of law </w:t>
      </w:r>
      <w:r w:rsidRPr="0072084E">
        <w:rPr>
          <w:rFonts w:ascii="Times New Roman" w:hAnsi="Times New Roman"/>
          <w:sz w:val="24"/>
          <w:szCs w:val="24"/>
          <w:lang w:val="id-ID"/>
        </w:rPr>
        <w:t>using</w:t>
      </w:r>
      <w:r w:rsidRPr="0072084E">
        <w:rPr>
          <w:rFonts w:ascii="Times New Roman" w:hAnsi="Times New Roman"/>
          <w:sz w:val="24"/>
          <w:szCs w:val="24"/>
        </w:rPr>
        <w:t xml:space="preserve"> argumentation theory is a way to examine how to analyze and formulate an argument in a clear and rational manner to develop </w:t>
      </w:r>
      <w:r w:rsidRPr="0072084E">
        <w:rPr>
          <w:rFonts w:ascii="Times New Roman" w:hAnsi="Times New Roman"/>
          <w:sz w:val="24"/>
          <w:szCs w:val="24"/>
          <w:lang w:val="id-ID"/>
        </w:rPr>
        <w:t xml:space="preserve">the </w:t>
      </w:r>
      <w:r w:rsidRPr="0072084E">
        <w:rPr>
          <w:rFonts w:ascii="Times New Roman" w:hAnsi="Times New Roman"/>
          <w:sz w:val="24"/>
          <w:szCs w:val="24"/>
        </w:rPr>
        <w:t xml:space="preserve">juridical criteria to be used as </w:t>
      </w:r>
      <w:r w:rsidRPr="0072084E">
        <w:rPr>
          <w:rFonts w:ascii="Times New Roman" w:hAnsi="Times New Roman"/>
          <w:sz w:val="24"/>
          <w:szCs w:val="24"/>
          <w:lang w:val="id-ID"/>
        </w:rPr>
        <w:t>the</w:t>
      </w:r>
      <w:r w:rsidRPr="0072084E">
        <w:rPr>
          <w:rFonts w:ascii="Times New Roman" w:hAnsi="Times New Roman"/>
          <w:sz w:val="24"/>
          <w:szCs w:val="24"/>
        </w:rPr>
        <w:t xml:space="preserve"> rationality foundation </w:t>
      </w:r>
      <w:r w:rsidRPr="0072084E">
        <w:rPr>
          <w:rFonts w:ascii="Times New Roman" w:hAnsi="Times New Roman"/>
          <w:sz w:val="24"/>
          <w:szCs w:val="24"/>
          <w:lang w:val="id-ID"/>
        </w:rPr>
        <w:t xml:space="preserve">of </w:t>
      </w:r>
      <w:r w:rsidRPr="0072084E">
        <w:rPr>
          <w:rFonts w:ascii="Times New Roman" w:hAnsi="Times New Roman"/>
          <w:sz w:val="24"/>
          <w:szCs w:val="24"/>
        </w:rPr>
        <w:t>legal arguments.</w:t>
      </w:r>
      <w:r w:rsidRPr="0072084E">
        <w:rPr>
          <w:rStyle w:val="FootnoteReference"/>
          <w:rFonts w:ascii="Times New Roman" w:eastAsia="Times New Roman" w:hAnsi="Times New Roman"/>
          <w:sz w:val="24"/>
          <w:szCs w:val="24"/>
          <w:lang w:val="id-ID"/>
        </w:rPr>
        <w:footnoteReference w:id="5"/>
      </w:r>
      <w:r w:rsidRPr="0072084E">
        <w:rPr>
          <w:rFonts w:ascii="Times New Roman" w:hAnsi="Times New Roman"/>
          <w:sz w:val="24"/>
          <w:szCs w:val="24"/>
        </w:rPr>
        <w:t xml:space="preserve"> This argumentation theory is one </w:t>
      </w:r>
      <w:r w:rsidRPr="0072084E">
        <w:rPr>
          <w:rFonts w:ascii="Times New Roman" w:hAnsi="Times New Roman"/>
          <w:sz w:val="24"/>
          <w:szCs w:val="24"/>
          <w:lang w:val="id-ID"/>
        </w:rPr>
        <w:t>of</w:t>
      </w:r>
      <w:r w:rsidRPr="0072084E">
        <w:rPr>
          <w:rFonts w:ascii="Times New Roman" w:hAnsi="Times New Roman"/>
          <w:sz w:val="24"/>
          <w:szCs w:val="24"/>
        </w:rPr>
        <w:t xml:space="preserve"> law </w:t>
      </w:r>
      <w:r w:rsidRPr="0072084E">
        <w:rPr>
          <w:rFonts w:ascii="Times New Roman" w:hAnsi="Times New Roman"/>
          <w:sz w:val="24"/>
          <w:szCs w:val="24"/>
          <w:lang w:val="id-ID"/>
        </w:rPr>
        <w:t xml:space="preserve">finding </w:t>
      </w:r>
      <w:r w:rsidRPr="0072084E">
        <w:rPr>
          <w:rFonts w:ascii="Times New Roman" w:hAnsi="Times New Roman"/>
          <w:sz w:val="24"/>
          <w:szCs w:val="24"/>
        </w:rPr>
        <w:t xml:space="preserve">by judges in handling and </w:t>
      </w:r>
      <w:r w:rsidRPr="0072084E">
        <w:rPr>
          <w:rFonts w:ascii="Times New Roman" w:hAnsi="Times New Roman"/>
          <w:sz w:val="24"/>
          <w:szCs w:val="24"/>
          <w:lang w:val="id-ID"/>
        </w:rPr>
        <w:t>resolving</w:t>
      </w:r>
      <w:r w:rsidRPr="0072084E">
        <w:rPr>
          <w:rFonts w:ascii="Times New Roman" w:hAnsi="Times New Roman"/>
          <w:sz w:val="24"/>
          <w:szCs w:val="24"/>
        </w:rPr>
        <w:t xml:space="preserve"> the case at hand and the case </w:t>
      </w:r>
      <w:r w:rsidRPr="0072084E">
        <w:rPr>
          <w:rFonts w:ascii="Times New Roman" w:hAnsi="Times New Roman"/>
          <w:sz w:val="24"/>
          <w:szCs w:val="24"/>
          <w:lang w:val="id-ID"/>
        </w:rPr>
        <w:t>has</w:t>
      </w:r>
      <w:r w:rsidRPr="0072084E">
        <w:rPr>
          <w:rFonts w:ascii="Times New Roman" w:hAnsi="Times New Roman"/>
          <w:sz w:val="24"/>
          <w:szCs w:val="24"/>
        </w:rPr>
        <w:t xml:space="preserve"> no </w:t>
      </w:r>
      <w:r w:rsidRPr="0072084E">
        <w:rPr>
          <w:rFonts w:ascii="Times New Roman" w:hAnsi="Times New Roman"/>
          <w:sz w:val="24"/>
          <w:szCs w:val="24"/>
          <w:lang w:val="id-ID"/>
        </w:rPr>
        <w:t>regulation</w:t>
      </w:r>
      <w:r w:rsidRPr="0072084E">
        <w:rPr>
          <w:rFonts w:ascii="Times New Roman" w:hAnsi="Times New Roman"/>
          <w:sz w:val="24"/>
          <w:szCs w:val="24"/>
        </w:rPr>
        <w:t xml:space="preserve"> </w:t>
      </w:r>
      <w:r w:rsidRPr="0072084E">
        <w:rPr>
          <w:rFonts w:ascii="Times New Roman" w:hAnsi="Times New Roman"/>
          <w:sz w:val="24"/>
          <w:szCs w:val="24"/>
          <w:lang w:val="id-ID"/>
        </w:rPr>
        <w:t xml:space="preserve">that </w:t>
      </w:r>
      <w:r w:rsidRPr="0072084E">
        <w:rPr>
          <w:rFonts w:ascii="Times New Roman" w:hAnsi="Times New Roman"/>
          <w:sz w:val="24"/>
          <w:szCs w:val="24"/>
        </w:rPr>
        <w:t xml:space="preserve">specifically set </w:t>
      </w:r>
      <w:r w:rsidRPr="0072084E">
        <w:rPr>
          <w:rFonts w:ascii="Times New Roman" w:hAnsi="Times New Roman"/>
          <w:sz w:val="24"/>
          <w:szCs w:val="24"/>
          <w:lang w:val="id-ID"/>
        </w:rPr>
        <w:t xml:space="preserve">it </w:t>
      </w:r>
      <w:r w:rsidRPr="0072084E">
        <w:rPr>
          <w:rFonts w:ascii="Times New Roman" w:hAnsi="Times New Roman"/>
          <w:sz w:val="24"/>
          <w:szCs w:val="24"/>
        </w:rPr>
        <w:t xml:space="preserve">in </w:t>
      </w:r>
      <w:r w:rsidRPr="0072084E">
        <w:rPr>
          <w:rFonts w:ascii="Times New Roman" w:hAnsi="Times New Roman"/>
          <w:sz w:val="24"/>
          <w:szCs w:val="24"/>
          <w:lang w:val="id-ID"/>
        </w:rPr>
        <w:t>law</w:t>
      </w:r>
      <w:r w:rsidRPr="0072084E">
        <w:rPr>
          <w:rFonts w:ascii="Times New Roman" w:hAnsi="Times New Roman"/>
          <w:sz w:val="24"/>
          <w:szCs w:val="24"/>
        </w:rPr>
        <w:t xml:space="preserve">. </w:t>
      </w:r>
      <w:r w:rsidRPr="0072084E">
        <w:rPr>
          <w:rFonts w:ascii="Times New Roman" w:hAnsi="Times New Roman"/>
          <w:sz w:val="24"/>
          <w:szCs w:val="24"/>
          <w:lang w:val="id-ID"/>
        </w:rPr>
        <w:t>Therefore,</w:t>
      </w:r>
      <w:r w:rsidRPr="0072084E">
        <w:rPr>
          <w:rFonts w:ascii="Times New Roman" w:hAnsi="Times New Roman"/>
          <w:sz w:val="24"/>
          <w:szCs w:val="24"/>
        </w:rPr>
        <w:t xml:space="preserve"> according to the </w:t>
      </w:r>
      <w:r w:rsidRPr="0072084E">
        <w:rPr>
          <w:rFonts w:ascii="Times New Roman" w:hAnsi="Times New Roman"/>
          <w:sz w:val="24"/>
          <w:szCs w:val="24"/>
          <w:lang w:val="id-ID"/>
        </w:rPr>
        <w:t>writer</w:t>
      </w:r>
      <w:r w:rsidRPr="0072084E">
        <w:rPr>
          <w:rFonts w:ascii="Times New Roman" w:hAnsi="Times New Roman"/>
          <w:sz w:val="24"/>
          <w:szCs w:val="24"/>
        </w:rPr>
        <w:t>, legal argument is a scientific breakthrough made by judge</w:t>
      </w:r>
      <w:r w:rsidRPr="0072084E">
        <w:rPr>
          <w:rFonts w:ascii="Times New Roman" w:hAnsi="Times New Roman"/>
          <w:sz w:val="24"/>
          <w:szCs w:val="24"/>
          <w:lang w:val="id-ID"/>
        </w:rPr>
        <w:t>s</w:t>
      </w:r>
      <w:r w:rsidRPr="0072084E">
        <w:rPr>
          <w:rFonts w:ascii="Times New Roman" w:hAnsi="Times New Roman"/>
          <w:sz w:val="24"/>
          <w:szCs w:val="24"/>
        </w:rPr>
        <w:t xml:space="preserve"> at the time of making the decision </w:t>
      </w:r>
      <w:r w:rsidRPr="0072084E">
        <w:rPr>
          <w:rFonts w:ascii="Times New Roman" w:hAnsi="Times New Roman"/>
          <w:sz w:val="24"/>
          <w:szCs w:val="24"/>
          <w:lang w:val="id-ID"/>
        </w:rPr>
        <w:t xml:space="preserve">due to </w:t>
      </w:r>
      <w:r w:rsidRPr="0072084E">
        <w:rPr>
          <w:rFonts w:ascii="Times New Roman" w:hAnsi="Times New Roman"/>
          <w:sz w:val="24"/>
          <w:szCs w:val="24"/>
        </w:rPr>
        <w:t>legal vacuum with the aim of legal problem solving.</w:t>
      </w:r>
    </w:p>
    <w:p w:rsidR="00D4249C" w:rsidRPr="0072084E" w:rsidRDefault="00ED1F7F" w:rsidP="00527ED1">
      <w:pPr>
        <w:spacing w:after="0" w:line="240" w:lineRule="auto"/>
        <w:ind w:left="284" w:firstLine="255"/>
        <w:jc w:val="both"/>
        <w:rPr>
          <w:rFonts w:ascii="Times New Roman" w:hAnsi="Times New Roman"/>
          <w:sz w:val="24"/>
          <w:szCs w:val="24"/>
          <w:lang w:val="id-ID"/>
        </w:rPr>
      </w:pPr>
      <w:r w:rsidRPr="0072084E">
        <w:rPr>
          <w:rFonts w:ascii="Times New Roman" w:hAnsi="Times New Roman"/>
          <w:sz w:val="24"/>
          <w:szCs w:val="24"/>
        </w:rPr>
        <w:t xml:space="preserve">Aristotle </w:t>
      </w:r>
      <w:r w:rsidR="00D4249C" w:rsidRPr="0072084E">
        <w:rPr>
          <w:rFonts w:ascii="Times New Roman" w:hAnsi="Times New Roman"/>
          <w:sz w:val="24"/>
          <w:szCs w:val="24"/>
          <w:lang w:val="id-ID"/>
        </w:rPr>
        <w:t>had</w:t>
      </w:r>
      <w:r w:rsidRPr="0072084E">
        <w:rPr>
          <w:rFonts w:ascii="Times New Roman" w:hAnsi="Times New Roman"/>
          <w:sz w:val="24"/>
          <w:szCs w:val="24"/>
        </w:rPr>
        <w:t xml:space="preserve"> started thinking about how to solve legal problems in the event of legal </w:t>
      </w:r>
      <w:r w:rsidR="00D4249C" w:rsidRPr="0072084E">
        <w:rPr>
          <w:rFonts w:ascii="Times New Roman" w:hAnsi="Times New Roman"/>
          <w:sz w:val="24"/>
          <w:szCs w:val="24"/>
          <w:lang w:val="id-ID"/>
        </w:rPr>
        <w:t>vacuum</w:t>
      </w:r>
      <w:r w:rsidRPr="0072084E">
        <w:rPr>
          <w:rFonts w:ascii="Times New Roman" w:hAnsi="Times New Roman"/>
          <w:sz w:val="24"/>
          <w:szCs w:val="24"/>
        </w:rPr>
        <w:t xml:space="preserve"> </w:t>
      </w:r>
      <w:r w:rsidR="00D4249C" w:rsidRPr="0072084E">
        <w:rPr>
          <w:rFonts w:ascii="Times New Roman" w:hAnsi="Times New Roman"/>
          <w:sz w:val="24"/>
          <w:szCs w:val="24"/>
          <w:lang w:val="id-ID"/>
        </w:rPr>
        <w:t>started</w:t>
      </w:r>
      <w:r w:rsidRPr="0072084E">
        <w:rPr>
          <w:rFonts w:ascii="Times New Roman" w:hAnsi="Times New Roman"/>
          <w:sz w:val="24"/>
          <w:szCs w:val="24"/>
        </w:rPr>
        <w:t xml:space="preserve"> with </w:t>
      </w:r>
      <w:r w:rsidR="00D4249C" w:rsidRPr="0072084E">
        <w:rPr>
          <w:rFonts w:ascii="Times New Roman" w:hAnsi="Times New Roman"/>
          <w:sz w:val="24"/>
          <w:szCs w:val="24"/>
          <w:lang w:val="id-ID"/>
        </w:rPr>
        <w:t xml:space="preserve">the </w:t>
      </w:r>
      <w:r w:rsidRPr="0072084E">
        <w:rPr>
          <w:rFonts w:ascii="Times New Roman" w:hAnsi="Times New Roman"/>
          <w:sz w:val="24"/>
          <w:szCs w:val="24"/>
        </w:rPr>
        <w:t xml:space="preserve">systematic studies of consistent logic </w:t>
      </w:r>
      <w:r w:rsidR="00D4249C" w:rsidRPr="0072084E">
        <w:rPr>
          <w:rFonts w:ascii="Times New Roman" w:hAnsi="Times New Roman"/>
          <w:sz w:val="24"/>
          <w:szCs w:val="24"/>
          <w:lang w:val="id-ID"/>
        </w:rPr>
        <w:t>from</w:t>
      </w:r>
      <w:r w:rsidRPr="0072084E">
        <w:rPr>
          <w:rFonts w:ascii="Times New Roman" w:hAnsi="Times New Roman"/>
          <w:sz w:val="24"/>
          <w:szCs w:val="24"/>
        </w:rPr>
        <w:t xml:space="preserve"> premise to conclusion. The </w:t>
      </w:r>
      <w:r w:rsidR="00D4249C" w:rsidRPr="0072084E">
        <w:rPr>
          <w:rFonts w:ascii="Times New Roman" w:hAnsi="Times New Roman"/>
          <w:sz w:val="24"/>
          <w:szCs w:val="24"/>
          <w:lang w:val="id-ID"/>
        </w:rPr>
        <w:t>notion</w:t>
      </w:r>
      <w:r w:rsidRPr="0072084E">
        <w:rPr>
          <w:rFonts w:ascii="Times New Roman" w:hAnsi="Times New Roman"/>
          <w:sz w:val="24"/>
          <w:szCs w:val="24"/>
        </w:rPr>
        <w:t xml:space="preserve"> underlying the </w:t>
      </w:r>
      <w:r w:rsidR="00D4249C" w:rsidRPr="0072084E">
        <w:rPr>
          <w:rFonts w:ascii="Times New Roman" w:hAnsi="Times New Roman"/>
          <w:sz w:val="24"/>
          <w:szCs w:val="24"/>
          <w:lang w:val="id-ID"/>
        </w:rPr>
        <w:t>determination</w:t>
      </w:r>
      <w:r w:rsidRPr="0072084E">
        <w:rPr>
          <w:rFonts w:ascii="Times New Roman" w:hAnsi="Times New Roman"/>
          <w:sz w:val="24"/>
          <w:szCs w:val="24"/>
        </w:rPr>
        <w:t xml:space="preserve"> of legal argumentation method is the number of new cases that arise in the community, while the laws </w:t>
      </w:r>
      <w:r w:rsidR="00D4249C" w:rsidRPr="0072084E">
        <w:rPr>
          <w:rFonts w:ascii="Times New Roman" w:hAnsi="Times New Roman"/>
          <w:sz w:val="24"/>
          <w:szCs w:val="24"/>
          <w:lang w:val="id-ID"/>
        </w:rPr>
        <w:t>have</w:t>
      </w:r>
      <w:r w:rsidRPr="0072084E">
        <w:rPr>
          <w:rFonts w:ascii="Times New Roman" w:hAnsi="Times New Roman"/>
          <w:sz w:val="24"/>
          <w:szCs w:val="24"/>
        </w:rPr>
        <w:t xml:space="preserve"> </w:t>
      </w:r>
      <w:r w:rsidR="00D4249C" w:rsidRPr="0072084E">
        <w:rPr>
          <w:rFonts w:ascii="Times New Roman" w:hAnsi="Times New Roman"/>
          <w:sz w:val="24"/>
          <w:szCs w:val="24"/>
          <w:lang w:val="id-ID"/>
        </w:rPr>
        <w:t xml:space="preserve">not regulated them </w:t>
      </w:r>
      <w:r w:rsidR="00D4249C" w:rsidRPr="0072084E">
        <w:rPr>
          <w:rFonts w:ascii="Times New Roman" w:hAnsi="Times New Roman"/>
          <w:sz w:val="24"/>
          <w:szCs w:val="24"/>
        </w:rPr>
        <w:t>specifically</w:t>
      </w:r>
      <w:r w:rsidR="00D4249C" w:rsidRPr="0072084E">
        <w:rPr>
          <w:rFonts w:ascii="Times New Roman" w:hAnsi="Times New Roman"/>
          <w:sz w:val="24"/>
          <w:szCs w:val="24"/>
          <w:lang w:val="id-ID"/>
        </w:rPr>
        <w:t>. Then,</w:t>
      </w:r>
      <w:r w:rsidRPr="0072084E">
        <w:rPr>
          <w:rFonts w:ascii="Times New Roman" w:hAnsi="Times New Roman"/>
          <w:sz w:val="24"/>
          <w:szCs w:val="24"/>
        </w:rPr>
        <w:t xml:space="preserve"> judge can make legal arguments in order to address such cases in achieving</w:t>
      </w:r>
      <w:r w:rsidR="00D4249C" w:rsidRPr="0072084E">
        <w:rPr>
          <w:rFonts w:ascii="Times New Roman" w:hAnsi="Times New Roman"/>
          <w:sz w:val="24"/>
          <w:szCs w:val="24"/>
        </w:rPr>
        <w:t xml:space="preserve"> a degree of legal justice.</w:t>
      </w:r>
    </w:p>
    <w:p w:rsidR="00D4249C" w:rsidRPr="0072084E" w:rsidRDefault="00ED1F7F" w:rsidP="00527ED1">
      <w:pPr>
        <w:spacing w:after="0" w:line="240" w:lineRule="auto"/>
        <w:ind w:left="284" w:firstLine="255"/>
        <w:jc w:val="both"/>
        <w:rPr>
          <w:rFonts w:ascii="Times New Roman" w:hAnsi="Times New Roman"/>
          <w:sz w:val="24"/>
          <w:szCs w:val="24"/>
          <w:lang w:val="id-ID"/>
        </w:rPr>
      </w:pPr>
      <w:r w:rsidRPr="0072084E">
        <w:rPr>
          <w:rFonts w:ascii="Times New Roman" w:hAnsi="Times New Roman"/>
          <w:sz w:val="24"/>
          <w:szCs w:val="24"/>
        </w:rPr>
        <w:t>To realize the legal justice in resolving legal cases that occur in the community, judge should use the method of juridical thinking</w:t>
      </w:r>
      <w:r w:rsidR="00D4249C" w:rsidRPr="0072084E">
        <w:rPr>
          <w:rFonts w:ascii="Times New Roman" w:hAnsi="Times New Roman"/>
          <w:sz w:val="24"/>
          <w:szCs w:val="24"/>
          <w:lang w:val="id-ID"/>
        </w:rPr>
        <w:t xml:space="preserve"> with</w:t>
      </w:r>
      <w:r w:rsidR="00D4249C" w:rsidRPr="0072084E">
        <w:rPr>
          <w:rFonts w:ascii="Times New Roman" w:hAnsi="Times New Roman"/>
          <w:sz w:val="24"/>
          <w:szCs w:val="24"/>
        </w:rPr>
        <w:t xml:space="preserve"> the following characteristics:</w:t>
      </w:r>
    </w:p>
    <w:p w:rsidR="00D4249C" w:rsidRPr="0072084E" w:rsidRDefault="00D4249C" w:rsidP="00D4249C">
      <w:pPr>
        <w:numPr>
          <w:ilvl w:val="0"/>
          <w:numId w:val="24"/>
        </w:numPr>
        <w:spacing w:after="0" w:line="240" w:lineRule="auto"/>
        <w:jc w:val="both"/>
        <w:rPr>
          <w:rFonts w:ascii="Times New Roman" w:hAnsi="Times New Roman"/>
          <w:sz w:val="24"/>
          <w:szCs w:val="24"/>
          <w:lang w:val="id-ID"/>
        </w:rPr>
      </w:pPr>
      <w:r w:rsidRPr="0072084E">
        <w:rPr>
          <w:rFonts w:ascii="Times New Roman" w:hAnsi="Times New Roman"/>
          <w:sz w:val="24"/>
          <w:szCs w:val="24"/>
          <w:lang w:val="id-ID"/>
        </w:rPr>
        <w:t>A</w:t>
      </w:r>
      <w:proofErr w:type="spellStart"/>
      <w:r w:rsidR="00ED1F7F" w:rsidRPr="0072084E">
        <w:rPr>
          <w:rFonts w:ascii="Times New Roman" w:hAnsi="Times New Roman"/>
          <w:sz w:val="24"/>
          <w:szCs w:val="24"/>
        </w:rPr>
        <w:t>rgument</w:t>
      </w:r>
      <w:proofErr w:type="spellEnd"/>
      <w:r w:rsidR="00ED1F7F" w:rsidRPr="0072084E">
        <w:rPr>
          <w:rFonts w:ascii="Times New Roman" w:hAnsi="Times New Roman"/>
          <w:sz w:val="24"/>
          <w:szCs w:val="24"/>
        </w:rPr>
        <w:t xml:space="preserve"> (legal reasoning), which seeks </w:t>
      </w:r>
      <w:r w:rsidRPr="0072084E">
        <w:rPr>
          <w:rFonts w:ascii="Times New Roman" w:hAnsi="Times New Roman"/>
          <w:sz w:val="24"/>
          <w:szCs w:val="24"/>
          <w:lang w:val="id-ID"/>
        </w:rPr>
        <w:t xml:space="preserve">to realize the </w:t>
      </w:r>
      <w:r w:rsidR="00ED1F7F" w:rsidRPr="0072084E">
        <w:rPr>
          <w:rFonts w:ascii="Times New Roman" w:hAnsi="Times New Roman"/>
          <w:sz w:val="24"/>
          <w:szCs w:val="24"/>
        </w:rPr>
        <w:t xml:space="preserve">consistency in the rules of law and legal </w:t>
      </w:r>
      <w:r w:rsidRPr="0072084E">
        <w:rPr>
          <w:rFonts w:ascii="Times New Roman" w:hAnsi="Times New Roman"/>
          <w:sz w:val="24"/>
          <w:szCs w:val="24"/>
          <w:lang w:val="id-ID"/>
        </w:rPr>
        <w:t>decisions</w:t>
      </w:r>
      <w:r w:rsidR="00ED1F7F" w:rsidRPr="0072084E">
        <w:rPr>
          <w:rFonts w:ascii="Times New Roman" w:hAnsi="Times New Roman"/>
          <w:sz w:val="24"/>
          <w:szCs w:val="24"/>
        </w:rPr>
        <w:t xml:space="preserve">. </w:t>
      </w:r>
      <w:r w:rsidRPr="0072084E">
        <w:rPr>
          <w:rFonts w:ascii="Times New Roman" w:hAnsi="Times New Roman"/>
          <w:sz w:val="24"/>
          <w:szCs w:val="24"/>
          <w:lang w:val="id-ID"/>
        </w:rPr>
        <w:t xml:space="preserve">The </w:t>
      </w:r>
      <w:r w:rsidR="00ED1F7F" w:rsidRPr="0072084E">
        <w:rPr>
          <w:rFonts w:ascii="Times New Roman" w:hAnsi="Times New Roman"/>
          <w:sz w:val="24"/>
          <w:szCs w:val="24"/>
        </w:rPr>
        <w:t>basis</w:t>
      </w:r>
      <w:r w:rsidRPr="0072084E">
        <w:rPr>
          <w:rFonts w:ascii="Times New Roman" w:hAnsi="Times New Roman"/>
          <w:sz w:val="24"/>
          <w:szCs w:val="24"/>
          <w:lang w:val="id-ID"/>
        </w:rPr>
        <w:t xml:space="preserve"> of thinking</w:t>
      </w:r>
      <w:r w:rsidR="00ED1F7F" w:rsidRPr="0072084E">
        <w:rPr>
          <w:rFonts w:ascii="Times New Roman" w:hAnsi="Times New Roman"/>
          <w:sz w:val="24"/>
          <w:szCs w:val="24"/>
        </w:rPr>
        <w:t xml:space="preserve"> is the belief that </w:t>
      </w:r>
      <w:r w:rsidRPr="0072084E">
        <w:rPr>
          <w:rFonts w:ascii="Times New Roman" w:hAnsi="Times New Roman"/>
          <w:sz w:val="24"/>
          <w:szCs w:val="24"/>
        </w:rPr>
        <w:t>law must be equal for everyone.</w:t>
      </w:r>
    </w:p>
    <w:p w:rsidR="00D4249C" w:rsidRPr="0072084E" w:rsidRDefault="00D4249C" w:rsidP="00D4249C">
      <w:pPr>
        <w:numPr>
          <w:ilvl w:val="0"/>
          <w:numId w:val="24"/>
        </w:numPr>
        <w:spacing w:after="0" w:line="240" w:lineRule="auto"/>
        <w:jc w:val="both"/>
        <w:rPr>
          <w:rFonts w:ascii="Times New Roman" w:hAnsi="Times New Roman"/>
          <w:sz w:val="24"/>
          <w:szCs w:val="24"/>
          <w:lang w:val="id-ID"/>
        </w:rPr>
      </w:pPr>
      <w:r w:rsidRPr="0072084E">
        <w:rPr>
          <w:rFonts w:ascii="Times New Roman" w:hAnsi="Times New Roman"/>
          <w:sz w:val="24"/>
          <w:szCs w:val="24"/>
          <w:lang w:val="id-ID"/>
        </w:rPr>
        <w:t>D</w:t>
      </w:r>
      <w:proofErr w:type="spellStart"/>
      <w:r w:rsidRPr="0072084E">
        <w:rPr>
          <w:rFonts w:ascii="Times New Roman" w:hAnsi="Times New Roman"/>
          <w:sz w:val="24"/>
          <w:szCs w:val="24"/>
        </w:rPr>
        <w:t>ialectical</w:t>
      </w:r>
      <w:proofErr w:type="spellEnd"/>
      <w:r w:rsidRPr="0072084E">
        <w:rPr>
          <w:rFonts w:ascii="Times New Roman" w:hAnsi="Times New Roman"/>
          <w:sz w:val="24"/>
          <w:szCs w:val="24"/>
        </w:rPr>
        <w:t xml:space="preserve"> reasoning </w:t>
      </w:r>
      <w:r w:rsidRPr="0072084E">
        <w:rPr>
          <w:rFonts w:ascii="Times New Roman" w:hAnsi="Times New Roman"/>
          <w:sz w:val="24"/>
          <w:szCs w:val="24"/>
          <w:lang w:val="id-ID"/>
        </w:rPr>
        <w:t>occurs i</w:t>
      </w:r>
      <w:r w:rsidR="00ED1F7F" w:rsidRPr="0072084E">
        <w:rPr>
          <w:rFonts w:ascii="Times New Roman" w:hAnsi="Times New Roman"/>
          <w:sz w:val="24"/>
          <w:szCs w:val="24"/>
        </w:rPr>
        <w:t>n legal reasoning, which weigh</w:t>
      </w:r>
      <w:r w:rsidRPr="0072084E">
        <w:rPr>
          <w:rFonts w:ascii="Times New Roman" w:hAnsi="Times New Roman"/>
          <w:sz w:val="24"/>
          <w:szCs w:val="24"/>
          <w:lang w:val="id-ID"/>
        </w:rPr>
        <w:t>s</w:t>
      </w:r>
      <w:r w:rsidR="00ED1F7F" w:rsidRPr="0072084E">
        <w:rPr>
          <w:rFonts w:ascii="Times New Roman" w:hAnsi="Times New Roman"/>
          <w:sz w:val="24"/>
          <w:szCs w:val="24"/>
        </w:rPr>
        <w:t xml:space="preserve"> up </w:t>
      </w:r>
      <w:r w:rsidRPr="0072084E">
        <w:rPr>
          <w:rFonts w:ascii="Times New Roman" w:hAnsi="Times New Roman"/>
          <w:sz w:val="24"/>
          <w:szCs w:val="24"/>
        </w:rPr>
        <w:t xml:space="preserve">contrary </w:t>
      </w:r>
      <w:r w:rsidR="00ED1F7F" w:rsidRPr="0072084E">
        <w:rPr>
          <w:rFonts w:ascii="Times New Roman" w:hAnsi="Times New Roman"/>
          <w:sz w:val="24"/>
          <w:szCs w:val="24"/>
        </w:rPr>
        <w:t xml:space="preserve">claims, either in the debate on the </w:t>
      </w:r>
      <w:r w:rsidRPr="0072084E">
        <w:rPr>
          <w:rFonts w:ascii="Times New Roman" w:hAnsi="Times New Roman"/>
          <w:sz w:val="24"/>
          <w:szCs w:val="24"/>
          <w:lang w:val="id-ID"/>
        </w:rPr>
        <w:t>making</w:t>
      </w:r>
      <w:r w:rsidR="00ED1F7F" w:rsidRPr="0072084E">
        <w:rPr>
          <w:rFonts w:ascii="Times New Roman" w:hAnsi="Times New Roman"/>
          <w:sz w:val="24"/>
          <w:szCs w:val="24"/>
        </w:rPr>
        <w:t xml:space="preserve"> of law or in the process of </w:t>
      </w:r>
      <w:r w:rsidRPr="0072084E">
        <w:rPr>
          <w:rFonts w:ascii="Times New Roman" w:hAnsi="Times New Roman"/>
          <w:sz w:val="24"/>
          <w:szCs w:val="24"/>
          <w:lang w:val="id-ID"/>
        </w:rPr>
        <w:t>considering</w:t>
      </w:r>
      <w:r w:rsidR="00ED1F7F" w:rsidRPr="0072084E">
        <w:rPr>
          <w:rFonts w:ascii="Times New Roman" w:hAnsi="Times New Roman"/>
          <w:sz w:val="24"/>
          <w:szCs w:val="24"/>
        </w:rPr>
        <w:t xml:space="preserve"> the views and facts presented by the parties in </w:t>
      </w:r>
      <w:r w:rsidRPr="0072084E">
        <w:rPr>
          <w:rFonts w:ascii="Times New Roman" w:hAnsi="Times New Roman"/>
          <w:sz w:val="24"/>
          <w:szCs w:val="24"/>
          <w:lang w:val="id-ID"/>
        </w:rPr>
        <w:t xml:space="preserve">a </w:t>
      </w:r>
      <w:r w:rsidRPr="0072084E">
        <w:rPr>
          <w:rFonts w:ascii="Times New Roman" w:hAnsi="Times New Roman"/>
          <w:sz w:val="24"/>
          <w:szCs w:val="24"/>
        </w:rPr>
        <w:t>judicial process.</w:t>
      </w:r>
    </w:p>
    <w:p w:rsidR="00ED1F7F" w:rsidRPr="0072084E" w:rsidRDefault="00ED1F7F" w:rsidP="00D4249C">
      <w:pPr>
        <w:spacing w:after="0" w:line="240" w:lineRule="auto"/>
        <w:ind w:left="284" w:firstLine="436"/>
        <w:jc w:val="both"/>
        <w:rPr>
          <w:rFonts w:ascii="Times New Roman" w:eastAsia="Times New Roman" w:hAnsi="Times New Roman"/>
          <w:sz w:val="24"/>
          <w:szCs w:val="24"/>
          <w:lang w:val="id-ID"/>
        </w:rPr>
      </w:pPr>
      <w:r w:rsidRPr="0072084E">
        <w:rPr>
          <w:rFonts w:ascii="Times New Roman" w:hAnsi="Times New Roman"/>
          <w:sz w:val="24"/>
          <w:szCs w:val="24"/>
        </w:rPr>
        <w:t xml:space="preserve">Therefore, to analyze </w:t>
      </w:r>
      <w:r w:rsidR="00626782" w:rsidRPr="0072084E">
        <w:rPr>
          <w:rFonts w:ascii="Times New Roman" w:hAnsi="Times New Roman"/>
          <w:sz w:val="24"/>
          <w:szCs w:val="24"/>
          <w:lang w:val="id-ID"/>
        </w:rPr>
        <w:t>legal</w:t>
      </w:r>
      <w:r w:rsidRPr="0072084E">
        <w:rPr>
          <w:rFonts w:ascii="Times New Roman" w:hAnsi="Times New Roman"/>
          <w:sz w:val="24"/>
          <w:szCs w:val="24"/>
        </w:rPr>
        <w:t xml:space="preserve"> argument</w:t>
      </w:r>
      <w:r w:rsidR="00626782" w:rsidRPr="0072084E">
        <w:rPr>
          <w:rFonts w:ascii="Times New Roman" w:hAnsi="Times New Roman"/>
          <w:sz w:val="24"/>
          <w:szCs w:val="24"/>
          <w:lang w:val="id-ID"/>
        </w:rPr>
        <w:t>,</w:t>
      </w:r>
      <w:r w:rsidRPr="0072084E">
        <w:rPr>
          <w:rFonts w:ascii="Times New Roman" w:hAnsi="Times New Roman"/>
          <w:sz w:val="24"/>
          <w:szCs w:val="24"/>
        </w:rPr>
        <w:t xml:space="preserve"> </w:t>
      </w:r>
      <w:r w:rsidR="00626782" w:rsidRPr="0072084E">
        <w:rPr>
          <w:rFonts w:ascii="Times New Roman" w:hAnsi="Times New Roman"/>
          <w:sz w:val="24"/>
          <w:szCs w:val="24"/>
          <w:lang w:val="id-ID"/>
        </w:rPr>
        <w:t>it</w:t>
      </w:r>
      <w:r w:rsidRPr="0072084E">
        <w:rPr>
          <w:rFonts w:ascii="Times New Roman" w:hAnsi="Times New Roman"/>
          <w:sz w:val="24"/>
          <w:szCs w:val="24"/>
        </w:rPr>
        <w:t xml:space="preserve"> should use formal logic, while to analyze the rationality</w:t>
      </w:r>
      <w:r w:rsidR="00626782" w:rsidRPr="0072084E">
        <w:rPr>
          <w:rFonts w:ascii="Times New Roman" w:hAnsi="Times New Roman"/>
          <w:sz w:val="24"/>
          <w:szCs w:val="24"/>
          <w:lang w:val="id-ID"/>
        </w:rPr>
        <w:t xml:space="preserve"> of</w:t>
      </w:r>
      <w:r w:rsidRPr="0072084E">
        <w:rPr>
          <w:rFonts w:ascii="Times New Roman" w:hAnsi="Times New Roman"/>
          <w:sz w:val="24"/>
          <w:szCs w:val="24"/>
        </w:rPr>
        <w:t xml:space="preserve"> proposition </w:t>
      </w:r>
      <w:r w:rsidR="00626782" w:rsidRPr="0072084E">
        <w:rPr>
          <w:rFonts w:ascii="Times New Roman" w:hAnsi="Times New Roman"/>
          <w:sz w:val="24"/>
          <w:szCs w:val="24"/>
          <w:lang w:val="id-ID"/>
        </w:rPr>
        <w:t xml:space="preserve">it uses </w:t>
      </w:r>
      <w:r w:rsidR="00626782" w:rsidRPr="0072084E">
        <w:rPr>
          <w:rFonts w:ascii="Times New Roman" w:hAnsi="Times New Roman"/>
          <w:sz w:val="24"/>
          <w:szCs w:val="24"/>
        </w:rPr>
        <w:t>syllogistic</w:t>
      </w:r>
      <w:r w:rsidR="00626782" w:rsidRPr="0072084E">
        <w:rPr>
          <w:rFonts w:ascii="Times New Roman" w:hAnsi="Times New Roman"/>
          <w:sz w:val="24"/>
          <w:szCs w:val="24"/>
          <w:lang w:val="id-ID"/>
        </w:rPr>
        <w:t>al</w:t>
      </w:r>
      <w:r w:rsidRPr="0072084E">
        <w:rPr>
          <w:rFonts w:ascii="Times New Roman" w:hAnsi="Times New Roman"/>
          <w:sz w:val="24"/>
          <w:szCs w:val="24"/>
        </w:rPr>
        <w:t xml:space="preserve"> logic, </w:t>
      </w:r>
      <w:r w:rsidR="00626782" w:rsidRPr="0072084E">
        <w:rPr>
          <w:rFonts w:ascii="Times New Roman" w:hAnsi="Times New Roman"/>
          <w:sz w:val="24"/>
          <w:szCs w:val="24"/>
        </w:rPr>
        <w:t>proposition</w:t>
      </w:r>
      <w:r w:rsidR="00626782" w:rsidRPr="0072084E">
        <w:rPr>
          <w:rFonts w:ascii="Times New Roman" w:hAnsi="Times New Roman"/>
          <w:sz w:val="24"/>
          <w:szCs w:val="24"/>
          <w:lang w:val="id-ID"/>
        </w:rPr>
        <w:t>al</w:t>
      </w:r>
      <w:r w:rsidR="00626782" w:rsidRPr="0072084E">
        <w:rPr>
          <w:rFonts w:ascii="Times New Roman" w:hAnsi="Times New Roman"/>
          <w:sz w:val="24"/>
          <w:szCs w:val="24"/>
        </w:rPr>
        <w:t xml:space="preserve"> </w:t>
      </w:r>
      <w:r w:rsidRPr="0072084E">
        <w:rPr>
          <w:rFonts w:ascii="Times New Roman" w:hAnsi="Times New Roman"/>
          <w:sz w:val="24"/>
          <w:szCs w:val="24"/>
        </w:rPr>
        <w:t>logic</w:t>
      </w:r>
      <w:r w:rsidR="00626782" w:rsidRPr="0072084E">
        <w:rPr>
          <w:rFonts w:ascii="Times New Roman" w:hAnsi="Times New Roman"/>
          <w:sz w:val="24"/>
          <w:szCs w:val="24"/>
          <w:lang w:val="id-ID"/>
        </w:rPr>
        <w:t>,</w:t>
      </w:r>
      <w:r w:rsidRPr="0072084E">
        <w:rPr>
          <w:rFonts w:ascii="Times New Roman" w:hAnsi="Times New Roman"/>
          <w:sz w:val="24"/>
          <w:szCs w:val="24"/>
        </w:rPr>
        <w:t xml:space="preserve"> and predicate logic. Logic is a line of thought </w:t>
      </w:r>
      <w:r w:rsidR="00626782" w:rsidRPr="0072084E">
        <w:rPr>
          <w:rFonts w:ascii="Times New Roman" w:hAnsi="Times New Roman"/>
          <w:sz w:val="24"/>
          <w:szCs w:val="24"/>
          <w:lang w:val="id-ID"/>
        </w:rPr>
        <w:t>that links</w:t>
      </w:r>
      <w:r w:rsidRPr="0072084E">
        <w:rPr>
          <w:rFonts w:ascii="Times New Roman" w:hAnsi="Times New Roman"/>
          <w:sz w:val="24"/>
          <w:szCs w:val="24"/>
        </w:rPr>
        <w:t xml:space="preserve"> </w:t>
      </w:r>
      <w:r w:rsidR="00626782" w:rsidRPr="0072084E">
        <w:rPr>
          <w:rFonts w:ascii="Times New Roman" w:hAnsi="Times New Roman"/>
          <w:sz w:val="24"/>
          <w:szCs w:val="24"/>
          <w:lang w:val="id-ID"/>
        </w:rPr>
        <w:t>the</w:t>
      </w:r>
      <w:r w:rsidRPr="0072084E">
        <w:rPr>
          <w:rFonts w:ascii="Times New Roman" w:hAnsi="Times New Roman"/>
          <w:sz w:val="24"/>
          <w:szCs w:val="24"/>
        </w:rPr>
        <w:t xml:space="preserve"> statement of a concept by providing reasoning through argumentation </w:t>
      </w:r>
      <w:r w:rsidR="00626782" w:rsidRPr="0072084E">
        <w:rPr>
          <w:rFonts w:ascii="Times New Roman" w:hAnsi="Times New Roman"/>
          <w:sz w:val="24"/>
          <w:szCs w:val="24"/>
          <w:lang w:val="id-ID"/>
        </w:rPr>
        <w:t xml:space="preserve">that plays the role in the process of argument </w:t>
      </w:r>
      <w:r w:rsidRPr="0072084E">
        <w:rPr>
          <w:rFonts w:ascii="Times New Roman" w:hAnsi="Times New Roman"/>
          <w:sz w:val="24"/>
          <w:szCs w:val="24"/>
        </w:rPr>
        <w:t>rationality. A legal argument that is not supported by logic, facts</w:t>
      </w:r>
      <w:r w:rsidR="00626782" w:rsidRPr="0072084E">
        <w:rPr>
          <w:rFonts w:ascii="Times New Roman" w:hAnsi="Times New Roman"/>
          <w:sz w:val="24"/>
          <w:szCs w:val="24"/>
          <w:lang w:val="id-ID"/>
        </w:rPr>
        <w:t>,</w:t>
      </w:r>
      <w:r w:rsidRPr="0072084E">
        <w:rPr>
          <w:rFonts w:ascii="Times New Roman" w:hAnsi="Times New Roman"/>
          <w:sz w:val="24"/>
          <w:szCs w:val="24"/>
        </w:rPr>
        <w:t xml:space="preserve"> and evidence will have </w:t>
      </w:r>
      <w:r w:rsidR="00626782" w:rsidRPr="0072084E">
        <w:rPr>
          <w:rFonts w:ascii="Times New Roman" w:hAnsi="Times New Roman"/>
          <w:sz w:val="24"/>
          <w:szCs w:val="24"/>
          <w:lang w:val="id-ID"/>
        </w:rPr>
        <w:t>the</w:t>
      </w:r>
      <w:r w:rsidRPr="0072084E">
        <w:rPr>
          <w:rFonts w:ascii="Times New Roman" w:hAnsi="Times New Roman"/>
          <w:sz w:val="24"/>
          <w:szCs w:val="24"/>
        </w:rPr>
        <w:t xml:space="preserve"> impact on </w:t>
      </w:r>
      <w:r w:rsidR="00626782" w:rsidRPr="0072084E">
        <w:rPr>
          <w:rFonts w:ascii="Times New Roman" w:hAnsi="Times New Roman"/>
          <w:sz w:val="24"/>
          <w:szCs w:val="24"/>
          <w:lang w:val="id-ID"/>
        </w:rPr>
        <w:t xml:space="preserve">unlogical </w:t>
      </w:r>
      <w:r w:rsidRPr="0072084E">
        <w:rPr>
          <w:rFonts w:ascii="Times New Roman" w:hAnsi="Times New Roman"/>
          <w:sz w:val="24"/>
          <w:szCs w:val="24"/>
        </w:rPr>
        <w:t xml:space="preserve">decisions so </w:t>
      </w:r>
      <w:r w:rsidR="00626782" w:rsidRPr="0072084E">
        <w:rPr>
          <w:rFonts w:ascii="Times New Roman" w:hAnsi="Times New Roman"/>
          <w:sz w:val="24"/>
          <w:szCs w:val="24"/>
          <w:lang w:val="id-ID"/>
        </w:rPr>
        <w:t>that it will make</w:t>
      </w:r>
      <w:r w:rsidRPr="0072084E">
        <w:rPr>
          <w:rFonts w:ascii="Times New Roman" w:hAnsi="Times New Roman"/>
          <w:sz w:val="24"/>
          <w:szCs w:val="24"/>
        </w:rPr>
        <w:t xml:space="preserve"> </w:t>
      </w:r>
      <w:r w:rsidR="00626782" w:rsidRPr="0072084E">
        <w:rPr>
          <w:rFonts w:ascii="Times New Roman" w:hAnsi="Times New Roman"/>
          <w:sz w:val="24"/>
          <w:szCs w:val="24"/>
        </w:rPr>
        <w:t>legal problem</w:t>
      </w:r>
      <w:r w:rsidR="00626782" w:rsidRPr="0072084E">
        <w:rPr>
          <w:rFonts w:ascii="Times New Roman" w:hAnsi="Times New Roman"/>
          <w:sz w:val="24"/>
          <w:szCs w:val="24"/>
          <w:lang w:val="id-ID"/>
        </w:rPr>
        <w:t xml:space="preserve"> solving</w:t>
      </w:r>
      <w:r w:rsidRPr="0072084E">
        <w:rPr>
          <w:rFonts w:ascii="Times New Roman" w:hAnsi="Times New Roman"/>
          <w:sz w:val="24"/>
          <w:szCs w:val="24"/>
        </w:rPr>
        <w:t xml:space="preserve"> difficult for those seeking justice to understand them.</w:t>
      </w:r>
    </w:p>
    <w:p w:rsidR="008609D3" w:rsidRPr="0072084E" w:rsidRDefault="008609D3" w:rsidP="00A62DC5">
      <w:pPr>
        <w:spacing w:after="0" w:line="240" w:lineRule="auto"/>
        <w:jc w:val="both"/>
        <w:rPr>
          <w:rFonts w:ascii="Times New Roman" w:eastAsia="Times New Roman" w:hAnsi="Times New Roman"/>
          <w:sz w:val="24"/>
          <w:szCs w:val="24"/>
          <w:lang w:val="sv-SE"/>
        </w:rPr>
      </w:pPr>
    </w:p>
    <w:p w:rsidR="007F3554" w:rsidRPr="0072084E" w:rsidRDefault="00626782" w:rsidP="007F3554">
      <w:pPr>
        <w:pStyle w:val="ListParagraph"/>
        <w:numPr>
          <w:ilvl w:val="0"/>
          <w:numId w:val="5"/>
        </w:numPr>
        <w:spacing w:after="0" w:line="240" w:lineRule="auto"/>
        <w:ind w:left="284" w:hanging="284"/>
        <w:jc w:val="both"/>
        <w:rPr>
          <w:rFonts w:ascii="Times New Roman" w:eastAsia="Times New Roman" w:hAnsi="Times New Roman"/>
          <w:sz w:val="24"/>
          <w:szCs w:val="24"/>
        </w:rPr>
      </w:pPr>
      <w:r w:rsidRPr="0072084E">
        <w:rPr>
          <w:rFonts w:ascii="Times New Roman" w:eastAsia="Times New Roman" w:hAnsi="Times New Roman"/>
          <w:b/>
          <w:bCs/>
          <w:sz w:val="24"/>
          <w:szCs w:val="24"/>
          <w:lang w:val="id-ID"/>
        </w:rPr>
        <w:t>Legal Argument</w:t>
      </w:r>
    </w:p>
    <w:p w:rsidR="007F3554" w:rsidRPr="0072084E" w:rsidRDefault="000F20F7" w:rsidP="007F3554">
      <w:pPr>
        <w:spacing w:after="0" w:line="240" w:lineRule="auto"/>
        <w:ind w:left="284" w:firstLine="283"/>
        <w:jc w:val="both"/>
        <w:rPr>
          <w:rFonts w:ascii="Times New Roman" w:eastAsia="Times New Roman" w:hAnsi="Times New Roman"/>
          <w:sz w:val="24"/>
          <w:szCs w:val="24"/>
        </w:rPr>
      </w:pPr>
      <w:r w:rsidRPr="0072084E">
        <w:rPr>
          <w:rFonts w:ascii="Times New Roman" w:hAnsi="Times New Roman"/>
          <w:sz w:val="24"/>
          <w:szCs w:val="24"/>
        </w:rPr>
        <w:t xml:space="preserve">In law </w:t>
      </w:r>
      <w:r w:rsidR="00844FC9" w:rsidRPr="0072084E">
        <w:rPr>
          <w:rFonts w:ascii="Times New Roman" w:hAnsi="Times New Roman"/>
          <w:sz w:val="24"/>
          <w:szCs w:val="24"/>
          <w:lang w:val="id-ID"/>
        </w:rPr>
        <w:t xml:space="preserve">finding, </w:t>
      </w:r>
      <w:r w:rsidRPr="0072084E">
        <w:rPr>
          <w:rFonts w:ascii="Times New Roman" w:hAnsi="Times New Roman"/>
          <w:sz w:val="24"/>
          <w:szCs w:val="24"/>
        </w:rPr>
        <w:t xml:space="preserve">other than by interpretation, </w:t>
      </w:r>
      <w:r w:rsidR="00844FC9" w:rsidRPr="0072084E">
        <w:rPr>
          <w:rFonts w:ascii="Times New Roman" w:hAnsi="Times New Roman"/>
          <w:sz w:val="24"/>
          <w:szCs w:val="24"/>
          <w:lang w:val="id-ID"/>
        </w:rPr>
        <w:t>it is known the</w:t>
      </w:r>
      <w:r w:rsidRPr="0072084E">
        <w:rPr>
          <w:rFonts w:ascii="Times New Roman" w:hAnsi="Times New Roman"/>
          <w:sz w:val="24"/>
          <w:szCs w:val="24"/>
        </w:rPr>
        <w:t xml:space="preserve"> method of argument or </w:t>
      </w:r>
      <w:r w:rsidR="00844FC9" w:rsidRPr="0072084E">
        <w:rPr>
          <w:rFonts w:ascii="Times New Roman" w:hAnsi="Times New Roman"/>
          <w:sz w:val="24"/>
          <w:szCs w:val="24"/>
          <w:lang w:val="id-ID"/>
        </w:rPr>
        <w:t>commonly</w:t>
      </w:r>
      <w:r w:rsidRPr="0072084E">
        <w:rPr>
          <w:rFonts w:ascii="Times New Roman" w:hAnsi="Times New Roman"/>
          <w:sz w:val="24"/>
          <w:szCs w:val="24"/>
        </w:rPr>
        <w:t xml:space="preserve"> known </w:t>
      </w:r>
      <w:r w:rsidR="00844FC9" w:rsidRPr="0072084E">
        <w:rPr>
          <w:rFonts w:ascii="Times New Roman" w:hAnsi="Times New Roman"/>
          <w:sz w:val="24"/>
          <w:szCs w:val="24"/>
          <w:lang w:val="id-ID"/>
        </w:rPr>
        <w:t>as</w:t>
      </w:r>
      <w:r w:rsidRPr="0072084E">
        <w:rPr>
          <w:rFonts w:ascii="Times New Roman" w:hAnsi="Times New Roman"/>
          <w:sz w:val="24"/>
          <w:szCs w:val="24"/>
        </w:rPr>
        <w:t xml:space="preserve"> </w:t>
      </w:r>
      <w:r w:rsidR="00844FC9" w:rsidRPr="0072084E">
        <w:rPr>
          <w:rFonts w:ascii="Times New Roman" w:hAnsi="Times New Roman"/>
          <w:sz w:val="24"/>
          <w:szCs w:val="24"/>
          <w:lang w:val="id-ID"/>
        </w:rPr>
        <w:t xml:space="preserve">legal </w:t>
      </w:r>
      <w:r w:rsidRPr="0072084E">
        <w:rPr>
          <w:rFonts w:ascii="Times New Roman" w:hAnsi="Times New Roman"/>
          <w:sz w:val="24"/>
          <w:szCs w:val="24"/>
        </w:rPr>
        <w:t xml:space="preserve">construction. </w:t>
      </w:r>
      <w:r w:rsidR="00844FC9" w:rsidRPr="0072084E">
        <w:rPr>
          <w:rFonts w:ascii="Times New Roman" w:hAnsi="Times New Roman"/>
          <w:sz w:val="24"/>
          <w:szCs w:val="24"/>
          <w:lang w:val="id-ID"/>
        </w:rPr>
        <w:t>Different</w:t>
      </w:r>
      <w:r w:rsidRPr="0072084E">
        <w:rPr>
          <w:rFonts w:ascii="Times New Roman" w:hAnsi="Times New Roman"/>
          <w:sz w:val="24"/>
          <w:szCs w:val="24"/>
        </w:rPr>
        <w:t xml:space="preserve"> from interpretation</w:t>
      </w:r>
      <w:r w:rsidR="00844FC9" w:rsidRPr="0072084E">
        <w:rPr>
          <w:rFonts w:ascii="Times New Roman" w:hAnsi="Times New Roman"/>
          <w:sz w:val="24"/>
          <w:szCs w:val="24"/>
          <w:lang w:val="id-ID"/>
        </w:rPr>
        <w:t xml:space="preserve"> method,</w:t>
      </w:r>
      <w:r w:rsidRPr="0072084E">
        <w:rPr>
          <w:rFonts w:ascii="Times New Roman" w:hAnsi="Times New Roman"/>
          <w:sz w:val="24"/>
          <w:szCs w:val="24"/>
        </w:rPr>
        <w:t xml:space="preserve"> this method is used when faced with the situation of legal vacuum (</w:t>
      </w:r>
      <w:proofErr w:type="spellStart"/>
      <w:r w:rsidRPr="0072084E">
        <w:rPr>
          <w:rFonts w:ascii="Times New Roman" w:hAnsi="Times New Roman"/>
          <w:sz w:val="24"/>
          <w:szCs w:val="24"/>
        </w:rPr>
        <w:t>rechts</w:t>
      </w:r>
      <w:proofErr w:type="spellEnd"/>
      <w:r w:rsidRPr="0072084E">
        <w:rPr>
          <w:rFonts w:ascii="Times New Roman" w:hAnsi="Times New Roman"/>
          <w:sz w:val="24"/>
          <w:szCs w:val="24"/>
        </w:rPr>
        <w:t xml:space="preserve"> vacuum)</w:t>
      </w:r>
      <w:r w:rsidR="00844FC9" w:rsidRPr="0072084E">
        <w:rPr>
          <w:rFonts w:ascii="Times New Roman" w:hAnsi="Times New Roman"/>
          <w:sz w:val="24"/>
          <w:szCs w:val="24"/>
          <w:lang w:val="id-ID"/>
        </w:rPr>
        <w:t>. Mean</w:t>
      </w:r>
      <w:r w:rsidRPr="0072084E">
        <w:rPr>
          <w:rFonts w:ascii="Times New Roman" w:hAnsi="Times New Roman"/>
          <w:sz w:val="24"/>
          <w:szCs w:val="24"/>
        </w:rPr>
        <w:t>while</w:t>
      </w:r>
      <w:r w:rsidR="00844FC9" w:rsidRPr="0072084E">
        <w:rPr>
          <w:rFonts w:ascii="Times New Roman" w:hAnsi="Times New Roman"/>
          <w:sz w:val="24"/>
          <w:szCs w:val="24"/>
          <w:lang w:val="id-ID"/>
        </w:rPr>
        <w:t>,</w:t>
      </w:r>
      <w:r w:rsidRPr="0072084E">
        <w:rPr>
          <w:rFonts w:ascii="Times New Roman" w:hAnsi="Times New Roman"/>
          <w:sz w:val="24"/>
          <w:szCs w:val="24"/>
        </w:rPr>
        <w:t xml:space="preserve"> </w:t>
      </w:r>
      <w:r w:rsidR="00844FC9" w:rsidRPr="0072084E">
        <w:rPr>
          <w:rFonts w:ascii="Times New Roman" w:hAnsi="Times New Roman"/>
          <w:sz w:val="24"/>
          <w:szCs w:val="24"/>
          <w:lang w:val="id-ID"/>
        </w:rPr>
        <w:t>in interpretation</w:t>
      </w:r>
      <w:r w:rsidRPr="0072084E">
        <w:rPr>
          <w:rFonts w:ascii="Times New Roman" w:hAnsi="Times New Roman"/>
          <w:sz w:val="24"/>
          <w:szCs w:val="24"/>
        </w:rPr>
        <w:t xml:space="preserve"> method</w:t>
      </w:r>
      <w:r w:rsidR="00844FC9" w:rsidRPr="0072084E">
        <w:rPr>
          <w:rFonts w:ascii="Times New Roman" w:hAnsi="Times New Roman"/>
          <w:sz w:val="24"/>
          <w:szCs w:val="24"/>
          <w:lang w:val="id-ID"/>
        </w:rPr>
        <w:t>,</w:t>
      </w:r>
      <w:r w:rsidRPr="0072084E">
        <w:rPr>
          <w:rFonts w:ascii="Times New Roman" w:hAnsi="Times New Roman"/>
          <w:sz w:val="24"/>
          <w:szCs w:val="24"/>
        </w:rPr>
        <w:t xml:space="preserve"> </w:t>
      </w:r>
      <w:r w:rsidR="00844FC9" w:rsidRPr="0072084E">
        <w:rPr>
          <w:rFonts w:ascii="Times New Roman" w:hAnsi="Times New Roman"/>
          <w:sz w:val="24"/>
          <w:szCs w:val="24"/>
          <w:lang w:val="id-ID"/>
        </w:rPr>
        <w:t>the</w:t>
      </w:r>
      <w:r w:rsidR="00844FC9" w:rsidRPr="0072084E">
        <w:rPr>
          <w:rFonts w:ascii="Times New Roman" w:hAnsi="Times New Roman"/>
          <w:sz w:val="24"/>
          <w:szCs w:val="24"/>
        </w:rPr>
        <w:t xml:space="preserve"> events ha</w:t>
      </w:r>
      <w:r w:rsidR="00844FC9" w:rsidRPr="0072084E">
        <w:rPr>
          <w:rFonts w:ascii="Times New Roman" w:hAnsi="Times New Roman"/>
          <w:sz w:val="24"/>
          <w:szCs w:val="24"/>
          <w:lang w:val="id-ID"/>
        </w:rPr>
        <w:t>ve</w:t>
      </w:r>
      <w:r w:rsidRPr="0072084E">
        <w:rPr>
          <w:rFonts w:ascii="Times New Roman" w:hAnsi="Times New Roman"/>
          <w:sz w:val="24"/>
          <w:szCs w:val="24"/>
        </w:rPr>
        <w:t xml:space="preserve"> been set in </w:t>
      </w:r>
      <w:r w:rsidR="00844FC9" w:rsidRPr="0072084E">
        <w:rPr>
          <w:rFonts w:ascii="Times New Roman" w:hAnsi="Times New Roman"/>
          <w:sz w:val="24"/>
          <w:szCs w:val="24"/>
          <w:lang w:val="id-ID"/>
        </w:rPr>
        <w:t>law, but</w:t>
      </w:r>
      <w:r w:rsidRPr="0072084E">
        <w:rPr>
          <w:rFonts w:ascii="Times New Roman" w:hAnsi="Times New Roman"/>
          <w:sz w:val="24"/>
          <w:szCs w:val="24"/>
        </w:rPr>
        <w:t xml:space="preserve"> </w:t>
      </w:r>
      <w:r w:rsidR="00844FC9" w:rsidRPr="0072084E">
        <w:rPr>
          <w:rFonts w:ascii="Times New Roman" w:hAnsi="Times New Roman"/>
          <w:sz w:val="24"/>
          <w:szCs w:val="24"/>
          <w:lang w:val="id-ID"/>
        </w:rPr>
        <w:t>the</w:t>
      </w:r>
      <w:r w:rsidRPr="0072084E">
        <w:rPr>
          <w:rFonts w:ascii="Times New Roman" w:hAnsi="Times New Roman"/>
          <w:sz w:val="24"/>
          <w:szCs w:val="24"/>
        </w:rPr>
        <w:t xml:space="preserve"> </w:t>
      </w:r>
      <w:r w:rsidR="00844FC9" w:rsidRPr="0072084E">
        <w:rPr>
          <w:rFonts w:ascii="Times New Roman" w:hAnsi="Times New Roman"/>
          <w:sz w:val="24"/>
          <w:szCs w:val="24"/>
          <w:lang w:val="id-ID"/>
        </w:rPr>
        <w:t xml:space="preserve">regulation </w:t>
      </w:r>
      <w:r w:rsidRPr="0072084E">
        <w:rPr>
          <w:rFonts w:ascii="Times New Roman" w:hAnsi="Times New Roman"/>
          <w:sz w:val="24"/>
          <w:szCs w:val="24"/>
        </w:rPr>
        <w:t>remains unclear. Based</w:t>
      </w:r>
      <w:r w:rsidR="00844FC9" w:rsidRPr="0072084E">
        <w:rPr>
          <w:rFonts w:ascii="Times New Roman" w:hAnsi="Times New Roman"/>
          <w:sz w:val="24"/>
          <w:szCs w:val="24"/>
        </w:rPr>
        <w:t xml:space="preserve"> on the principle of </w:t>
      </w:r>
      <w:proofErr w:type="spellStart"/>
      <w:r w:rsidR="00844FC9" w:rsidRPr="0072084E">
        <w:rPr>
          <w:rFonts w:ascii="Times New Roman" w:hAnsi="Times New Roman"/>
          <w:sz w:val="24"/>
          <w:szCs w:val="24"/>
        </w:rPr>
        <w:t>ius</w:t>
      </w:r>
      <w:proofErr w:type="spellEnd"/>
      <w:r w:rsidR="00844FC9" w:rsidRPr="0072084E">
        <w:rPr>
          <w:rFonts w:ascii="Times New Roman" w:hAnsi="Times New Roman"/>
          <w:sz w:val="24"/>
          <w:szCs w:val="24"/>
        </w:rPr>
        <w:t xml:space="preserve"> curia </w:t>
      </w:r>
      <w:r w:rsidR="00844FC9" w:rsidRPr="0072084E">
        <w:rPr>
          <w:rFonts w:ascii="Times New Roman" w:hAnsi="Times New Roman"/>
          <w:sz w:val="24"/>
          <w:szCs w:val="24"/>
          <w:lang w:val="id-ID"/>
        </w:rPr>
        <w:t>n</w:t>
      </w:r>
      <w:proofErr w:type="spellStart"/>
      <w:r w:rsidRPr="0072084E">
        <w:rPr>
          <w:rFonts w:ascii="Times New Roman" w:hAnsi="Times New Roman"/>
          <w:sz w:val="24"/>
          <w:szCs w:val="24"/>
        </w:rPr>
        <w:t>ovit</w:t>
      </w:r>
      <w:proofErr w:type="spellEnd"/>
      <w:r w:rsidRPr="0072084E">
        <w:rPr>
          <w:rFonts w:ascii="Times New Roman" w:hAnsi="Times New Roman"/>
          <w:sz w:val="24"/>
          <w:szCs w:val="24"/>
        </w:rPr>
        <w:t xml:space="preserve"> (judge </w:t>
      </w:r>
      <w:r w:rsidR="00844FC9" w:rsidRPr="0072084E">
        <w:rPr>
          <w:rFonts w:ascii="Times New Roman" w:hAnsi="Times New Roman"/>
          <w:sz w:val="24"/>
          <w:szCs w:val="24"/>
          <w:lang w:val="id-ID"/>
        </w:rPr>
        <w:t>must</w:t>
      </w:r>
      <w:r w:rsidRPr="0072084E">
        <w:rPr>
          <w:rFonts w:ascii="Times New Roman" w:hAnsi="Times New Roman"/>
          <w:sz w:val="24"/>
          <w:szCs w:val="24"/>
        </w:rPr>
        <w:t xml:space="preserve"> not reject </w:t>
      </w:r>
      <w:r w:rsidR="00844FC9" w:rsidRPr="0072084E">
        <w:rPr>
          <w:rFonts w:ascii="Times New Roman" w:hAnsi="Times New Roman"/>
          <w:sz w:val="24"/>
          <w:szCs w:val="24"/>
          <w:lang w:val="id-ID"/>
        </w:rPr>
        <w:t>a</w:t>
      </w:r>
      <w:r w:rsidRPr="0072084E">
        <w:rPr>
          <w:rFonts w:ascii="Times New Roman" w:hAnsi="Times New Roman"/>
          <w:sz w:val="24"/>
          <w:szCs w:val="24"/>
        </w:rPr>
        <w:t xml:space="preserve"> case to be resolved with </w:t>
      </w:r>
      <w:r w:rsidR="00844FC9" w:rsidRPr="0072084E">
        <w:rPr>
          <w:rFonts w:ascii="Times New Roman" w:hAnsi="Times New Roman"/>
          <w:sz w:val="24"/>
          <w:szCs w:val="24"/>
          <w:lang w:val="id-ID"/>
        </w:rPr>
        <w:t>no legal</w:t>
      </w:r>
      <w:r w:rsidRPr="0072084E">
        <w:rPr>
          <w:rFonts w:ascii="Times New Roman" w:hAnsi="Times New Roman"/>
          <w:sz w:val="24"/>
          <w:szCs w:val="24"/>
        </w:rPr>
        <w:t xml:space="preserve"> argument </w:t>
      </w:r>
      <w:r w:rsidR="00844FC9" w:rsidRPr="0072084E">
        <w:rPr>
          <w:rFonts w:ascii="Times New Roman" w:hAnsi="Times New Roman"/>
          <w:sz w:val="24"/>
          <w:szCs w:val="24"/>
          <w:lang w:val="id-ID"/>
        </w:rPr>
        <w:t xml:space="preserve">or </w:t>
      </w:r>
      <w:r w:rsidRPr="0072084E">
        <w:rPr>
          <w:rFonts w:ascii="Times New Roman" w:hAnsi="Times New Roman"/>
          <w:sz w:val="24"/>
          <w:szCs w:val="24"/>
        </w:rPr>
        <w:t>the law has not set</w:t>
      </w:r>
      <w:r w:rsidR="00844FC9" w:rsidRPr="0072084E">
        <w:rPr>
          <w:rFonts w:ascii="Times New Roman" w:hAnsi="Times New Roman"/>
          <w:sz w:val="24"/>
          <w:szCs w:val="24"/>
          <w:lang w:val="id-ID"/>
        </w:rPr>
        <w:t xml:space="preserve"> it</w:t>
      </w:r>
      <w:r w:rsidRPr="0072084E">
        <w:rPr>
          <w:rFonts w:ascii="Times New Roman" w:hAnsi="Times New Roman"/>
          <w:sz w:val="24"/>
          <w:szCs w:val="24"/>
        </w:rPr>
        <w:t>)</w:t>
      </w:r>
      <w:r w:rsidR="00844FC9" w:rsidRPr="0072084E">
        <w:rPr>
          <w:rFonts w:ascii="Times New Roman" w:hAnsi="Times New Roman"/>
          <w:sz w:val="24"/>
          <w:szCs w:val="24"/>
          <w:lang w:val="id-ID"/>
        </w:rPr>
        <w:t>,</w:t>
      </w:r>
      <w:r w:rsidRPr="0072084E">
        <w:rPr>
          <w:rFonts w:ascii="Times New Roman" w:hAnsi="Times New Roman"/>
          <w:sz w:val="24"/>
          <w:szCs w:val="24"/>
        </w:rPr>
        <w:t xml:space="preserve"> argument </w:t>
      </w:r>
      <w:r w:rsidR="00C43C5A" w:rsidRPr="0072084E">
        <w:rPr>
          <w:rFonts w:ascii="Times New Roman" w:hAnsi="Times New Roman"/>
          <w:sz w:val="24"/>
          <w:szCs w:val="24"/>
          <w:lang w:val="id-ID"/>
        </w:rPr>
        <w:t xml:space="preserve">way is </w:t>
      </w:r>
      <w:r w:rsidRPr="0072084E">
        <w:rPr>
          <w:rFonts w:ascii="Times New Roman" w:hAnsi="Times New Roman"/>
          <w:sz w:val="24"/>
          <w:szCs w:val="24"/>
        </w:rPr>
        <w:t xml:space="preserve">one way to perform </w:t>
      </w:r>
      <w:r w:rsidR="00C43C5A" w:rsidRPr="0072084E">
        <w:rPr>
          <w:rFonts w:ascii="Times New Roman" w:hAnsi="Times New Roman"/>
          <w:sz w:val="24"/>
          <w:szCs w:val="24"/>
          <w:lang w:val="id-ID"/>
        </w:rPr>
        <w:t xml:space="preserve">law finding in order not to have the legal vacuum when the </w:t>
      </w:r>
      <w:r w:rsidRPr="0072084E">
        <w:rPr>
          <w:rFonts w:ascii="Times New Roman" w:hAnsi="Times New Roman"/>
          <w:sz w:val="24"/>
          <w:szCs w:val="24"/>
        </w:rPr>
        <w:t xml:space="preserve">judge </w:t>
      </w:r>
      <w:r w:rsidR="00C43C5A" w:rsidRPr="0072084E">
        <w:rPr>
          <w:rFonts w:ascii="Times New Roman" w:hAnsi="Times New Roman"/>
          <w:sz w:val="24"/>
          <w:szCs w:val="24"/>
          <w:lang w:val="id-ID"/>
        </w:rPr>
        <w:t>makes decision</w:t>
      </w:r>
      <w:r w:rsidRPr="0072084E">
        <w:rPr>
          <w:rFonts w:ascii="Times New Roman" w:hAnsi="Times New Roman"/>
          <w:sz w:val="24"/>
          <w:szCs w:val="24"/>
        </w:rPr>
        <w:t xml:space="preserve">. There are several ways to make legal arguments, </w:t>
      </w:r>
      <w:r w:rsidR="00C43C5A" w:rsidRPr="0072084E">
        <w:rPr>
          <w:rFonts w:ascii="Times New Roman" w:hAnsi="Times New Roman"/>
          <w:sz w:val="24"/>
          <w:szCs w:val="24"/>
          <w:lang w:val="id-ID"/>
        </w:rPr>
        <w:t>i.e.</w:t>
      </w:r>
      <w:r w:rsidRPr="0072084E">
        <w:rPr>
          <w:rFonts w:ascii="Times New Roman" w:hAnsi="Times New Roman"/>
          <w:sz w:val="24"/>
          <w:szCs w:val="24"/>
        </w:rPr>
        <w:t>:</w:t>
      </w:r>
      <w:r w:rsidR="00C43C5A" w:rsidRPr="0072084E">
        <w:rPr>
          <w:rStyle w:val="FootnoteReference"/>
          <w:rFonts w:ascii="Times New Roman" w:eastAsia="Times New Roman" w:hAnsi="Times New Roman"/>
          <w:sz w:val="24"/>
          <w:szCs w:val="24"/>
        </w:rPr>
        <w:footnoteReference w:id="6"/>
      </w:r>
    </w:p>
    <w:p w:rsidR="007F3554" w:rsidRPr="0072084E" w:rsidRDefault="007F3554" w:rsidP="000D7B48">
      <w:pPr>
        <w:pStyle w:val="ListParagraph"/>
        <w:numPr>
          <w:ilvl w:val="0"/>
          <w:numId w:val="15"/>
        </w:numPr>
        <w:spacing w:after="0" w:line="240" w:lineRule="auto"/>
        <w:ind w:left="567" w:hanging="283"/>
        <w:jc w:val="both"/>
        <w:rPr>
          <w:rFonts w:ascii="Times New Roman" w:eastAsia="Times New Roman" w:hAnsi="Times New Roman"/>
          <w:sz w:val="24"/>
          <w:szCs w:val="24"/>
        </w:rPr>
      </w:pPr>
      <w:r w:rsidRPr="0072084E">
        <w:rPr>
          <w:rFonts w:ascii="Times New Roman" w:eastAsia="Times New Roman" w:hAnsi="Times New Roman"/>
          <w:b/>
          <w:bCs/>
          <w:sz w:val="24"/>
          <w:szCs w:val="24"/>
        </w:rPr>
        <w:lastRenderedPageBreak/>
        <w:t xml:space="preserve"> </w:t>
      </w:r>
      <w:r w:rsidRPr="0072084E">
        <w:rPr>
          <w:rFonts w:ascii="Times New Roman" w:eastAsia="Times New Roman" w:hAnsi="Times New Roman"/>
          <w:b/>
          <w:bCs/>
          <w:i/>
          <w:iCs/>
          <w:sz w:val="24"/>
          <w:szCs w:val="24"/>
        </w:rPr>
        <w:t xml:space="preserve">Argumentum Per </w:t>
      </w:r>
      <w:proofErr w:type="spellStart"/>
      <w:r w:rsidRPr="0072084E">
        <w:rPr>
          <w:rFonts w:ascii="Times New Roman" w:eastAsia="Times New Roman" w:hAnsi="Times New Roman"/>
          <w:b/>
          <w:bCs/>
          <w:i/>
          <w:iCs/>
          <w:sz w:val="24"/>
          <w:szCs w:val="24"/>
        </w:rPr>
        <w:t>Analogium</w:t>
      </w:r>
      <w:proofErr w:type="spellEnd"/>
      <w:r w:rsidRPr="0072084E">
        <w:rPr>
          <w:rFonts w:ascii="Times New Roman" w:eastAsia="Times New Roman" w:hAnsi="Times New Roman"/>
          <w:b/>
          <w:bCs/>
          <w:i/>
          <w:iCs/>
          <w:sz w:val="24"/>
          <w:szCs w:val="24"/>
        </w:rPr>
        <w:t xml:space="preserve"> </w:t>
      </w:r>
      <w:r w:rsidRPr="0072084E">
        <w:rPr>
          <w:rFonts w:ascii="Times New Roman" w:eastAsia="Times New Roman" w:hAnsi="Times New Roman"/>
          <w:b/>
          <w:bCs/>
          <w:sz w:val="24"/>
          <w:szCs w:val="24"/>
        </w:rPr>
        <w:t>(</w:t>
      </w:r>
      <w:proofErr w:type="spellStart"/>
      <w:r w:rsidRPr="0072084E">
        <w:rPr>
          <w:rFonts w:ascii="Times New Roman" w:eastAsia="Times New Roman" w:hAnsi="Times New Roman"/>
          <w:b/>
          <w:bCs/>
          <w:sz w:val="24"/>
          <w:szCs w:val="24"/>
        </w:rPr>
        <w:t>Analogi</w:t>
      </w:r>
      <w:proofErr w:type="spellEnd"/>
      <w:r w:rsidRPr="0072084E">
        <w:rPr>
          <w:rFonts w:ascii="Times New Roman" w:eastAsia="Times New Roman" w:hAnsi="Times New Roman"/>
          <w:b/>
          <w:bCs/>
          <w:sz w:val="24"/>
          <w:szCs w:val="24"/>
        </w:rPr>
        <w:t>)</w:t>
      </w:r>
    </w:p>
    <w:p w:rsidR="00C43C5A" w:rsidRPr="0072084E" w:rsidRDefault="00CF33B7" w:rsidP="00C43C5A">
      <w:pPr>
        <w:spacing w:after="0" w:line="240" w:lineRule="auto"/>
        <w:ind w:left="284" w:firstLine="425"/>
        <w:jc w:val="both"/>
        <w:rPr>
          <w:rFonts w:ascii="Times New Roman" w:hAnsi="Times New Roman"/>
          <w:sz w:val="24"/>
          <w:szCs w:val="24"/>
          <w:lang w:val="id-ID"/>
        </w:rPr>
      </w:pPr>
      <w:r w:rsidRPr="0072084E">
        <w:rPr>
          <w:rFonts w:ascii="Times New Roman" w:hAnsi="Times New Roman"/>
          <w:sz w:val="24"/>
          <w:szCs w:val="24"/>
        </w:rPr>
        <w:t xml:space="preserve">Analogy is the way </w:t>
      </w:r>
      <w:r w:rsidR="00C43C5A" w:rsidRPr="0072084E">
        <w:rPr>
          <w:rFonts w:ascii="Times New Roman" w:hAnsi="Times New Roman"/>
          <w:sz w:val="24"/>
          <w:szCs w:val="24"/>
          <w:lang w:val="id-ID"/>
        </w:rPr>
        <w:t>of law finding</w:t>
      </w:r>
      <w:r w:rsidRPr="0072084E">
        <w:rPr>
          <w:rFonts w:ascii="Times New Roman" w:hAnsi="Times New Roman"/>
          <w:sz w:val="24"/>
          <w:szCs w:val="24"/>
        </w:rPr>
        <w:t xml:space="preserve"> </w:t>
      </w:r>
      <w:r w:rsidR="00C43C5A" w:rsidRPr="0072084E">
        <w:rPr>
          <w:rFonts w:ascii="Times New Roman" w:hAnsi="Times New Roman"/>
          <w:sz w:val="24"/>
          <w:szCs w:val="24"/>
          <w:lang w:val="id-ID"/>
        </w:rPr>
        <w:t xml:space="preserve">in </w:t>
      </w:r>
      <w:r w:rsidRPr="0072084E">
        <w:rPr>
          <w:rFonts w:ascii="Times New Roman" w:hAnsi="Times New Roman"/>
          <w:sz w:val="24"/>
          <w:szCs w:val="24"/>
        </w:rPr>
        <w:t xml:space="preserve">which judges look for more common </w:t>
      </w:r>
      <w:r w:rsidR="00C43C5A" w:rsidRPr="0072084E">
        <w:rPr>
          <w:rFonts w:ascii="Times New Roman" w:hAnsi="Times New Roman"/>
          <w:sz w:val="24"/>
          <w:szCs w:val="24"/>
        </w:rPr>
        <w:t xml:space="preserve">essence of </w:t>
      </w:r>
      <w:r w:rsidR="00C43C5A" w:rsidRPr="0072084E">
        <w:rPr>
          <w:rFonts w:ascii="Times New Roman" w:hAnsi="Times New Roman"/>
          <w:sz w:val="24"/>
          <w:szCs w:val="24"/>
          <w:lang w:val="id-ID"/>
        </w:rPr>
        <w:t xml:space="preserve">a legal </w:t>
      </w:r>
      <w:r w:rsidRPr="0072084E">
        <w:rPr>
          <w:rFonts w:ascii="Times New Roman" w:hAnsi="Times New Roman"/>
          <w:sz w:val="24"/>
          <w:szCs w:val="24"/>
        </w:rPr>
        <w:t xml:space="preserve">event or legal acts which are </w:t>
      </w:r>
      <w:r w:rsidR="00C43C5A" w:rsidRPr="0072084E">
        <w:rPr>
          <w:rFonts w:ascii="Times New Roman" w:hAnsi="Times New Roman"/>
          <w:sz w:val="24"/>
          <w:szCs w:val="24"/>
          <w:lang w:val="id-ID"/>
        </w:rPr>
        <w:t>regulated</w:t>
      </w:r>
      <w:r w:rsidRPr="0072084E">
        <w:rPr>
          <w:rFonts w:ascii="Times New Roman" w:hAnsi="Times New Roman"/>
          <w:sz w:val="24"/>
          <w:szCs w:val="24"/>
        </w:rPr>
        <w:t xml:space="preserve"> by law </w:t>
      </w:r>
      <w:r w:rsidR="00C43C5A" w:rsidRPr="0072084E">
        <w:rPr>
          <w:rFonts w:ascii="Times New Roman" w:hAnsi="Times New Roman"/>
          <w:sz w:val="24"/>
          <w:szCs w:val="24"/>
          <w:lang w:val="id-ID"/>
        </w:rPr>
        <w:t>or</w:t>
      </w:r>
      <w:r w:rsidR="00C43C5A" w:rsidRPr="0072084E">
        <w:rPr>
          <w:rFonts w:ascii="Times New Roman" w:hAnsi="Times New Roman"/>
          <w:sz w:val="24"/>
          <w:szCs w:val="24"/>
        </w:rPr>
        <w:t xml:space="preserve"> that there are no rules.</w:t>
      </w:r>
    </w:p>
    <w:p w:rsidR="00CF33B7" w:rsidRPr="0072084E" w:rsidRDefault="00B64D77" w:rsidP="00C43C5A">
      <w:pPr>
        <w:spacing w:after="0" w:line="240" w:lineRule="auto"/>
        <w:ind w:left="284" w:firstLine="425"/>
        <w:jc w:val="both"/>
        <w:rPr>
          <w:rFonts w:ascii="Times New Roman" w:eastAsia="Times New Roman" w:hAnsi="Times New Roman"/>
          <w:sz w:val="24"/>
          <w:szCs w:val="24"/>
          <w:lang w:val="id-ID"/>
        </w:rPr>
      </w:pPr>
      <w:r w:rsidRPr="0072084E">
        <w:rPr>
          <w:rFonts w:ascii="Times New Roman" w:hAnsi="Times New Roman"/>
          <w:sz w:val="24"/>
          <w:szCs w:val="24"/>
          <w:lang w:val="id-ID"/>
        </w:rPr>
        <w:t>For</w:t>
      </w:r>
      <w:r w:rsidR="00CF33B7" w:rsidRPr="0072084E">
        <w:rPr>
          <w:rFonts w:ascii="Times New Roman" w:hAnsi="Times New Roman"/>
          <w:sz w:val="24"/>
          <w:szCs w:val="24"/>
        </w:rPr>
        <w:t xml:space="preserve"> example</w:t>
      </w:r>
      <w:r w:rsidRPr="0072084E">
        <w:rPr>
          <w:rFonts w:ascii="Times New Roman" w:hAnsi="Times New Roman"/>
          <w:sz w:val="24"/>
          <w:szCs w:val="24"/>
          <w:lang w:val="id-ID"/>
        </w:rPr>
        <w:t>,</w:t>
      </w:r>
      <w:r w:rsidR="00CF33B7" w:rsidRPr="0072084E">
        <w:rPr>
          <w:rFonts w:ascii="Times New Roman" w:hAnsi="Times New Roman"/>
          <w:sz w:val="24"/>
          <w:szCs w:val="24"/>
        </w:rPr>
        <w:t xml:space="preserve"> </w:t>
      </w:r>
      <w:r w:rsidRPr="0072084E">
        <w:rPr>
          <w:rFonts w:ascii="Times New Roman" w:hAnsi="Times New Roman"/>
          <w:sz w:val="24"/>
          <w:szCs w:val="24"/>
          <w:lang w:val="id-ID"/>
        </w:rPr>
        <w:t xml:space="preserve">it </w:t>
      </w:r>
      <w:r w:rsidRPr="0072084E">
        <w:rPr>
          <w:rFonts w:ascii="Times New Roman" w:hAnsi="Times New Roman"/>
          <w:sz w:val="24"/>
          <w:szCs w:val="24"/>
        </w:rPr>
        <w:t>can be seen in article 1576 BW</w:t>
      </w:r>
      <w:r w:rsidR="00CF33B7" w:rsidRPr="0072084E">
        <w:rPr>
          <w:rFonts w:ascii="Times New Roman" w:hAnsi="Times New Roman"/>
          <w:sz w:val="24"/>
          <w:szCs w:val="24"/>
        </w:rPr>
        <w:t xml:space="preserve"> which stipulates that purchase does not terminate tenancy. Later in practice, </w:t>
      </w:r>
      <w:r w:rsidRPr="0072084E">
        <w:rPr>
          <w:rFonts w:ascii="Times New Roman" w:hAnsi="Times New Roman"/>
          <w:sz w:val="24"/>
          <w:szCs w:val="24"/>
          <w:lang w:val="id-ID"/>
        </w:rPr>
        <w:t>the case</w:t>
      </w:r>
      <w:r w:rsidR="00CF33B7" w:rsidRPr="0072084E">
        <w:rPr>
          <w:rFonts w:ascii="Times New Roman" w:hAnsi="Times New Roman"/>
          <w:sz w:val="24"/>
          <w:szCs w:val="24"/>
        </w:rPr>
        <w:t xml:space="preserve"> is whether grant does not terminate a lease or vice versa? Because the law only regulates buying and selling and not on grants, the judge should perform </w:t>
      </w:r>
      <w:r w:rsidRPr="0072084E">
        <w:rPr>
          <w:rFonts w:ascii="Times New Roman" w:hAnsi="Times New Roman"/>
          <w:sz w:val="24"/>
          <w:szCs w:val="24"/>
          <w:lang w:val="id-ID"/>
        </w:rPr>
        <w:t>law finding</w:t>
      </w:r>
      <w:r w:rsidR="00CF33B7" w:rsidRPr="0072084E">
        <w:rPr>
          <w:rFonts w:ascii="Times New Roman" w:hAnsi="Times New Roman"/>
          <w:sz w:val="24"/>
          <w:szCs w:val="24"/>
        </w:rPr>
        <w:t xml:space="preserve"> in order to make a decision in the case. By analogy method</w:t>
      </w:r>
      <w:r w:rsidRPr="0072084E">
        <w:rPr>
          <w:rFonts w:ascii="Times New Roman" w:hAnsi="Times New Roman"/>
          <w:sz w:val="24"/>
          <w:szCs w:val="24"/>
          <w:lang w:val="id-ID"/>
        </w:rPr>
        <w:t>,</w:t>
      </w:r>
      <w:r w:rsidR="00CF33B7" w:rsidRPr="0072084E">
        <w:rPr>
          <w:rFonts w:ascii="Times New Roman" w:hAnsi="Times New Roman"/>
          <w:sz w:val="24"/>
          <w:szCs w:val="24"/>
        </w:rPr>
        <w:t xml:space="preserve"> first</w:t>
      </w:r>
      <w:r w:rsidRPr="0072084E">
        <w:rPr>
          <w:rFonts w:ascii="Times New Roman" w:hAnsi="Times New Roman"/>
          <w:sz w:val="24"/>
          <w:szCs w:val="24"/>
          <w:lang w:val="id-ID"/>
        </w:rPr>
        <w:t>ly,</w:t>
      </w:r>
      <w:r w:rsidR="00CF33B7" w:rsidRPr="0072084E">
        <w:rPr>
          <w:rFonts w:ascii="Times New Roman" w:hAnsi="Times New Roman"/>
          <w:sz w:val="24"/>
          <w:szCs w:val="24"/>
        </w:rPr>
        <w:t xml:space="preserve"> judge seek</w:t>
      </w:r>
      <w:r w:rsidRPr="0072084E">
        <w:rPr>
          <w:rFonts w:ascii="Times New Roman" w:hAnsi="Times New Roman"/>
          <w:sz w:val="24"/>
          <w:szCs w:val="24"/>
          <w:lang w:val="id-ID"/>
        </w:rPr>
        <w:t>s</w:t>
      </w:r>
      <w:r w:rsidR="00CF33B7" w:rsidRPr="0072084E">
        <w:rPr>
          <w:rFonts w:ascii="Times New Roman" w:hAnsi="Times New Roman"/>
          <w:sz w:val="24"/>
          <w:szCs w:val="24"/>
        </w:rPr>
        <w:t xml:space="preserve"> the essence of the act of buying and selling, </w:t>
      </w:r>
      <w:r w:rsidRPr="0072084E">
        <w:rPr>
          <w:rFonts w:ascii="Times New Roman" w:hAnsi="Times New Roman"/>
          <w:sz w:val="24"/>
          <w:szCs w:val="24"/>
          <w:lang w:val="id-ID"/>
        </w:rPr>
        <w:t xml:space="preserve">which is the </w:t>
      </w:r>
      <w:r w:rsidR="00CF33B7" w:rsidRPr="0072084E">
        <w:rPr>
          <w:rFonts w:ascii="Times New Roman" w:hAnsi="Times New Roman"/>
          <w:sz w:val="24"/>
          <w:szCs w:val="24"/>
        </w:rPr>
        <w:t xml:space="preserve">transfer of rights, and later </w:t>
      </w:r>
      <w:r w:rsidRPr="0072084E">
        <w:rPr>
          <w:rFonts w:ascii="Times New Roman" w:hAnsi="Times New Roman"/>
          <w:sz w:val="24"/>
          <w:szCs w:val="24"/>
          <w:lang w:val="id-ID"/>
        </w:rPr>
        <w:t>finds</w:t>
      </w:r>
      <w:r w:rsidR="00CF33B7" w:rsidRPr="0072084E">
        <w:rPr>
          <w:rFonts w:ascii="Times New Roman" w:hAnsi="Times New Roman"/>
          <w:sz w:val="24"/>
          <w:szCs w:val="24"/>
        </w:rPr>
        <w:t xml:space="preserve"> the essence of grant </w:t>
      </w:r>
      <w:r w:rsidRPr="0072084E">
        <w:rPr>
          <w:rFonts w:ascii="Times New Roman" w:hAnsi="Times New Roman"/>
          <w:sz w:val="24"/>
          <w:szCs w:val="24"/>
          <w:lang w:val="id-ID"/>
        </w:rPr>
        <w:t>action,</w:t>
      </w:r>
      <w:r w:rsidR="00CF33B7" w:rsidRPr="0072084E">
        <w:rPr>
          <w:rFonts w:ascii="Times New Roman" w:hAnsi="Times New Roman"/>
          <w:sz w:val="24"/>
          <w:szCs w:val="24"/>
        </w:rPr>
        <w:t xml:space="preserve"> which is also the </w:t>
      </w:r>
      <w:r w:rsidRPr="0072084E">
        <w:rPr>
          <w:rFonts w:ascii="Times New Roman" w:hAnsi="Times New Roman"/>
          <w:sz w:val="24"/>
          <w:szCs w:val="24"/>
          <w:lang w:val="id-ID"/>
        </w:rPr>
        <w:t xml:space="preserve">transfer of </w:t>
      </w:r>
      <w:r w:rsidR="00CF33B7" w:rsidRPr="0072084E">
        <w:rPr>
          <w:rFonts w:ascii="Times New Roman" w:hAnsi="Times New Roman"/>
          <w:sz w:val="24"/>
          <w:szCs w:val="24"/>
        </w:rPr>
        <w:t>right</w:t>
      </w:r>
      <w:r w:rsidRPr="0072084E">
        <w:rPr>
          <w:rFonts w:ascii="Times New Roman" w:hAnsi="Times New Roman"/>
          <w:sz w:val="24"/>
          <w:szCs w:val="24"/>
          <w:lang w:val="id-ID"/>
        </w:rPr>
        <w:t>s</w:t>
      </w:r>
      <w:r w:rsidR="00CF33B7" w:rsidRPr="0072084E">
        <w:rPr>
          <w:rFonts w:ascii="Times New Roman" w:hAnsi="Times New Roman"/>
          <w:sz w:val="24"/>
          <w:szCs w:val="24"/>
        </w:rPr>
        <w:t xml:space="preserve">. Thus, it was found that the </w:t>
      </w:r>
      <w:r w:rsidR="00BC4092" w:rsidRPr="0072084E">
        <w:rPr>
          <w:rFonts w:ascii="Times New Roman" w:hAnsi="Times New Roman"/>
          <w:sz w:val="24"/>
          <w:szCs w:val="24"/>
        </w:rPr>
        <w:t>transfer of rights is a genus (</w:t>
      </w:r>
      <w:r w:rsidR="00BC4092" w:rsidRPr="0072084E">
        <w:rPr>
          <w:rFonts w:ascii="Times New Roman" w:hAnsi="Times New Roman"/>
          <w:sz w:val="24"/>
          <w:szCs w:val="24"/>
          <w:lang w:val="id-ID"/>
        </w:rPr>
        <w:t>general</w:t>
      </w:r>
      <w:r w:rsidR="00CF33B7" w:rsidRPr="0072084E">
        <w:rPr>
          <w:rFonts w:ascii="Times New Roman" w:hAnsi="Times New Roman"/>
          <w:sz w:val="24"/>
          <w:szCs w:val="24"/>
        </w:rPr>
        <w:t xml:space="preserve"> </w:t>
      </w:r>
      <w:r w:rsidR="00BC4092" w:rsidRPr="0072084E">
        <w:rPr>
          <w:rFonts w:ascii="Times New Roman" w:hAnsi="Times New Roman"/>
          <w:sz w:val="24"/>
          <w:szCs w:val="24"/>
          <w:lang w:val="id-ID"/>
        </w:rPr>
        <w:t>event</w:t>
      </w:r>
      <w:r w:rsidR="00CF33B7" w:rsidRPr="0072084E">
        <w:rPr>
          <w:rFonts w:ascii="Times New Roman" w:hAnsi="Times New Roman"/>
          <w:sz w:val="24"/>
          <w:szCs w:val="24"/>
        </w:rPr>
        <w:t xml:space="preserve">), while selling and grants </w:t>
      </w:r>
      <w:r w:rsidR="00BC4092" w:rsidRPr="0072084E">
        <w:rPr>
          <w:rFonts w:ascii="Times New Roman" w:hAnsi="Times New Roman"/>
          <w:sz w:val="24"/>
          <w:szCs w:val="24"/>
          <w:lang w:val="id-ID"/>
        </w:rPr>
        <w:t xml:space="preserve">are </w:t>
      </w:r>
      <w:r w:rsidR="00CF33B7" w:rsidRPr="0072084E">
        <w:rPr>
          <w:rFonts w:ascii="Times New Roman" w:hAnsi="Times New Roman"/>
          <w:sz w:val="24"/>
          <w:szCs w:val="24"/>
        </w:rPr>
        <w:t xml:space="preserve">species </w:t>
      </w:r>
      <w:r w:rsidR="00BC4092" w:rsidRPr="0072084E">
        <w:rPr>
          <w:rFonts w:ascii="Times New Roman" w:hAnsi="Times New Roman"/>
          <w:sz w:val="24"/>
          <w:szCs w:val="24"/>
        </w:rPr>
        <w:t>respectively (</w:t>
      </w:r>
      <w:r w:rsidR="00BC4092" w:rsidRPr="0072084E">
        <w:rPr>
          <w:rFonts w:ascii="Times New Roman" w:hAnsi="Times New Roman"/>
          <w:sz w:val="24"/>
          <w:szCs w:val="24"/>
          <w:lang w:val="id-ID"/>
        </w:rPr>
        <w:t>specific</w:t>
      </w:r>
      <w:r w:rsidR="00BC4092" w:rsidRPr="0072084E">
        <w:rPr>
          <w:rFonts w:ascii="Times New Roman" w:hAnsi="Times New Roman"/>
          <w:sz w:val="24"/>
          <w:szCs w:val="24"/>
        </w:rPr>
        <w:t xml:space="preserve"> event)</w:t>
      </w:r>
      <w:r w:rsidR="00BC4092" w:rsidRPr="0072084E">
        <w:rPr>
          <w:rFonts w:ascii="Times New Roman" w:hAnsi="Times New Roman"/>
          <w:sz w:val="24"/>
          <w:szCs w:val="24"/>
          <w:lang w:val="id-ID"/>
        </w:rPr>
        <w:t>.</w:t>
      </w:r>
      <w:r w:rsidR="00CF33B7" w:rsidRPr="0072084E">
        <w:rPr>
          <w:rFonts w:ascii="Times New Roman" w:hAnsi="Times New Roman"/>
          <w:sz w:val="24"/>
          <w:szCs w:val="24"/>
        </w:rPr>
        <w:t xml:space="preserve"> </w:t>
      </w:r>
      <w:r w:rsidR="00BC4092" w:rsidRPr="0072084E">
        <w:rPr>
          <w:rFonts w:ascii="Times New Roman" w:hAnsi="Times New Roman"/>
          <w:sz w:val="24"/>
          <w:szCs w:val="24"/>
          <w:lang w:val="id-ID"/>
        </w:rPr>
        <w:t>Therefore,</w:t>
      </w:r>
      <w:r w:rsidR="00CF33B7" w:rsidRPr="0072084E">
        <w:rPr>
          <w:rFonts w:ascii="Times New Roman" w:hAnsi="Times New Roman"/>
          <w:sz w:val="24"/>
          <w:szCs w:val="24"/>
        </w:rPr>
        <w:t xml:space="preserve"> </w:t>
      </w:r>
      <w:r w:rsidR="00BC4092" w:rsidRPr="0072084E">
        <w:rPr>
          <w:rFonts w:ascii="Times New Roman" w:hAnsi="Times New Roman"/>
          <w:sz w:val="24"/>
          <w:szCs w:val="24"/>
          <w:lang w:val="id-ID"/>
        </w:rPr>
        <w:t>the</w:t>
      </w:r>
      <w:r w:rsidR="00CF33B7" w:rsidRPr="0072084E">
        <w:rPr>
          <w:rFonts w:ascii="Times New Roman" w:hAnsi="Times New Roman"/>
          <w:sz w:val="24"/>
          <w:szCs w:val="24"/>
        </w:rPr>
        <w:t xml:space="preserve"> analogy method uses induction </w:t>
      </w:r>
      <w:r w:rsidR="00BC4092" w:rsidRPr="0072084E">
        <w:rPr>
          <w:rFonts w:ascii="Times New Roman" w:hAnsi="Times New Roman"/>
          <w:sz w:val="24"/>
          <w:szCs w:val="24"/>
          <w:lang w:val="id-ID"/>
        </w:rPr>
        <w:t>logic;</w:t>
      </w:r>
      <w:r w:rsidR="00CF33B7" w:rsidRPr="0072084E">
        <w:rPr>
          <w:rFonts w:ascii="Times New Roman" w:hAnsi="Times New Roman"/>
          <w:sz w:val="24"/>
          <w:szCs w:val="24"/>
        </w:rPr>
        <w:t xml:space="preserve"> thinking </w:t>
      </w:r>
      <w:r w:rsidR="00BC4092" w:rsidRPr="0072084E">
        <w:rPr>
          <w:rFonts w:ascii="Times New Roman" w:hAnsi="Times New Roman"/>
          <w:sz w:val="24"/>
          <w:szCs w:val="24"/>
          <w:lang w:val="id-ID"/>
        </w:rPr>
        <w:t>from</w:t>
      </w:r>
      <w:r w:rsidR="00BC4092" w:rsidRPr="0072084E">
        <w:rPr>
          <w:rFonts w:ascii="Times New Roman" w:hAnsi="Times New Roman"/>
          <w:sz w:val="24"/>
          <w:szCs w:val="24"/>
        </w:rPr>
        <w:t xml:space="preserve"> </w:t>
      </w:r>
      <w:proofErr w:type="spellStart"/>
      <w:r w:rsidR="00BC4092" w:rsidRPr="0072084E">
        <w:rPr>
          <w:rFonts w:ascii="Times New Roman" w:hAnsi="Times New Roman"/>
          <w:sz w:val="24"/>
          <w:szCs w:val="24"/>
        </w:rPr>
        <w:t>speci</w:t>
      </w:r>
      <w:proofErr w:type="spellEnd"/>
      <w:r w:rsidR="00BC4092" w:rsidRPr="0072084E">
        <w:rPr>
          <w:rFonts w:ascii="Times New Roman" w:hAnsi="Times New Roman"/>
          <w:sz w:val="24"/>
          <w:szCs w:val="24"/>
          <w:lang w:val="id-ID"/>
        </w:rPr>
        <w:t>fic</w:t>
      </w:r>
      <w:r w:rsidR="00CF33B7" w:rsidRPr="0072084E">
        <w:rPr>
          <w:rFonts w:ascii="Times New Roman" w:hAnsi="Times New Roman"/>
          <w:sz w:val="24"/>
          <w:szCs w:val="24"/>
        </w:rPr>
        <w:t xml:space="preserve"> to </w:t>
      </w:r>
      <w:r w:rsidR="00BC4092" w:rsidRPr="0072084E">
        <w:rPr>
          <w:rFonts w:ascii="Times New Roman" w:hAnsi="Times New Roman"/>
          <w:sz w:val="24"/>
          <w:szCs w:val="24"/>
          <w:lang w:val="id-ID"/>
        </w:rPr>
        <w:t>general</w:t>
      </w:r>
      <w:r w:rsidR="00CF33B7" w:rsidRPr="0072084E">
        <w:rPr>
          <w:rFonts w:ascii="Times New Roman" w:hAnsi="Times New Roman"/>
          <w:sz w:val="24"/>
          <w:szCs w:val="24"/>
        </w:rPr>
        <w:t xml:space="preserve"> events. </w:t>
      </w:r>
      <w:r w:rsidR="00A81266" w:rsidRPr="0072084E">
        <w:rPr>
          <w:rFonts w:ascii="Times New Roman" w:hAnsi="Times New Roman"/>
          <w:sz w:val="24"/>
          <w:szCs w:val="24"/>
          <w:lang w:val="id-ID"/>
        </w:rPr>
        <w:t>In conclusion</w:t>
      </w:r>
      <w:r w:rsidR="00CF33B7" w:rsidRPr="0072084E">
        <w:rPr>
          <w:rFonts w:ascii="Times New Roman" w:hAnsi="Times New Roman"/>
          <w:sz w:val="24"/>
          <w:szCs w:val="24"/>
        </w:rPr>
        <w:t xml:space="preserve">, grants </w:t>
      </w:r>
      <w:r w:rsidR="00A81266" w:rsidRPr="0072084E">
        <w:rPr>
          <w:rFonts w:ascii="Times New Roman" w:hAnsi="Times New Roman"/>
          <w:sz w:val="24"/>
          <w:szCs w:val="24"/>
          <w:lang w:val="id-ID"/>
        </w:rPr>
        <w:t>do</w:t>
      </w:r>
      <w:r w:rsidR="00CF33B7" w:rsidRPr="0072084E">
        <w:rPr>
          <w:rFonts w:ascii="Times New Roman" w:hAnsi="Times New Roman"/>
          <w:sz w:val="24"/>
          <w:szCs w:val="24"/>
        </w:rPr>
        <w:t xml:space="preserve"> not terminate a lease</w:t>
      </w:r>
      <w:r w:rsidR="00A81266" w:rsidRPr="0072084E">
        <w:rPr>
          <w:rFonts w:ascii="Times New Roman" w:hAnsi="Times New Roman"/>
          <w:sz w:val="24"/>
          <w:szCs w:val="24"/>
          <w:lang w:val="id-ID"/>
        </w:rPr>
        <w:t xml:space="preserve"> either</w:t>
      </w:r>
      <w:r w:rsidR="00CF33B7" w:rsidRPr="0072084E">
        <w:rPr>
          <w:rFonts w:ascii="Times New Roman" w:hAnsi="Times New Roman"/>
          <w:sz w:val="24"/>
          <w:szCs w:val="24"/>
        </w:rPr>
        <w:t xml:space="preserve">. By analogy, </w:t>
      </w:r>
      <w:r w:rsidR="00A81266" w:rsidRPr="0072084E">
        <w:rPr>
          <w:rFonts w:ascii="Times New Roman" w:hAnsi="Times New Roman"/>
          <w:sz w:val="24"/>
          <w:szCs w:val="24"/>
          <w:lang w:val="id-ID"/>
        </w:rPr>
        <w:t>similar, the same type, or comparable</w:t>
      </w:r>
      <w:r w:rsidR="00CF33B7" w:rsidRPr="0072084E">
        <w:rPr>
          <w:rFonts w:ascii="Times New Roman" w:hAnsi="Times New Roman"/>
          <w:sz w:val="24"/>
          <w:szCs w:val="24"/>
        </w:rPr>
        <w:t xml:space="preserve"> events stipulated in the law are treated equally.</w:t>
      </w:r>
    </w:p>
    <w:p w:rsidR="007F3554" w:rsidRPr="0072084E" w:rsidRDefault="007F3554" w:rsidP="00476A7F">
      <w:pPr>
        <w:pStyle w:val="ListParagraph"/>
        <w:numPr>
          <w:ilvl w:val="0"/>
          <w:numId w:val="15"/>
        </w:numPr>
        <w:spacing w:after="0" w:line="240" w:lineRule="auto"/>
        <w:ind w:left="567" w:hanging="283"/>
        <w:jc w:val="both"/>
        <w:rPr>
          <w:rFonts w:ascii="Times New Roman" w:eastAsia="Times New Roman" w:hAnsi="Times New Roman"/>
          <w:sz w:val="24"/>
          <w:szCs w:val="24"/>
        </w:rPr>
      </w:pPr>
      <w:r w:rsidRPr="0072084E">
        <w:rPr>
          <w:rFonts w:ascii="Times New Roman" w:eastAsia="Times New Roman" w:hAnsi="Times New Roman"/>
          <w:b/>
          <w:bCs/>
          <w:i/>
          <w:iCs/>
          <w:sz w:val="24"/>
          <w:szCs w:val="24"/>
        </w:rPr>
        <w:t xml:space="preserve">Argumentum a </w:t>
      </w:r>
      <w:proofErr w:type="spellStart"/>
      <w:r w:rsidRPr="0072084E">
        <w:rPr>
          <w:rFonts w:ascii="Times New Roman" w:eastAsia="Times New Roman" w:hAnsi="Times New Roman"/>
          <w:b/>
          <w:bCs/>
          <w:i/>
          <w:iCs/>
          <w:sz w:val="24"/>
          <w:szCs w:val="24"/>
        </w:rPr>
        <w:t>Contrario</w:t>
      </w:r>
      <w:proofErr w:type="spellEnd"/>
    </w:p>
    <w:p w:rsidR="0033314A" w:rsidRPr="0072084E" w:rsidRDefault="00CF33B7" w:rsidP="00476A7F">
      <w:pPr>
        <w:spacing w:after="0" w:line="240" w:lineRule="auto"/>
        <w:ind w:left="284" w:firstLine="283"/>
        <w:jc w:val="both"/>
        <w:rPr>
          <w:rFonts w:ascii="Times New Roman" w:hAnsi="Times New Roman"/>
          <w:sz w:val="24"/>
          <w:szCs w:val="24"/>
          <w:lang w:val="id-ID"/>
        </w:rPr>
      </w:pPr>
      <w:r w:rsidRPr="0072084E">
        <w:rPr>
          <w:rFonts w:ascii="Times New Roman" w:hAnsi="Times New Roman"/>
          <w:sz w:val="24"/>
          <w:szCs w:val="24"/>
        </w:rPr>
        <w:t xml:space="preserve">This method provides the opportunity for judges to perform legal </w:t>
      </w:r>
      <w:r w:rsidR="0033314A" w:rsidRPr="0072084E">
        <w:rPr>
          <w:rFonts w:ascii="Times New Roman" w:hAnsi="Times New Roman"/>
          <w:sz w:val="24"/>
          <w:szCs w:val="24"/>
          <w:lang w:val="id-ID"/>
        </w:rPr>
        <w:t>finding</w:t>
      </w:r>
      <w:r w:rsidR="0033314A" w:rsidRPr="0072084E">
        <w:rPr>
          <w:rFonts w:ascii="Times New Roman" w:hAnsi="Times New Roman"/>
          <w:sz w:val="24"/>
          <w:szCs w:val="24"/>
        </w:rPr>
        <w:t xml:space="preserve"> with the consideration</w:t>
      </w:r>
      <w:r w:rsidR="0033314A" w:rsidRPr="0072084E">
        <w:rPr>
          <w:rFonts w:ascii="Times New Roman" w:hAnsi="Times New Roman"/>
          <w:sz w:val="24"/>
          <w:szCs w:val="24"/>
          <w:lang w:val="id-ID"/>
        </w:rPr>
        <w:t xml:space="preserve">; </w:t>
      </w:r>
      <w:r w:rsidRPr="0072084E">
        <w:rPr>
          <w:rFonts w:ascii="Times New Roman" w:hAnsi="Times New Roman"/>
          <w:sz w:val="24"/>
          <w:szCs w:val="24"/>
        </w:rPr>
        <w:t xml:space="preserve">if the law establishes certain things for certain events, </w:t>
      </w:r>
      <w:r w:rsidR="0033314A" w:rsidRPr="0072084E">
        <w:rPr>
          <w:rFonts w:ascii="Times New Roman" w:hAnsi="Times New Roman"/>
          <w:sz w:val="24"/>
          <w:szCs w:val="24"/>
          <w:lang w:val="id-ID"/>
        </w:rPr>
        <w:t xml:space="preserve">it </w:t>
      </w:r>
      <w:r w:rsidRPr="0072084E">
        <w:rPr>
          <w:rFonts w:ascii="Times New Roman" w:hAnsi="Times New Roman"/>
          <w:sz w:val="24"/>
          <w:szCs w:val="24"/>
        </w:rPr>
        <w:t>mean</w:t>
      </w:r>
      <w:r w:rsidR="0033314A" w:rsidRPr="0072084E">
        <w:rPr>
          <w:rFonts w:ascii="Times New Roman" w:hAnsi="Times New Roman"/>
          <w:sz w:val="24"/>
          <w:szCs w:val="24"/>
          <w:lang w:val="id-ID"/>
        </w:rPr>
        <w:t>s</w:t>
      </w:r>
      <w:r w:rsidRPr="0072084E">
        <w:rPr>
          <w:rFonts w:ascii="Times New Roman" w:hAnsi="Times New Roman"/>
          <w:sz w:val="24"/>
          <w:szCs w:val="24"/>
        </w:rPr>
        <w:t xml:space="preserve"> that </w:t>
      </w:r>
      <w:r w:rsidR="0033314A" w:rsidRPr="0072084E">
        <w:rPr>
          <w:rFonts w:ascii="Times New Roman" w:hAnsi="Times New Roman"/>
          <w:sz w:val="24"/>
          <w:szCs w:val="24"/>
          <w:lang w:val="id-ID"/>
        </w:rPr>
        <w:t xml:space="preserve">the </w:t>
      </w:r>
      <w:r w:rsidRPr="0072084E">
        <w:rPr>
          <w:rFonts w:ascii="Times New Roman" w:hAnsi="Times New Roman"/>
          <w:sz w:val="24"/>
          <w:szCs w:val="24"/>
        </w:rPr>
        <w:t>regulation is limited to certain events and</w:t>
      </w:r>
      <w:r w:rsidR="0033314A" w:rsidRPr="0072084E">
        <w:rPr>
          <w:rFonts w:ascii="Times New Roman" w:hAnsi="Times New Roman"/>
          <w:sz w:val="24"/>
          <w:szCs w:val="24"/>
          <w:lang w:val="id-ID"/>
        </w:rPr>
        <w:t>,</w:t>
      </w:r>
      <w:r w:rsidRPr="0072084E">
        <w:rPr>
          <w:rFonts w:ascii="Times New Roman" w:hAnsi="Times New Roman"/>
          <w:sz w:val="24"/>
          <w:szCs w:val="24"/>
        </w:rPr>
        <w:t xml:space="preserve"> for </w:t>
      </w:r>
      <w:r w:rsidR="0033314A" w:rsidRPr="0072084E">
        <w:rPr>
          <w:rFonts w:ascii="Times New Roman" w:hAnsi="Times New Roman"/>
          <w:sz w:val="24"/>
          <w:szCs w:val="24"/>
          <w:lang w:val="id-ID"/>
        </w:rPr>
        <w:t xml:space="preserve">the </w:t>
      </w:r>
      <w:r w:rsidRPr="0072084E">
        <w:rPr>
          <w:rFonts w:ascii="Times New Roman" w:hAnsi="Times New Roman"/>
          <w:sz w:val="24"/>
          <w:szCs w:val="24"/>
        </w:rPr>
        <w:t>events out</w:t>
      </w:r>
      <w:r w:rsidR="0033314A" w:rsidRPr="0072084E">
        <w:rPr>
          <w:rFonts w:ascii="Times New Roman" w:hAnsi="Times New Roman"/>
          <w:sz w:val="24"/>
          <w:szCs w:val="24"/>
          <w:lang w:val="id-ID"/>
        </w:rPr>
        <w:t xml:space="preserve"> of it, it applies</w:t>
      </w:r>
      <w:r w:rsidRPr="0072084E">
        <w:rPr>
          <w:rFonts w:ascii="Times New Roman" w:hAnsi="Times New Roman"/>
          <w:sz w:val="24"/>
          <w:szCs w:val="24"/>
        </w:rPr>
        <w:t xml:space="preserve"> </w:t>
      </w:r>
      <w:r w:rsidR="0033314A" w:rsidRPr="0072084E">
        <w:rPr>
          <w:rFonts w:ascii="Times New Roman" w:hAnsi="Times New Roman"/>
          <w:sz w:val="24"/>
          <w:szCs w:val="24"/>
          <w:lang w:val="id-ID"/>
        </w:rPr>
        <w:t xml:space="preserve">in the reverse </w:t>
      </w:r>
      <w:r w:rsidRPr="0072084E">
        <w:rPr>
          <w:rFonts w:ascii="Times New Roman" w:hAnsi="Times New Roman"/>
          <w:sz w:val="24"/>
          <w:szCs w:val="24"/>
        </w:rPr>
        <w:t xml:space="preserve">. Because there are times when an event is not specifically regulated by law, but the opposite of the event is set by law. </w:t>
      </w:r>
      <w:r w:rsidR="0033314A" w:rsidRPr="0072084E">
        <w:rPr>
          <w:rFonts w:ascii="Times New Roman" w:hAnsi="Times New Roman"/>
          <w:sz w:val="24"/>
          <w:szCs w:val="24"/>
          <w:lang w:val="id-ID"/>
        </w:rPr>
        <w:t>Therefore,</w:t>
      </w:r>
      <w:r w:rsidRPr="0072084E">
        <w:rPr>
          <w:rFonts w:ascii="Times New Roman" w:hAnsi="Times New Roman"/>
          <w:sz w:val="24"/>
          <w:szCs w:val="24"/>
        </w:rPr>
        <w:t xml:space="preserve"> this method </w:t>
      </w:r>
      <w:r w:rsidR="0033314A" w:rsidRPr="0072084E">
        <w:rPr>
          <w:rFonts w:ascii="Times New Roman" w:hAnsi="Times New Roman"/>
          <w:sz w:val="24"/>
          <w:szCs w:val="24"/>
          <w:lang w:val="id-ID"/>
        </w:rPr>
        <w:t>emphasizes on the</w:t>
      </w:r>
      <w:r w:rsidRPr="0072084E">
        <w:rPr>
          <w:rFonts w:ascii="Times New Roman" w:hAnsi="Times New Roman"/>
          <w:sz w:val="24"/>
          <w:szCs w:val="24"/>
        </w:rPr>
        <w:t xml:space="preserve"> interpretation</w:t>
      </w:r>
      <w:r w:rsidR="0033314A" w:rsidRPr="0072084E">
        <w:rPr>
          <w:rFonts w:ascii="Times New Roman" w:hAnsi="Times New Roman"/>
          <w:sz w:val="24"/>
          <w:szCs w:val="24"/>
          <w:lang w:val="id-ID"/>
        </w:rPr>
        <w:t xml:space="preserve"> way</w:t>
      </w:r>
      <w:r w:rsidRPr="0072084E">
        <w:rPr>
          <w:rFonts w:ascii="Times New Roman" w:hAnsi="Times New Roman"/>
          <w:sz w:val="24"/>
          <w:szCs w:val="24"/>
        </w:rPr>
        <w:t xml:space="preserve"> </w:t>
      </w:r>
      <w:r w:rsidR="0033314A" w:rsidRPr="0072084E">
        <w:rPr>
          <w:rFonts w:ascii="Times New Roman" w:hAnsi="Times New Roman"/>
          <w:sz w:val="24"/>
          <w:szCs w:val="24"/>
          <w:lang w:val="id-ID"/>
        </w:rPr>
        <w:t xml:space="preserve">which is </w:t>
      </w:r>
      <w:r w:rsidRPr="0072084E">
        <w:rPr>
          <w:rFonts w:ascii="Times New Roman" w:hAnsi="Times New Roman"/>
          <w:sz w:val="24"/>
          <w:szCs w:val="24"/>
        </w:rPr>
        <w:t xml:space="preserve">in the opposite understanding between the concrete events faced </w:t>
      </w:r>
      <w:r w:rsidR="0033314A" w:rsidRPr="0072084E">
        <w:rPr>
          <w:rFonts w:ascii="Times New Roman" w:hAnsi="Times New Roman"/>
          <w:sz w:val="24"/>
          <w:szCs w:val="24"/>
          <w:lang w:val="id-ID"/>
        </w:rPr>
        <w:t>and the</w:t>
      </w:r>
      <w:r w:rsidRPr="0072084E">
        <w:rPr>
          <w:rFonts w:ascii="Times New Roman" w:hAnsi="Times New Roman"/>
          <w:sz w:val="24"/>
          <w:szCs w:val="24"/>
        </w:rPr>
        <w:t xml:space="preserve"> the events set forth in the </w:t>
      </w:r>
      <w:r w:rsidR="0033314A" w:rsidRPr="0072084E">
        <w:rPr>
          <w:rFonts w:ascii="Times New Roman" w:hAnsi="Times New Roman"/>
          <w:sz w:val="24"/>
          <w:szCs w:val="24"/>
          <w:lang w:val="id-ID"/>
        </w:rPr>
        <w:t>law</w:t>
      </w:r>
      <w:r w:rsidR="0033314A" w:rsidRPr="0072084E">
        <w:rPr>
          <w:rFonts w:ascii="Times New Roman" w:hAnsi="Times New Roman"/>
          <w:sz w:val="24"/>
          <w:szCs w:val="24"/>
        </w:rPr>
        <w:t>.</w:t>
      </w:r>
    </w:p>
    <w:p w:rsidR="00CF33B7" w:rsidRPr="0072084E" w:rsidRDefault="0033314A" w:rsidP="00476A7F">
      <w:pPr>
        <w:spacing w:after="0" w:line="240" w:lineRule="auto"/>
        <w:ind w:left="284" w:firstLine="283"/>
        <w:jc w:val="both"/>
        <w:rPr>
          <w:rFonts w:ascii="Times New Roman" w:hAnsi="Times New Roman"/>
          <w:sz w:val="24"/>
          <w:szCs w:val="24"/>
          <w:lang w:val="id-ID"/>
        </w:rPr>
      </w:pPr>
      <w:r w:rsidRPr="0072084E">
        <w:rPr>
          <w:rFonts w:ascii="Times New Roman" w:hAnsi="Times New Roman"/>
          <w:sz w:val="24"/>
          <w:szCs w:val="24"/>
          <w:lang w:val="id-ID"/>
        </w:rPr>
        <w:t>For</w:t>
      </w:r>
      <w:r w:rsidR="00CF33B7" w:rsidRPr="0072084E">
        <w:rPr>
          <w:rFonts w:ascii="Times New Roman" w:hAnsi="Times New Roman"/>
          <w:sz w:val="24"/>
          <w:szCs w:val="24"/>
        </w:rPr>
        <w:t xml:space="preserve"> example</w:t>
      </w:r>
      <w:r w:rsidRPr="0072084E">
        <w:rPr>
          <w:rFonts w:ascii="Times New Roman" w:hAnsi="Times New Roman"/>
          <w:sz w:val="24"/>
          <w:szCs w:val="24"/>
          <w:lang w:val="id-ID"/>
        </w:rPr>
        <w:t xml:space="preserve">, </w:t>
      </w:r>
      <w:r w:rsidR="00CF33B7" w:rsidRPr="0072084E">
        <w:rPr>
          <w:rFonts w:ascii="Times New Roman" w:hAnsi="Times New Roman"/>
          <w:sz w:val="24"/>
          <w:szCs w:val="24"/>
        </w:rPr>
        <w:t xml:space="preserve"> the</w:t>
      </w:r>
      <w:r w:rsidRPr="0072084E">
        <w:rPr>
          <w:rFonts w:ascii="Times New Roman" w:hAnsi="Times New Roman"/>
          <w:sz w:val="24"/>
          <w:szCs w:val="24"/>
          <w:lang w:val="id-ID"/>
        </w:rPr>
        <w:t xml:space="preserve"> </w:t>
      </w:r>
      <w:r w:rsidRPr="0072084E">
        <w:rPr>
          <w:rFonts w:ascii="Times New Roman" w:hAnsi="Times New Roman"/>
          <w:sz w:val="24"/>
          <w:szCs w:val="24"/>
        </w:rPr>
        <w:t>provision</w:t>
      </w:r>
      <w:r w:rsidR="00CF33B7" w:rsidRPr="0072084E">
        <w:rPr>
          <w:rFonts w:ascii="Times New Roman" w:hAnsi="Times New Roman"/>
          <w:sz w:val="24"/>
          <w:szCs w:val="24"/>
        </w:rPr>
        <w:t xml:space="preserve"> </w:t>
      </w:r>
      <w:r w:rsidRPr="0072084E">
        <w:rPr>
          <w:rFonts w:ascii="Times New Roman" w:hAnsi="Times New Roman"/>
          <w:sz w:val="24"/>
          <w:szCs w:val="24"/>
          <w:lang w:val="id-ID"/>
        </w:rPr>
        <w:t xml:space="preserve">of </w:t>
      </w:r>
      <w:r w:rsidRPr="0072084E">
        <w:rPr>
          <w:rFonts w:ascii="Times New Roman" w:hAnsi="Times New Roman"/>
          <w:i/>
          <w:sz w:val="24"/>
          <w:szCs w:val="24"/>
          <w:lang w:val="id-ID"/>
        </w:rPr>
        <w:t>iddah</w:t>
      </w:r>
      <w:r w:rsidRPr="0072084E">
        <w:rPr>
          <w:rFonts w:ascii="Times New Roman" w:hAnsi="Times New Roman"/>
          <w:sz w:val="24"/>
          <w:szCs w:val="24"/>
          <w:lang w:val="id-ID"/>
        </w:rPr>
        <w:t xml:space="preserve"> </w:t>
      </w:r>
      <w:r w:rsidR="00685DC1" w:rsidRPr="0072084E">
        <w:rPr>
          <w:rFonts w:ascii="Times New Roman" w:hAnsi="Times New Roman"/>
          <w:sz w:val="24"/>
          <w:szCs w:val="24"/>
          <w:lang w:val="id-ID"/>
        </w:rPr>
        <w:t>time</w:t>
      </w:r>
      <w:r w:rsidRPr="0072084E">
        <w:rPr>
          <w:rFonts w:ascii="Times New Roman" w:hAnsi="Times New Roman"/>
          <w:sz w:val="24"/>
          <w:szCs w:val="24"/>
          <w:lang w:val="id-ID"/>
        </w:rPr>
        <w:t xml:space="preserve"> which is the</w:t>
      </w:r>
      <w:r w:rsidR="00CF33B7" w:rsidRPr="0072084E">
        <w:rPr>
          <w:rFonts w:ascii="Times New Roman" w:hAnsi="Times New Roman"/>
          <w:sz w:val="24"/>
          <w:szCs w:val="24"/>
        </w:rPr>
        <w:t xml:space="preserve"> period of </w:t>
      </w:r>
      <w:r w:rsidRPr="0072084E">
        <w:rPr>
          <w:rFonts w:ascii="Times New Roman" w:hAnsi="Times New Roman"/>
          <w:sz w:val="24"/>
          <w:szCs w:val="24"/>
          <w:lang w:val="id-ID"/>
        </w:rPr>
        <w:t xml:space="preserve">waiting </w:t>
      </w:r>
      <w:r w:rsidR="00CF33B7" w:rsidRPr="0072084E">
        <w:rPr>
          <w:rFonts w:ascii="Times New Roman" w:hAnsi="Times New Roman"/>
          <w:sz w:val="24"/>
          <w:szCs w:val="24"/>
        </w:rPr>
        <w:t xml:space="preserve">time for a widow </w:t>
      </w:r>
      <w:r w:rsidRPr="0072084E">
        <w:rPr>
          <w:rFonts w:ascii="Times New Roman" w:hAnsi="Times New Roman"/>
          <w:sz w:val="24"/>
          <w:szCs w:val="24"/>
          <w:lang w:val="id-ID"/>
        </w:rPr>
        <w:t xml:space="preserve">is </w:t>
      </w:r>
      <w:r w:rsidR="00CF33B7" w:rsidRPr="0072084E">
        <w:rPr>
          <w:rFonts w:ascii="Times New Roman" w:hAnsi="Times New Roman"/>
          <w:sz w:val="24"/>
          <w:szCs w:val="24"/>
        </w:rPr>
        <w:t xml:space="preserve">stipulated in </w:t>
      </w:r>
      <w:r w:rsidRPr="0072084E">
        <w:rPr>
          <w:rFonts w:ascii="Times New Roman" w:hAnsi="Times New Roman"/>
          <w:sz w:val="24"/>
          <w:szCs w:val="24"/>
          <w:lang w:val="id-ID"/>
        </w:rPr>
        <w:t xml:space="preserve">the </w:t>
      </w:r>
      <w:r w:rsidR="00CF33B7" w:rsidRPr="0072084E">
        <w:rPr>
          <w:rFonts w:ascii="Times New Roman" w:hAnsi="Times New Roman"/>
          <w:sz w:val="24"/>
          <w:szCs w:val="24"/>
        </w:rPr>
        <w:t xml:space="preserve">Government Regulation No. </w:t>
      </w:r>
      <w:proofErr w:type="gramStart"/>
      <w:r w:rsidR="00CF33B7" w:rsidRPr="0072084E">
        <w:rPr>
          <w:rFonts w:ascii="Times New Roman" w:hAnsi="Times New Roman"/>
          <w:sz w:val="24"/>
          <w:szCs w:val="24"/>
        </w:rPr>
        <w:t xml:space="preserve">9 </w:t>
      </w:r>
      <w:r w:rsidRPr="0072084E">
        <w:rPr>
          <w:rFonts w:ascii="Times New Roman" w:hAnsi="Times New Roman"/>
          <w:sz w:val="24"/>
          <w:szCs w:val="24"/>
          <w:lang w:val="id-ID"/>
        </w:rPr>
        <w:t>of</w:t>
      </w:r>
      <w:r w:rsidRPr="0072084E">
        <w:rPr>
          <w:rFonts w:ascii="Times New Roman" w:hAnsi="Times New Roman"/>
          <w:sz w:val="24"/>
          <w:szCs w:val="24"/>
        </w:rPr>
        <w:t xml:space="preserve"> 1975</w:t>
      </w:r>
      <w:r w:rsidRPr="0072084E">
        <w:rPr>
          <w:rFonts w:ascii="Times New Roman" w:hAnsi="Times New Roman"/>
          <w:sz w:val="24"/>
          <w:szCs w:val="24"/>
          <w:lang w:val="id-ID"/>
        </w:rPr>
        <w:t>.</w:t>
      </w:r>
      <w:proofErr w:type="gramEnd"/>
      <w:r w:rsidRPr="0072084E">
        <w:rPr>
          <w:rFonts w:ascii="Times New Roman" w:hAnsi="Times New Roman"/>
          <w:sz w:val="24"/>
          <w:szCs w:val="24"/>
          <w:lang w:val="id-ID"/>
        </w:rPr>
        <w:t xml:space="preserve"> In other hand,</w:t>
      </w:r>
      <w:r w:rsidR="00CF33B7" w:rsidRPr="0072084E">
        <w:rPr>
          <w:rFonts w:ascii="Times New Roman" w:hAnsi="Times New Roman"/>
          <w:sz w:val="24"/>
          <w:szCs w:val="24"/>
        </w:rPr>
        <w:t xml:space="preserve"> what about a widower? Do</w:t>
      </w:r>
      <w:r w:rsidR="00685DC1" w:rsidRPr="0072084E">
        <w:rPr>
          <w:rFonts w:ascii="Times New Roman" w:hAnsi="Times New Roman"/>
          <w:sz w:val="24"/>
          <w:szCs w:val="24"/>
          <w:lang w:val="id-ID"/>
        </w:rPr>
        <w:t>es he</w:t>
      </w:r>
      <w:r w:rsidR="00CF33B7" w:rsidRPr="0072084E">
        <w:rPr>
          <w:rFonts w:ascii="Times New Roman" w:hAnsi="Times New Roman"/>
          <w:sz w:val="24"/>
          <w:szCs w:val="24"/>
        </w:rPr>
        <w:t xml:space="preserve"> have the </w:t>
      </w:r>
      <w:r w:rsidR="00685DC1" w:rsidRPr="0072084E">
        <w:rPr>
          <w:rFonts w:ascii="Times New Roman" w:hAnsi="Times New Roman"/>
          <w:i/>
          <w:sz w:val="24"/>
          <w:szCs w:val="24"/>
          <w:lang w:val="id-ID"/>
        </w:rPr>
        <w:t>iddah</w:t>
      </w:r>
      <w:r w:rsidR="00CF33B7" w:rsidRPr="0072084E">
        <w:rPr>
          <w:rFonts w:ascii="Times New Roman" w:hAnsi="Times New Roman"/>
          <w:sz w:val="24"/>
          <w:szCs w:val="24"/>
        </w:rPr>
        <w:t xml:space="preserve"> period? </w:t>
      </w:r>
      <w:r w:rsidR="00685DC1" w:rsidRPr="0072084E">
        <w:rPr>
          <w:rFonts w:ascii="Times New Roman" w:hAnsi="Times New Roman"/>
          <w:sz w:val="24"/>
          <w:szCs w:val="24"/>
          <w:lang w:val="id-ID"/>
        </w:rPr>
        <w:t>Act</w:t>
      </w:r>
      <w:r w:rsidR="00CF33B7" w:rsidRPr="0072084E">
        <w:rPr>
          <w:rFonts w:ascii="Times New Roman" w:hAnsi="Times New Roman"/>
          <w:sz w:val="24"/>
          <w:szCs w:val="24"/>
        </w:rPr>
        <w:t xml:space="preserve"> No. 1 of 1974 on </w:t>
      </w:r>
      <w:r w:rsidR="00685DC1" w:rsidRPr="0072084E">
        <w:rPr>
          <w:rFonts w:ascii="Times New Roman" w:hAnsi="Times New Roman"/>
          <w:sz w:val="24"/>
          <w:szCs w:val="24"/>
          <w:lang w:val="id-ID"/>
        </w:rPr>
        <w:t>M</w:t>
      </w:r>
      <w:proofErr w:type="spellStart"/>
      <w:r w:rsidR="00CF33B7" w:rsidRPr="0072084E">
        <w:rPr>
          <w:rFonts w:ascii="Times New Roman" w:hAnsi="Times New Roman"/>
          <w:sz w:val="24"/>
          <w:szCs w:val="24"/>
        </w:rPr>
        <w:t>arriage</w:t>
      </w:r>
      <w:proofErr w:type="spellEnd"/>
      <w:r w:rsidR="00CF33B7" w:rsidRPr="0072084E">
        <w:rPr>
          <w:rFonts w:ascii="Times New Roman" w:hAnsi="Times New Roman"/>
          <w:sz w:val="24"/>
          <w:szCs w:val="24"/>
        </w:rPr>
        <w:t xml:space="preserve"> does not explicitly regulate the </w:t>
      </w:r>
      <w:r w:rsidR="00685DC1" w:rsidRPr="0072084E">
        <w:rPr>
          <w:rFonts w:ascii="Times New Roman" w:hAnsi="Times New Roman"/>
          <w:i/>
          <w:sz w:val="24"/>
          <w:szCs w:val="24"/>
          <w:lang w:val="id-ID"/>
        </w:rPr>
        <w:t>iddah</w:t>
      </w:r>
      <w:r w:rsidR="00685DC1" w:rsidRPr="0072084E">
        <w:rPr>
          <w:rFonts w:ascii="Times New Roman" w:hAnsi="Times New Roman"/>
          <w:sz w:val="24"/>
          <w:szCs w:val="24"/>
        </w:rPr>
        <w:t xml:space="preserve"> period for a divorced man</w:t>
      </w:r>
      <w:r w:rsidR="00685DC1" w:rsidRPr="0072084E">
        <w:rPr>
          <w:rFonts w:ascii="Times New Roman" w:hAnsi="Times New Roman"/>
          <w:sz w:val="24"/>
          <w:szCs w:val="24"/>
          <w:lang w:val="id-ID"/>
        </w:rPr>
        <w:t>.</w:t>
      </w:r>
      <w:r w:rsidR="00CF33B7" w:rsidRPr="0072084E">
        <w:rPr>
          <w:rFonts w:ascii="Times New Roman" w:hAnsi="Times New Roman"/>
          <w:sz w:val="24"/>
          <w:szCs w:val="24"/>
        </w:rPr>
        <w:t xml:space="preserve"> </w:t>
      </w:r>
      <w:r w:rsidR="00685DC1" w:rsidRPr="0072084E">
        <w:rPr>
          <w:rFonts w:ascii="Times New Roman" w:hAnsi="Times New Roman"/>
          <w:sz w:val="24"/>
          <w:szCs w:val="24"/>
          <w:lang w:val="id-ID"/>
        </w:rPr>
        <w:t>T</w:t>
      </w:r>
      <w:proofErr w:type="spellStart"/>
      <w:r w:rsidR="00685DC1" w:rsidRPr="0072084E">
        <w:rPr>
          <w:rFonts w:ascii="Times New Roman" w:hAnsi="Times New Roman"/>
          <w:sz w:val="24"/>
          <w:szCs w:val="24"/>
        </w:rPr>
        <w:t>herefore</w:t>
      </w:r>
      <w:proofErr w:type="spellEnd"/>
      <w:r w:rsidR="00685DC1" w:rsidRPr="0072084E">
        <w:rPr>
          <w:rFonts w:ascii="Times New Roman" w:hAnsi="Times New Roman"/>
          <w:sz w:val="24"/>
          <w:szCs w:val="24"/>
        </w:rPr>
        <w:t xml:space="preserve">, to use </w:t>
      </w:r>
      <w:r w:rsidR="00685DC1" w:rsidRPr="0072084E">
        <w:rPr>
          <w:rFonts w:ascii="Times New Roman" w:hAnsi="Times New Roman"/>
          <w:sz w:val="24"/>
          <w:szCs w:val="24"/>
          <w:lang w:val="id-ID"/>
        </w:rPr>
        <w:t xml:space="preserve">the </w:t>
      </w:r>
      <w:r w:rsidR="00685DC1" w:rsidRPr="0072084E">
        <w:rPr>
          <w:rFonts w:ascii="Times New Roman" w:hAnsi="Times New Roman"/>
          <w:sz w:val="24"/>
          <w:szCs w:val="24"/>
        </w:rPr>
        <w:t>logic</w:t>
      </w:r>
      <w:r w:rsidR="00CF33B7" w:rsidRPr="0072084E">
        <w:rPr>
          <w:rFonts w:ascii="Times New Roman" w:hAnsi="Times New Roman"/>
          <w:sz w:val="24"/>
          <w:szCs w:val="24"/>
        </w:rPr>
        <w:t xml:space="preserve"> </w:t>
      </w:r>
      <w:r w:rsidR="00685DC1" w:rsidRPr="0072084E">
        <w:rPr>
          <w:rFonts w:ascii="Times New Roman" w:hAnsi="Times New Roman"/>
          <w:sz w:val="24"/>
          <w:szCs w:val="24"/>
          <w:lang w:val="id-ID"/>
        </w:rPr>
        <w:t xml:space="preserve">of </w:t>
      </w:r>
      <w:r w:rsidR="00CF33B7" w:rsidRPr="0072084E">
        <w:rPr>
          <w:rFonts w:ascii="Times New Roman" w:hAnsi="Times New Roman"/>
          <w:sz w:val="24"/>
          <w:szCs w:val="24"/>
        </w:rPr>
        <w:t xml:space="preserve">a </w:t>
      </w:r>
      <w:proofErr w:type="spellStart"/>
      <w:r w:rsidR="00CF33B7" w:rsidRPr="0072084E">
        <w:rPr>
          <w:rFonts w:ascii="Times New Roman" w:hAnsi="Times New Roman"/>
          <w:sz w:val="24"/>
          <w:szCs w:val="24"/>
        </w:rPr>
        <w:t>contra</w:t>
      </w:r>
      <w:r w:rsidR="00685DC1" w:rsidRPr="0072084E">
        <w:rPr>
          <w:rFonts w:ascii="Times New Roman" w:hAnsi="Times New Roman"/>
          <w:sz w:val="24"/>
          <w:szCs w:val="24"/>
        </w:rPr>
        <w:t>rio</w:t>
      </w:r>
      <w:proofErr w:type="spellEnd"/>
      <w:r w:rsidR="00CF33B7" w:rsidRPr="0072084E">
        <w:rPr>
          <w:rFonts w:ascii="Times New Roman" w:hAnsi="Times New Roman"/>
          <w:sz w:val="24"/>
          <w:szCs w:val="24"/>
        </w:rPr>
        <w:t xml:space="preserve"> that treats the reverse of </w:t>
      </w:r>
      <w:r w:rsidR="00685DC1" w:rsidRPr="0072084E">
        <w:rPr>
          <w:rFonts w:ascii="Times New Roman" w:hAnsi="Times New Roman"/>
          <w:sz w:val="24"/>
          <w:szCs w:val="24"/>
          <w:lang w:val="id-ID"/>
        </w:rPr>
        <w:t xml:space="preserve">the </w:t>
      </w:r>
      <w:r w:rsidR="00CF33B7" w:rsidRPr="0072084E">
        <w:rPr>
          <w:rFonts w:ascii="Times New Roman" w:hAnsi="Times New Roman"/>
          <w:sz w:val="24"/>
          <w:szCs w:val="24"/>
        </w:rPr>
        <w:t>Government Regulation No. 9 of 1975, a widower does not have to wait for a certain time to marry again.</w:t>
      </w:r>
    </w:p>
    <w:p w:rsidR="00685DC1" w:rsidRPr="0072084E" w:rsidRDefault="00685DC1" w:rsidP="00476A7F">
      <w:pPr>
        <w:spacing w:after="0" w:line="240" w:lineRule="auto"/>
        <w:ind w:left="284" w:firstLine="283"/>
        <w:jc w:val="both"/>
        <w:rPr>
          <w:rFonts w:ascii="Times New Roman" w:eastAsia="Times New Roman" w:hAnsi="Times New Roman"/>
          <w:sz w:val="24"/>
          <w:szCs w:val="24"/>
          <w:lang w:val="id-ID"/>
        </w:rPr>
      </w:pPr>
    </w:p>
    <w:p w:rsidR="007F3554" w:rsidRPr="0072084E" w:rsidRDefault="00685DC1" w:rsidP="00476A7F">
      <w:pPr>
        <w:pStyle w:val="ListParagraph"/>
        <w:numPr>
          <w:ilvl w:val="0"/>
          <w:numId w:val="15"/>
        </w:numPr>
        <w:spacing w:after="0" w:line="240" w:lineRule="auto"/>
        <w:ind w:left="567" w:hanging="283"/>
        <w:jc w:val="both"/>
        <w:rPr>
          <w:rFonts w:ascii="Times New Roman" w:eastAsia="Times New Roman" w:hAnsi="Times New Roman"/>
          <w:sz w:val="24"/>
          <w:szCs w:val="24"/>
        </w:rPr>
      </w:pPr>
      <w:r w:rsidRPr="0072084E">
        <w:rPr>
          <w:rFonts w:ascii="Times New Roman" w:eastAsia="Times New Roman" w:hAnsi="Times New Roman"/>
          <w:b/>
          <w:bCs/>
          <w:sz w:val="24"/>
          <w:szCs w:val="24"/>
          <w:lang w:val="id-ID"/>
        </w:rPr>
        <w:t>Narrowing of Law</w:t>
      </w:r>
    </w:p>
    <w:p w:rsidR="00440BBC" w:rsidRPr="0072084E" w:rsidRDefault="00CF33B7" w:rsidP="00685DC1">
      <w:pPr>
        <w:spacing w:after="0" w:line="240" w:lineRule="auto"/>
        <w:ind w:left="284" w:firstLine="283"/>
        <w:jc w:val="both"/>
        <w:rPr>
          <w:rFonts w:ascii="Times New Roman" w:hAnsi="Times New Roman"/>
          <w:sz w:val="24"/>
          <w:szCs w:val="24"/>
          <w:lang w:val="id-ID"/>
        </w:rPr>
      </w:pPr>
      <w:r w:rsidRPr="0072084E">
        <w:rPr>
          <w:rFonts w:ascii="Times New Roman" w:hAnsi="Times New Roman"/>
          <w:sz w:val="24"/>
          <w:szCs w:val="24"/>
        </w:rPr>
        <w:t xml:space="preserve">Sometimes </w:t>
      </w:r>
      <w:r w:rsidR="0016657B" w:rsidRPr="0072084E">
        <w:rPr>
          <w:rFonts w:ascii="Times New Roman" w:hAnsi="Times New Roman"/>
          <w:sz w:val="24"/>
          <w:szCs w:val="24"/>
          <w:lang w:val="id-ID"/>
        </w:rPr>
        <w:t>laws</w:t>
      </w:r>
      <w:r w:rsidRPr="0072084E">
        <w:rPr>
          <w:rFonts w:ascii="Times New Roman" w:hAnsi="Times New Roman"/>
          <w:sz w:val="24"/>
          <w:szCs w:val="24"/>
        </w:rPr>
        <w:t xml:space="preserve"> </w:t>
      </w:r>
      <w:r w:rsidR="0016657B" w:rsidRPr="0072084E">
        <w:rPr>
          <w:rFonts w:ascii="Times New Roman" w:hAnsi="Times New Roman"/>
          <w:sz w:val="24"/>
          <w:szCs w:val="24"/>
          <w:lang w:val="id-ID"/>
        </w:rPr>
        <w:t>are</w:t>
      </w:r>
      <w:r w:rsidRPr="0072084E">
        <w:rPr>
          <w:rFonts w:ascii="Times New Roman" w:hAnsi="Times New Roman"/>
          <w:sz w:val="24"/>
          <w:szCs w:val="24"/>
        </w:rPr>
        <w:t xml:space="preserve"> too general in scope or breadth, </w:t>
      </w:r>
      <w:r w:rsidR="0016657B" w:rsidRPr="0072084E">
        <w:rPr>
          <w:rFonts w:ascii="Times New Roman" w:hAnsi="Times New Roman"/>
          <w:sz w:val="24"/>
          <w:szCs w:val="24"/>
          <w:lang w:val="id-ID"/>
        </w:rPr>
        <w:t xml:space="preserve">so </w:t>
      </w:r>
      <w:r w:rsidRPr="0072084E">
        <w:rPr>
          <w:rFonts w:ascii="Times New Roman" w:hAnsi="Times New Roman"/>
          <w:sz w:val="24"/>
          <w:szCs w:val="24"/>
        </w:rPr>
        <w:t xml:space="preserve">it needs to be narrowed to be applied to a particular event. In narrowing </w:t>
      </w:r>
      <w:r w:rsidR="0016657B" w:rsidRPr="0072084E">
        <w:rPr>
          <w:rFonts w:ascii="Times New Roman" w:hAnsi="Times New Roman"/>
          <w:sz w:val="24"/>
          <w:szCs w:val="24"/>
        </w:rPr>
        <w:t>law</w:t>
      </w:r>
      <w:r w:rsidR="0016657B" w:rsidRPr="0072084E">
        <w:rPr>
          <w:rFonts w:ascii="Times New Roman" w:hAnsi="Times New Roman"/>
          <w:sz w:val="24"/>
          <w:szCs w:val="24"/>
          <w:lang w:val="id-ID"/>
        </w:rPr>
        <w:t>s, new</w:t>
      </w:r>
      <w:r w:rsidRPr="0072084E">
        <w:rPr>
          <w:rFonts w:ascii="Times New Roman" w:hAnsi="Times New Roman"/>
          <w:sz w:val="24"/>
          <w:szCs w:val="24"/>
        </w:rPr>
        <w:t xml:space="preserve"> exceptions or deviations </w:t>
      </w:r>
      <w:r w:rsidR="0016657B" w:rsidRPr="0072084E">
        <w:rPr>
          <w:rFonts w:ascii="Times New Roman" w:hAnsi="Times New Roman"/>
          <w:sz w:val="24"/>
          <w:szCs w:val="24"/>
          <w:lang w:val="id-ID"/>
        </w:rPr>
        <w:t xml:space="preserve">are </w:t>
      </w:r>
      <w:r w:rsidR="0016657B" w:rsidRPr="0072084E">
        <w:rPr>
          <w:rFonts w:ascii="Times New Roman" w:hAnsi="Times New Roman"/>
          <w:sz w:val="24"/>
          <w:szCs w:val="24"/>
        </w:rPr>
        <w:t xml:space="preserve">established </w:t>
      </w:r>
      <w:r w:rsidR="0016657B" w:rsidRPr="0072084E">
        <w:rPr>
          <w:rFonts w:ascii="Times New Roman" w:hAnsi="Times New Roman"/>
          <w:sz w:val="24"/>
          <w:szCs w:val="24"/>
          <w:lang w:val="id-ID"/>
        </w:rPr>
        <w:t>from</w:t>
      </w:r>
      <w:r w:rsidRPr="0072084E">
        <w:rPr>
          <w:rFonts w:ascii="Times New Roman" w:hAnsi="Times New Roman"/>
          <w:sz w:val="24"/>
          <w:szCs w:val="24"/>
        </w:rPr>
        <w:t xml:space="preserve"> </w:t>
      </w:r>
      <w:r w:rsidR="00440BBC" w:rsidRPr="0072084E">
        <w:rPr>
          <w:rFonts w:ascii="Times New Roman" w:hAnsi="Times New Roman"/>
          <w:sz w:val="24"/>
          <w:szCs w:val="24"/>
          <w:lang w:val="id-ID"/>
        </w:rPr>
        <w:t>general</w:t>
      </w:r>
      <w:r w:rsidRPr="0072084E">
        <w:rPr>
          <w:rFonts w:ascii="Times New Roman" w:hAnsi="Times New Roman"/>
          <w:sz w:val="24"/>
          <w:szCs w:val="24"/>
        </w:rPr>
        <w:t xml:space="preserve"> regulations </w:t>
      </w:r>
      <w:r w:rsidR="00440BBC" w:rsidRPr="0072084E">
        <w:rPr>
          <w:rFonts w:ascii="Times New Roman" w:hAnsi="Times New Roman"/>
          <w:sz w:val="24"/>
          <w:szCs w:val="24"/>
          <w:lang w:val="id-ID"/>
        </w:rPr>
        <w:t>applied</w:t>
      </w:r>
      <w:r w:rsidRPr="0072084E">
        <w:rPr>
          <w:rFonts w:ascii="Times New Roman" w:hAnsi="Times New Roman"/>
          <w:sz w:val="24"/>
          <w:szCs w:val="24"/>
        </w:rPr>
        <w:t xml:space="preserve"> to </w:t>
      </w:r>
      <w:r w:rsidR="00440BBC" w:rsidRPr="0072084E">
        <w:rPr>
          <w:rFonts w:ascii="Times New Roman" w:hAnsi="Times New Roman"/>
          <w:sz w:val="24"/>
          <w:szCs w:val="24"/>
          <w:lang w:val="id-ID"/>
        </w:rPr>
        <w:t>specific</w:t>
      </w:r>
      <w:r w:rsidRPr="0072084E">
        <w:rPr>
          <w:rFonts w:ascii="Times New Roman" w:hAnsi="Times New Roman"/>
          <w:sz w:val="24"/>
          <w:szCs w:val="24"/>
        </w:rPr>
        <w:t xml:space="preserve"> events or a legal relationship with an explanation or construction by </w:t>
      </w:r>
      <w:r w:rsidR="00440BBC" w:rsidRPr="0072084E">
        <w:rPr>
          <w:rFonts w:ascii="Times New Roman" w:hAnsi="Times New Roman"/>
          <w:sz w:val="24"/>
          <w:szCs w:val="24"/>
          <w:lang w:val="id-ID"/>
        </w:rPr>
        <w:t>providing the</w:t>
      </w:r>
      <w:r w:rsidR="00440BBC" w:rsidRPr="0072084E">
        <w:rPr>
          <w:rFonts w:ascii="Times New Roman" w:hAnsi="Times New Roman"/>
          <w:sz w:val="24"/>
          <w:szCs w:val="24"/>
        </w:rPr>
        <w:t xml:space="preserve"> characteristics.</w:t>
      </w:r>
    </w:p>
    <w:p w:rsidR="00CF33B7" w:rsidRPr="0072084E" w:rsidRDefault="00CF33B7" w:rsidP="00685DC1">
      <w:pPr>
        <w:spacing w:after="0" w:line="240" w:lineRule="auto"/>
        <w:ind w:left="284" w:firstLine="283"/>
        <w:jc w:val="both"/>
        <w:rPr>
          <w:rFonts w:ascii="Times New Roman" w:eastAsia="Times New Roman" w:hAnsi="Times New Roman"/>
          <w:sz w:val="24"/>
          <w:szCs w:val="24"/>
          <w:lang w:val="id-ID"/>
        </w:rPr>
      </w:pPr>
      <w:r w:rsidRPr="0072084E">
        <w:rPr>
          <w:rFonts w:ascii="Times New Roman" w:hAnsi="Times New Roman"/>
          <w:sz w:val="24"/>
          <w:szCs w:val="24"/>
        </w:rPr>
        <w:t xml:space="preserve">For example, </w:t>
      </w:r>
      <w:r w:rsidR="00440BBC" w:rsidRPr="0072084E">
        <w:rPr>
          <w:rFonts w:ascii="Times New Roman" w:hAnsi="Times New Roman"/>
          <w:sz w:val="24"/>
          <w:szCs w:val="24"/>
          <w:lang w:val="id-ID"/>
        </w:rPr>
        <w:t>the</w:t>
      </w:r>
      <w:r w:rsidRPr="0072084E">
        <w:rPr>
          <w:rFonts w:ascii="Times New Roman" w:hAnsi="Times New Roman"/>
          <w:sz w:val="24"/>
          <w:szCs w:val="24"/>
        </w:rPr>
        <w:t xml:space="preserve"> narrowing of the law is </w:t>
      </w:r>
      <w:r w:rsidR="00440BBC" w:rsidRPr="0072084E">
        <w:rPr>
          <w:rFonts w:ascii="Times New Roman" w:hAnsi="Times New Roman"/>
          <w:sz w:val="24"/>
          <w:szCs w:val="24"/>
          <w:lang w:val="id-ID"/>
        </w:rPr>
        <w:t xml:space="preserve">in </w:t>
      </w:r>
      <w:r w:rsidRPr="0072084E">
        <w:rPr>
          <w:rFonts w:ascii="Times New Roman" w:hAnsi="Times New Roman"/>
          <w:sz w:val="24"/>
          <w:szCs w:val="24"/>
        </w:rPr>
        <w:t>the definition of "</w:t>
      </w:r>
      <w:r w:rsidR="00440BBC" w:rsidRPr="0072084E">
        <w:rPr>
          <w:rFonts w:ascii="Times New Roman" w:hAnsi="Times New Roman"/>
          <w:sz w:val="24"/>
          <w:szCs w:val="24"/>
          <w:lang w:val="id-ID"/>
        </w:rPr>
        <w:t>action against the law</w:t>
      </w:r>
      <w:r w:rsidRPr="0072084E">
        <w:rPr>
          <w:rFonts w:ascii="Times New Roman" w:hAnsi="Times New Roman"/>
          <w:sz w:val="24"/>
          <w:szCs w:val="24"/>
        </w:rPr>
        <w:t xml:space="preserve">" contained in article 1365 BW </w:t>
      </w:r>
      <w:r w:rsidR="00440BBC" w:rsidRPr="0072084E">
        <w:rPr>
          <w:rFonts w:ascii="Times New Roman" w:hAnsi="Times New Roman"/>
          <w:sz w:val="24"/>
          <w:szCs w:val="24"/>
          <w:lang w:val="id-ID"/>
        </w:rPr>
        <w:t xml:space="preserve">with the </w:t>
      </w:r>
      <w:r w:rsidRPr="0072084E">
        <w:rPr>
          <w:rFonts w:ascii="Times New Roman" w:hAnsi="Times New Roman"/>
          <w:sz w:val="24"/>
          <w:szCs w:val="24"/>
        </w:rPr>
        <w:t xml:space="preserve">broad scope </w:t>
      </w:r>
      <w:r w:rsidR="00440BBC" w:rsidRPr="0072084E">
        <w:rPr>
          <w:rFonts w:ascii="Times New Roman" w:hAnsi="Times New Roman"/>
          <w:sz w:val="24"/>
          <w:szCs w:val="24"/>
          <w:lang w:val="id-ID"/>
        </w:rPr>
        <w:t>of</w:t>
      </w:r>
      <w:r w:rsidRPr="0072084E">
        <w:rPr>
          <w:rFonts w:ascii="Times New Roman" w:hAnsi="Times New Roman"/>
          <w:sz w:val="24"/>
          <w:szCs w:val="24"/>
        </w:rPr>
        <w:t xml:space="preserve"> what </w:t>
      </w:r>
      <w:r w:rsidR="00440BBC" w:rsidRPr="0072084E">
        <w:rPr>
          <w:rFonts w:ascii="Times New Roman" w:hAnsi="Times New Roman"/>
          <w:sz w:val="24"/>
          <w:szCs w:val="24"/>
          <w:lang w:val="id-ID"/>
        </w:rPr>
        <w:t>law is. C</w:t>
      </w:r>
      <w:proofErr w:type="spellStart"/>
      <w:r w:rsidRPr="0072084E">
        <w:rPr>
          <w:rFonts w:ascii="Times New Roman" w:hAnsi="Times New Roman"/>
          <w:sz w:val="24"/>
          <w:szCs w:val="24"/>
        </w:rPr>
        <w:t>onsequently</w:t>
      </w:r>
      <w:proofErr w:type="spellEnd"/>
      <w:r w:rsidR="00440BBC" w:rsidRPr="0072084E">
        <w:rPr>
          <w:rFonts w:ascii="Times New Roman" w:hAnsi="Times New Roman"/>
          <w:sz w:val="24"/>
          <w:szCs w:val="24"/>
          <w:lang w:val="id-ID"/>
        </w:rPr>
        <w:t>,</w:t>
      </w:r>
      <w:r w:rsidRPr="0072084E">
        <w:rPr>
          <w:rFonts w:ascii="Times New Roman" w:hAnsi="Times New Roman"/>
          <w:sz w:val="24"/>
          <w:szCs w:val="24"/>
        </w:rPr>
        <w:t xml:space="preserve"> </w:t>
      </w:r>
      <w:r w:rsidR="00440BBC" w:rsidRPr="0072084E">
        <w:rPr>
          <w:rFonts w:ascii="Times New Roman" w:hAnsi="Times New Roman"/>
          <w:sz w:val="24"/>
          <w:szCs w:val="24"/>
          <w:lang w:val="id-ID"/>
        </w:rPr>
        <w:t xml:space="preserve">the scope is </w:t>
      </w:r>
      <w:r w:rsidRPr="0072084E">
        <w:rPr>
          <w:rFonts w:ascii="Times New Roman" w:hAnsi="Times New Roman"/>
          <w:sz w:val="24"/>
          <w:szCs w:val="24"/>
        </w:rPr>
        <w:t xml:space="preserve">narrowed </w:t>
      </w:r>
      <w:r w:rsidR="00440BBC" w:rsidRPr="0072084E">
        <w:rPr>
          <w:rFonts w:ascii="Times New Roman" w:hAnsi="Times New Roman"/>
          <w:sz w:val="24"/>
          <w:szCs w:val="24"/>
          <w:lang w:val="id-ID"/>
        </w:rPr>
        <w:t>into</w:t>
      </w:r>
      <w:r w:rsidRPr="0072084E">
        <w:rPr>
          <w:rFonts w:ascii="Times New Roman" w:hAnsi="Times New Roman"/>
          <w:sz w:val="24"/>
          <w:szCs w:val="24"/>
        </w:rPr>
        <w:t xml:space="preserve"> what we see in the jurisprudence of the decision </w:t>
      </w:r>
      <w:r w:rsidR="00440BBC" w:rsidRPr="0072084E">
        <w:rPr>
          <w:rFonts w:ascii="Times New Roman" w:hAnsi="Times New Roman"/>
          <w:sz w:val="24"/>
          <w:szCs w:val="24"/>
          <w:lang w:val="id-ID"/>
        </w:rPr>
        <w:t>of HR on</w:t>
      </w:r>
      <w:r w:rsidRPr="0072084E">
        <w:rPr>
          <w:rFonts w:ascii="Times New Roman" w:hAnsi="Times New Roman"/>
          <w:sz w:val="24"/>
          <w:szCs w:val="24"/>
        </w:rPr>
        <w:t xml:space="preserve"> January 31, 1919 </w:t>
      </w:r>
      <w:r w:rsidR="00440BBC" w:rsidRPr="0072084E">
        <w:rPr>
          <w:rFonts w:ascii="Times New Roman" w:hAnsi="Times New Roman"/>
          <w:sz w:val="24"/>
          <w:szCs w:val="24"/>
          <w:lang w:val="id-ID"/>
        </w:rPr>
        <w:t>to the case of</w:t>
      </w:r>
      <w:r w:rsidRPr="0072084E">
        <w:rPr>
          <w:rFonts w:ascii="Times New Roman" w:hAnsi="Times New Roman"/>
          <w:sz w:val="24"/>
          <w:szCs w:val="24"/>
        </w:rPr>
        <w:t xml:space="preserve"> </w:t>
      </w:r>
      <w:proofErr w:type="spellStart"/>
      <w:r w:rsidRPr="0072084E">
        <w:rPr>
          <w:rFonts w:ascii="Times New Roman" w:hAnsi="Times New Roman"/>
          <w:sz w:val="24"/>
          <w:szCs w:val="24"/>
        </w:rPr>
        <w:t>Lindenbaum</w:t>
      </w:r>
      <w:proofErr w:type="spellEnd"/>
      <w:r w:rsidRPr="0072084E">
        <w:rPr>
          <w:rFonts w:ascii="Times New Roman" w:hAnsi="Times New Roman"/>
          <w:sz w:val="24"/>
          <w:szCs w:val="24"/>
        </w:rPr>
        <w:t xml:space="preserve"> </w:t>
      </w:r>
      <w:proofErr w:type="spellStart"/>
      <w:r w:rsidRPr="0072084E">
        <w:rPr>
          <w:rFonts w:ascii="Times New Roman" w:hAnsi="Times New Roman"/>
          <w:sz w:val="24"/>
          <w:szCs w:val="24"/>
        </w:rPr>
        <w:t>vs</w:t>
      </w:r>
      <w:proofErr w:type="spellEnd"/>
      <w:r w:rsidRPr="0072084E">
        <w:rPr>
          <w:rFonts w:ascii="Times New Roman" w:hAnsi="Times New Roman"/>
          <w:sz w:val="24"/>
          <w:szCs w:val="24"/>
        </w:rPr>
        <w:t xml:space="preserve"> Cohen </w:t>
      </w:r>
      <w:r w:rsidR="00440BBC" w:rsidRPr="0072084E">
        <w:rPr>
          <w:rFonts w:ascii="Times New Roman" w:hAnsi="Times New Roman"/>
          <w:sz w:val="24"/>
          <w:szCs w:val="24"/>
          <w:lang w:val="id-ID"/>
        </w:rPr>
        <w:t>which the action against the law is</w:t>
      </w:r>
      <w:r w:rsidRPr="0072084E">
        <w:rPr>
          <w:rFonts w:ascii="Times New Roman" w:hAnsi="Times New Roman"/>
          <w:sz w:val="24"/>
          <w:szCs w:val="24"/>
        </w:rPr>
        <w:t xml:space="preserve"> narrowed </w:t>
      </w:r>
      <w:r w:rsidR="00440BBC" w:rsidRPr="0072084E">
        <w:rPr>
          <w:rFonts w:ascii="Times New Roman" w:hAnsi="Times New Roman"/>
          <w:sz w:val="24"/>
          <w:szCs w:val="24"/>
          <w:lang w:val="id-ID"/>
        </w:rPr>
        <w:t>into the</w:t>
      </w:r>
      <w:r w:rsidRPr="0072084E">
        <w:rPr>
          <w:rFonts w:ascii="Times New Roman" w:hAnsi="Times New Roman"/>
          <w:sz w:val="24"/>
          <w:szCs w:val="24"/>
        </w:rPr>
        <w:t xml:space="preserve"> act</w:t>
      </w:r>
      <w:r w:rsidR="00440BBC" w:rsidRPr="0072084E">
        <w:rPr>
          <w:rFonts w:ascii="Times New Roman" w:hAnsi="Times New Roman"/>
          <w:sz w:val="24"/>
          <w:szCs w:val="24"/>
          <w:lang w:val="id-ID"/>
        </w:rPr>
        <w:t>ion</w:t>
      </w:r>
      <w:r w:rsidRPr="0072084E">
        <w:rPr>
          <w:rFonts w:ascii="Times New Roman" w:hAnsi="Times New Roman"/>
          <w:sz w:val="24"/>
          <w:szCs w:val="24"/>
        </w:rPr>
        <w:t xml:space="preserve"> against the </w:t>
      </w:r>
      <w:r w:rsidR="00440BBC" w:rsidRPr="0072084E">
        <w:rPr>
          <w:rFonts w:ascii="Times New Roman" w:hAnsi="Times New Roman"/>
          <w:sz w:val="24"/>
          <w:szCs w:val="24"/>
          <w:lang w:val="id-ID"/>
        </w:rPr>
        <w:t>legislation</w:t>
      </w:r>
      <w:r w:rsidRPr="0072084E">
        <w:rPr>
          <w:rFonts w:ascii="Times New Roman" w:hAnsi="Times New Roman"/>
          <w:sz w:val="24"/>
          <w:szCs w:val="24"/>
        </w:rPr>
        <w:t xml:space="preserve"> and propriety.</w:t>
      </w:r>
    </w:p>
    <w:p w:rsidR="007F3554" w:rsidRPr="0072084E" w:rsidRDefault="007F3554" w:rsidP="000D7B48">
      <w:pPr>
        <w:spacing w:after="0" w:line="240" w:lineRule="auto"/>
        <w:jc w:val="both"/>
        <w:rPr>
          <w:rFonts w:ascii="Times New Roman" w:eastAsia="Times New Roman" w:hAnsi="Times New Roman"/>
          <w:b/>
          <w:sz w:val="24"/>
          <w:szCs w:val="24"/>
          <w:lang w:val="id-ID"/>
        </w:rPr>
      </w:pPr>
    </w:p>
    <w:p w:rsidR="00855203" w:rsidRPr="0072084E" w:rsidRDefault="00440BBC" w:rsidP="000D7B48">
      <w:pPr>
        <w:pStyle w:val="ListParagraph"/>
        <w:numPr>
          <w:ilvl w:val="0"/>
          <w:numId w:val="5"/>
        </w:numPr>
        <w:spacing w:after="0" w:line="240" w:lineRule="auto"/>
        <w:ind w:left="284" w:hanging="284"/>
        <w:jc w:val="both"/>
        <w:rPr>
          <w:rFonts w:ascii="Times New Roman" w:eastAsia="Times New Roman" w:hAnsi="Times New Roman"/>
          <w:b/>
          <w:sz w:val="24"/>
          <w:szCs w:val="24"/>
          <w:lang w:val="id-ID"/>
        </w:rPr>
      </w:pPr>
      <w:r w:rsidRPr="0072084E">
        <w:rPr>
          <w:rFonts w:ascii="Times New Roman" w:eastAsia="Times New Roman" w:hAnsi="Times New Roman"/>
          <w:b/>
          <w:sz w:val="24"/>
          <w:szCs w:val="24"/>
          <w:lang w:val="id-ID"/>
        </w:rPr>
        <w:t>Some Examples Of The Verdicts Which Were Not Based On The Principles of Legal Logic</w:t>
      </w:r>
      <w:r w:rsidR="007B0B44" w:rsidRPr="0072084E">
        <w:rPr>
          <w:rFonts w:ascii="Times New Roman" w:eastAsia="Times New Roman" w:hAnsi="Times New Roman"/>
          <w:b/>
          <w:sz w:val="24"/>
          <w:szCs w:val="24"/>
          <w:lang w:val="id-ID"/>
        </w:rPr>
        <w:t xml:space="preserve"> </w:t>
      </w:r>
    </w:p>
    <w:p w:rsidR="00855203" w:rsidRPr="0072084E" w:rsidRDefault="00440BBC" w:rsidP="009A1F56">
      <w:pPr>
        <w:pStyle w:val="ListParagraph"/>
        <w:numPr>
          <w:ilvl w:val="0"/>
          <w:numId w:val="12"/>
        </w:numPr>
        <w:spacing w:after="0" w:line="240" w:lineRule="auto"/>
        <w:ind w:left="567" w:hanging="283"/>
        <w:jc w:val="both"/>
        <w:rPr>
          <w:rFonts w:ascii="Times New Roman" w:hAnsi="Times New Roman"/>
          <w:b/>
          <w:sz w:val="24"/>
          <w:szCs w:val="24"/>
          <w:lang w:val="id-ID"/>
        </w:rPr>
      </w:pPr>
      <w:r w:rsidRPr="0072084E">
        <w:rPr>
          <w:rFonts w:ascii="Times New Roman" w:hAnsi="Times New Roman"/>
          <w:b/>
          <w:sz w:val="24"/>
          <w:szCs w:val="24"/>
          <w:lang w:val="id-ID"/>
        </w:rPr>
        <w:t>The Case of</w:t>
      </w:r>
      <w:r w:rsidR="00855203" w:rsidRPr="0072084E">
        <w:rPr>
          <w:rFonts w:ascii="Times New Roman" w:hAnsi="Times New Roman"/>
          <w:b/>
          <w:sz w:val="24"/>
          <w:szCs w:val="24"/>
          <w:lang w:val="id-ID"/>
        </w:rPr>
        <w:t xml:space="preserve"> Lapindo Brantas </w:t>
      </w:r>
    </w:p>
    <w:p w:rsidR="00CF33B7" w:rsidRPr="0072084E" w:rsidRDefault="00440BBC" w:rsidP="009A1F56">
      <w:pPr>
        <w:pStyle w:val="ListParagraph"/>
        <w:spacing w:after="0" w:line="240" w:lineRule="auto"/>
        <w:ind w:left="284" w:firstLine="425"/>
        <w:jc w:val="both"/>
        <w:rPr>
          <w:rFonts w:ascii="Times New Roman" w:hAnsi="Times New Roman"/>
          <w:sz w:val="24"/>
          <w:szCs w:val="24"/>
          <w:lang w:val="id-ID"/>
        </w:rPr>
      </w:pPr>
      <w:r w:rsidRPr="0072084E">
        <w:rPr>
          <w:rFonts w:ascii="Times New Roman" w:hAnsi="Times New Roman"/>
          <w:sz w:val="24"/>
          <w:szCs w:val="24"/>
          <w:lang w:val="id-ID"/>
        </w:rPr>
        <w:t xml:space="preserve">On </w:t>
      </w:r>
      <w:r w:rsidR="00CF33B7" w:rsidRPr="0072084E">
        <w:rPr>
          <w:rFonts w:ascii="Times New Roman" w:hAnsi="Times New Roman"/>
          <w:sz w:val="24"/>
          <w:szCs w:val="24"/>
        </w:rPr>
        <w:t xml:space="preserve">May 29, 2006, the mud burst from the ground in Siring village, </w:t>
      </w:r>
      <w:proofErr w:type="spellStart"/>
      <w:r w:rsidR="00CF33B7" w:rsidRPr="0072084E">
        <w:rPr>
          <w:rFonts w:ascii="Times New Roman" w:hAnsi="Times New Roman"/>
          <w:sz w:val="24"/>
          <w:szCs w:val="24"/>
        </w:rPr>
        <w:t>Sidoarjo</w:t>
      </w:r>
      <w:proofErr w:type="spellEnd"/>
      <w:r w:rsidR="00CF33B7" w:rsidRPr="0072084E">
        <w:rPr>
          <w:rFonts w:ascii="Times New Roman" w:hAnsi="Times New Roman"/>
          <w:sz w:val="24"/>
          <w:szCs w:val="24"/>
        </w:rPr>
        <w:t xml:space="preserve">, </w:t>
      </w:r>
      <w:r w:rsidRPr="0072084E">
        <w:rPr>
          <w:rFonts w:ascii="Times New Roman" w:hAnsi="Times New Roman"/>
          <w:sz w:val="24"/>
          <w:szCs w:val="24"/>
          <w:lang w:val="id-ID"/>
        </w:rPr>
        <w:t>East</w:t>
      </w:r>
      <w:r w:rsidR="00CF33B7" w:rsidRPr="0072084E">
        <w:rPr>
          <w:rFonts w:ascii="Times New Roman" w:hAnsi="Times New Roman"/>
          <w:sz w:val="24"/>
          <w:szCs w:val="24"/>
        </w:rPr>
        <w:t xml:space="preserve"> Java. This </w:t>
      </w:r>
      <w:r w:rsidRPr="0072084E">
        <w:rPr>
          <w:rFonts w:ascii="Times New Roman" w:hAnsi="Times New Roman"/>
          <w:sz w:val="24"/>
          <w:szCs w:val="24"/>
        </w:rPr>
        <w:t>event</w:t>
      </w:r>
      <w:r w:rsidR="00CF33B7" w:rsidRPr="0072084E">
        <w:rPr>
          <w:rFonts w:ascii="Times New Roman" w:hAnsi="Times New Roman"/>
          <w:sz w:val="24"/>
          <w:szCs w:val="24"/>
        </w:rPr>
        <w:t xml:space="preserve"> </w:t>
      </w:r>
      <w:r w:rsidRPr="0072084E">
        <w:rPr>
          <w:rFonts w:ascii="Times New Roman" w:hAnsi="Times New Roman"/>
          <w:sz w:val="24"/>
          <w:szCs w:val="24"/>
          <w:lang w:val="id-ID"/>
        </w:rPr>
        <w:t>was</w:t>
      </w:r>
      <w:r w:rsidR="00CF33B7" w:rsidRPr="0072084E">
        <w:rPr>
          <w:rFonts w:ascii="Times New Roman" w:hAnsi="Times New Roman"/>
          <w:sz w:val="24"/>
          <w:szCs w:val="24"/>
        </w:rPr>
        <w:t xml:space="preserve"> known as </w:t>
      </w:r>
      <w:r w:rsidRPr="0072084E">
        <w:rPr>
          <w:rFonts w:ascii="Times New Roman" w:hAnsi="Times New Roman"/>
          <w:sz w:val="24"/>
          <w:szCs w:val="24"/>
          <w:lang w:val="id-ID"/>
        </w:rPr>
        <w:t xml:space="preserve">the Event of </w:t>
      </w:r>
      <w:proofErr w:type="spellStart"/>
      <w:r w:rsidR="00CF33B7" w:rsidRPr="0072084E">
        <w:rPr>
          <w:rFonts w:ascii="Times New Roman" w:hAnsi="Times New Roman"/>
          <w:sz w:val="24"/>
          <w:szCs w:val="24"/>
        </w:rPr>
        <w:t>Lapindo</w:t>
      </w:r>
      <w:proofErr w:type="spellEnd"/>
      <w:r w:rsidRPr="0072084E">
        <w:rPr>
          <w:rFonts w:ascii="Times New Roman" w:hAnsi="Times New Roman"/>
          <w:sz w:val="24"/>
          <w:szCs w:val="24"/>
          <w:lang w:val="id-ID"/>
        </w:rPr>
        <w:t xml:space="preserve"> Mud</w:t>
      </w:r>
      <w:r w:rsidR="00CF33B7" w:rsidRPr="0072084E">
        <w:rPr>
          <w:rFonts w:ascii="Times New Roman" w:hAnsi="Times New Roman"/>
          <w:sz w:val="24"/>
          <w:szCs w:val="24"/>
        </w:rPr>
        <w:t xml:space="preserve">. Seven years have passed since the incident took place, </w:t>
      </w:r>
      <w:r w:rsidRPr="0072084E">
        <w:rPr>
          <w:rFonts w:ascii="Times New Roman" w:hAnsi="Times New Roman"/>
          <w:sz w:val="24"/>
          <w:szCs w:val="24"/>
          <w:lang w:val="id-ID"/>
        </w:rPr>
        <w:t xml:space="preserve">and </w:t>
      </w:r>
      <w:r w:rsidR="00CF33B7" w:rsidRPr="0072084E">
        <w:rPr>
          <w:rFonts w:ascii="Times New Roman" w:hAnsi="Times New Roman"/>
          <w:sz w:val="24"/>
          <w:szCs w:val="24"/>
        </w:rPr>
        <w:t xml:space="preserve">various efforts in the legal field have also been </w:t>
      </w:r>
      <w:r w:rsidRPr="0072084E">
        <w:rPr>
          <w:rFonts w:ascii="Times New Roman" w:hAnsi="Times New Roman"/>
          <w:sz w:val="24"/>
          <w:szCs w:val="24"/>
          <w:lang w:val="id-ID"/>
        </w:rPr>
        <w:t xml:space="preserve">with </w:t>
      </w:r>
      <w:r w:rsidRPr="0072084E">
        <w:rPr>
          <w:rFonts w:ascii="Times New Roman" w:hAnsi="Times New Roman"/>
          <w:sz w:val="24"/>
          <w:szCs w:val="24"/>
        </w:rPr>
        <w:t>unsatisfactory</w:t>
      </w:r>
      <w:r w:rsidR="00CF33B7" w:rsidRPr="0072084E">
        <w:rPr>
          <w:rFonts w:ascii="Times New Roman" w:hAnsi="Times New Roman"/>
          <w:sz w:val="24"/>
          <w:szCs w:val="24"/>
        </w:rPr>
        <w:t xml:space="preserve"> results. On December 27, 2007, WALHI </w:t>
      </w:r>
      <w:r w:rsidR="00F822A2" w:rsidRPr="0072084E">
        <w:rPr>
          <w:rFonts w:ascii="Times New Roman" w:hAnsi="Times New Roman"/>
          <w:sz w:val="24"/>
          <w:szCs w:val="24"/>
          <w:lang w:val="id-ID"/>
        </w:rPr>
        <w:t>lawsuit was</w:t>
      </w:r>
      <w:r w:rsidR="00CF33B7" w:rsidRPr="0072084E">
        <w:rPr>
          <w:rFonts w:ascii="Times New Roman" w:hAnsi="Times New Roman"/>
          <w:sz w:val="24"/>
          <w:szCs w:val="24"/>
        </w:rPr>
        <w:t xml:space="preserve"> rejected entirely by</w:t>
      </w:r>
      <w:r w:rsidR="00F822A2" w:rsidRPr="0072084E">
        <w:rPr>
          <w:rFonts w:ascii="Times New Roman" w:hAnsi="Times New Roman"/>
          <w:sz w:val="24"/>
          <w:szCs w:val="24"/>
          <w:lang w:val="id-ID"/>
        </w:rPr>
        <w:t xml:space="preserve"> the verdict of</w:t>
      </w:r>
      <w:r w:rsidR="00CF33B7" w:rsidRPr="0072084E">
        <w:rPr>
          <w:rFonts w:ascii="Times New Roman" w:hAnsi="Times New Roman"/>
          <w:sz w:val="24"/>
          <w:szCs w:val="24"/>
        </w:rPr>
        <w:t xml:space="preserve"> the </w:t>
      </w:r>
      <w:r w:rsidR="00CF33B7" w:rsidRPr="0072084E">
        <w:rPr>
          <w:rFonts w:ascii="Times New Roman" w:hAnsi="Times New Roman"/>
          <w:sz w:val="24"/>
          <w:szCs w:val="24"/>
        </w:rPr>
        <w:lastRenderedPageBreak/>
        <w:t xml:space="preserve">South Jakarta District Court. On October 27, 2008, WALHI lawsuit on appeal was also rejected by </w:t>
      </w:r>
      <w:r w:rsidR="00F822A2" w:rsidRPr="0072084E">
        <w:rPr>
          <w:rFonts w:ascii="Times New Roman" w:hAnsi="Times New Roman"/>
          <w:sz w:val="24"/>
          <w:szCs w:val="24"/>
          <w:lang w:val="id-ID"/>
        </w:rPr>
        <w:t>the verdict of the Jakarta Provincial Court</w:t>
      </w:r>
      <w:r w:rsidR="00CF33B7" w:rsidRPr="0072084E">
        <w:rPr>
          <w:rFonts w:ascii="Times New Roman" w:hAnsi="Times New Roman"/>
          <w:sz w:val="24"/>
          <w:szCs w:val="24"/>
        </w:rPr>
        <w:t xml:space="preserve"> strengthening </w:t>
      </w:r>
      <w:r w:rsidR="00F822A2" w:rsidRPr="0072084E">
        <w:rPr>
          <w:rFonts w:ascii="Times New Roman" w:hAnsi="Times New Roman"/>
          <w:sz w:val="24"/>
          <w:szCs w:val="24"/>
          <w:lang w:val="id-ID"/>
        </w:rPr>
        <w:t xml:space="preserve">the verdict of the </w:t>
      </w:r>
      <w:r w:rsidR="00CF33B7" w:rsidRPr="0072084E">
        <w:rPr>
          <w:rFonts w:ascii="Times New Roman" w:hAnsi="Times New Roman"/>
          <w:sz w:val="24"/>
          <w:szCs w:val="24"/>
        </w:rPr>
        <w:t>South Jakarta District Court which state</w:t>
      </w:r>
      <w:r w:rsidR="00F822A2" w:rsidRPr="0072084E">
        <w:rPr>
          <w:rFonts w:ascii="Times New Roman" w:hAnsi="Times New Roman"/>
          <w:sz w:val="24"/>
          <w:szCs w:val="24"/>
          <w:lang w:val="id-ID"/>
        </w:rPr>
        <w:t>d</w:t>
      </w:r>
      <w:r w:rsidR="00CF33B7" w:rsidRPr="0072084E">
        <w:rPr>
          <w:rFonts w:ascii="Times New Roman" w:hAnsi="Times New Roman"/>
          <w:sz w:val="24"/>
          <w:szCs w:val="24"/>
        </w:rPr>
        <w:t xml:space="preserve"> that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hot mudflow </w:t>
      </w:r>
      <w:r w:rsidR="00F822A2" w:rsidRPr="0072084E">
        <w:rPr>
          <w:rFonts w:ascii="Times New Roman" w:hAnsi="Times New Roman"/>
          <w:sz w:val="24"/>
          <w:szCs w:val="24"/>
          <w:lang w:val="id-ID"/>
        </w:rPr>
        <w:t xml:space="preserve">was </w:t>
      </w:r>
      <w:r w:rsidR="00F822A2" w:rsidRPr="0072084E">
        <w:rPr>
          <w:rFonts w:ascii="Times New Roman" w:hAnsi="Times New Roman"/>
          <w:sz w:val="24"/>
          <w:szCs w:val="24"/>
        </w:rPr>
        <w:t>caused by natural disaster</w:t>
      </w:r>
      <w:r w:rsidR="00CF33B7" w:rsidRPr="0072084E">
        <w:rPr>
          <w:rFonts w:ascii="Times New Roman" w:hAnsi="Times New Roman"/>
          <w:sz w:val="24"/>
          <w:szCs w:val="24"/>
        </w:rPr>
        <w:t xml:space="preserve">. WALHI </w:t>
      </w:r>
      <w:r w:rsidR="00F822A2" w:rsidRPr="0072084E">
        <w:rPr>
          <w:rFonts w:ascii="Times New Roman" w:hAnsi="Times New Roman"/>
          <w:sz w:val="24"/>
          <w:szCs w:val="24"/>
          <w:lang w:val="id-ID"/>
        </w:rPr>
        <w:t xml:space="preserve">did </w:t>
      </w:r>
      <w:r w:rsidR="00CF33B7" w:rsidRPr="0072084E">
        <w:rPr>
          <w:rFonts w:ascii="Times New Roman" w:hAnsi="Times New Roman"/>
          <w:sz w:val="24"/>
          <w:szCs w:val="24"/>
        </w:rPr>
        <w:t xml:space="preserve">not file an appeal against the decision of </w:t>
      </w:r>
      <w:r w:rsidR="00F822A2" w:rsidRPr="0072084E">
        <w:rPr>
          <w:rFonts w:ascii="Times New Roman" w:hAnsi="Times New Roman"/>
          <w:sz w:val="24"/>
          <w:szCs w:val="24"/>
          <w:lang w:val="id-ID"/>
        </w:rPr>
        <w:t>the</w:t>
      </w:r>
      <w:r w:rsidR="00CF33B7" w:rsidRPr="0072084E">
        <w:rPr>
          <w:rFonts w:ascii="Times New Roman" w:hAnsi="Times New Roman"/>
          <w:sz w:val="24"/>
          <w:szCs w:val="24"/>
        </w:rPr>
        <w:t xml:space="preserve"> Jakarta</w:t>
      </w:r>
      <w:r w:rsidR="00F822A2" w:rsidRPr="0072084E">
        <w:rPr>
          <w:rFonts w:ascii="Times New Roman" w:hAnsi="Times New Roman"/>
          <w:sz w:val="24"/>
          <w:szCs w:val="24"/>
          <w:lang w:val="id-ID"/>
        </w:rPr>
        <w:t xml:space="preserve"> Provincial Court</w:t>
      </w:r>
      <w:r w:rsidR="00CF33B7" w:rsidRPr="0072084E">
        <w:rPr>
          <w:rFonts w:ascii="Times New Roman" w:hAnsi="Times New Roman"/>
          <w:sz w:val="24"/>
          <w:szCs w:val="24"/>
        </w:rPr>
        <w:t xml:space="preserve">, so it </w:t>
      </w:r>
      <w:r w:rsidR="00F822A2" w:rsidRPr="0072084E">
        <w:rPr>
          <w:rFonts w:ascii="Times New Roman" w:hAnsi="Times New Roman"/>
          <w:sz w:val="24"/>
          <w:szCs w:val="24"/>
          <w:lang w:val="id-ID"/>
        </w:rPr>
        <w:t>was</w:t>
      </w:r>
      <w:r w:rsidR="00CF33B7" w:rsidRPr="0072084E">
        <w:rPr>
          <w:rFonts w:ascii="Times New Roman" w:hAnsi="Times New Roman"/>
          <w:sz w:val="24"/>
          <w:szCs w:val="24"/>
        </w:rPr>
        <w:t xml:space="preserve"> considered that the </w:t>
      </w:r>
      <w:r w:rsidR="00F822A2" w:rsidRPr="0072084E">
        <w:rPr>
          <w:rFonts w:ascii="Times New Roman" w:hAnsi="Times New Roman"/>
          <w:sz w:val="24"/>
          <w:szCs w:val="24"/>
          <w:lang w:val="id-ID"/>
        </w:rPr>
        <w:t>verdict of</w:t>
      </w:r>
      <w:r w:rsidR="00CF33B7" w:rsidRPr="0072084E">
        <w:rPr>
          <w:rFonts w:ascii="Times New Roman" w:hAnsi="Times New Roman"/>
          <w:sz w:val="24"/>
          <w:szCs w:val="24"/>
        </w:rPr>
        <w:t xml:space="preserve"> </w:t>
      </w:r>
      <w:r w:rsidR="00F822A2" w:rsidRPr="0072084E">
        <w:rPr>
          <w:rFonts w:ascii="Times New Roman" w:hAnsi="Times New Roman"/>
          <w:sz w:val="24"/>
          <w:szCs w:val="24"/>
          <w:lang w:val="id-ID"/>
        </w:rPr>
        <w:t>the</w:t>
      </w:r>
      <w:r w:rsidR="00F822A2" w:rsidRPr="0072084E">
        <w:rPr>
          <w:rFonts w:ascii="Times New Roman" w:hAnsi="Times New Roman"/>
          <w:sz w:val="24"/>
          <w:szCs w:val="24"/>
        </w:rPr>
        <w:t xml:space="preserve"> Jakarta</w:t>
      </w:r>
      <w:r w:rsidR="00F822A2" w:rsidRPr="0072084E">
        <w:rPr>
          <w:rFonts w:ascii="Times New Roman" w:hAnsi="Times New Roman"/>
          <w:sz w:val="24"/>
          <w:szCs w:val="24"/>
          <w:lang w:val="id-ID"/>
        </w:rPr>
        <w:t xml:space="preserve"> Provincial Court</w:t>
      </w:r>
      <w:r w:rsidR="00F822A2" w:rsidRPr="0072084E">
        <w:rPr>
          <w:rFonts w:ascii="Times New Roman" w:hAnsi="Times New Roman"/>
          <w:sz w:val="24"/>
          <w:szCs w:val="24"/>
        </w:rPr>
        <w:t xml:space="preserve"> ha</w:t>
      </w:r>
      <w:r w:rsidR="00F822A2" w:rsidRPr="0072084E">
        <w:rPr>
          <w:rFonts w:ascii="Times New Roman" w:hAnsi="Times New Roman"/>
          <w:sz w:val="24"/>
          <w:szCs w:val="24"/>
          <w:lang w:val="id-ID"/>
        </w:rPr>
        <w:t>d</w:t>
      </w:r>
      <w:r w:rsidR="00CF33B7" w:rsidRPr="0072084E">
        <w:rPr>
          <w:rFonts w:ascii="Times New Roman" w:hAnsi="Times New Roman"/>
          <w:sz w:val="24"/>
          <w:szCs w:val="24"/>
        </w:rPr>
        <w:t xml:space="preserve"> been </w:t>
      </w:r>
      <w:r w:rsidR="00CF33B7" w:rsidRPr="0072084E">
        <w:rPr>
          <w:rFonts w:ascii="Times New Roman" w:hAnsi="Times New Roman"/>
          <w:i/>
          <w:sz w:val="24"/>
          <w:szCs w:val="24"/>
        </w:rPr>
        <w:t xml:space="preserve">in </w:t>
      </w:r>
      <w:proofErr w:type="spellStart"/>
      <w:r w:rsidR="00CF33B7" w:rsidRPr="0072084E">
        <w:rPr>
          <w:rFonts w:ascii="Times New Roman" w:hAnsi="Times New Roman"/>
          <w:i/>
          <w:sz w:val="24"/>
          <w:szCs w:val="24"/>
        </w:rPr>
        <w:t>kracht</w:t>
      </w:r>
      <w:proofErr w:type="spellEnd"/>
      <w:r w:rsidR="00CF33B7" w:rsidRPr="0072084E">
        <w:rPr>
          <w:rFonts w:ascii="Times New Roman" w:hAnsi="Times New Roman"/>
          <w:sz w:val="24"/>
          <w:szCs w:val="24"/>
        </w:rPr>
        <w:t xml:space="preserve">. </w:t>
      </w:r>
      <w:r w:rsidR="00F822A2" w:rsidRPr="0072084E">
        <w:rPr>
          <w:rFonts w:ascii="Times New Roman" w:hAnsi="Times New Roman"/>
          <w:sz w:val="24"/>
          <w:szCs w:val="24"/>
          <w:lang w:val="id-ID"/>
        </w:rPr>
        <w:t>Following</w:t>
      </w:r>
      <w:r w:rsidR="00CF33B7" w:rsidRPr="0072084E">
        <w:rPr>
          <w:rFonts w:ascii="Times New Roman" w:hAnsi="Times New Roman"/>
          <w:sz w:val="24"/>
          <w:szCs w:val="24"/>
        </w:rPr>
        <w:t xml:space="preserve"> WALHI, YLBHI also filed a lawsuit to the </w:t>
      </w:r>
      <w:r w:rsidR="00F822A2" w:rsidRPr="0072084E">
        <w:rPr>
          <w:rFonts w:ascii="Times New Roman" w:hAnsi="Times New Roman"/>
          <w:sz w:val="24"/>
          <w:szCs w:val="24"/>
        </w:rPr>
        <w:t>Central Jakarta District Court</w:t>
      </w:r>
      <w:r w:rsidR="00F822A2" w:rsidRPr="0072084E">
        <w:rPr>
          <w:rFonts w:ascii="Times New Roman" w:hAnsi="Times New Roman"/>
          <w:sz w:val="24"/>
          <w:szCs w:val="24"/>
          <w:lang w:val="id-ID"/>
        </w:rPr>
        <w:t xml:space="preserve"> on </w:t>
      </w:r>
      <w:r w:rsidR="00CF33B7" w:rsidRPr="0072084E">
        <w:rPr>
          <w:rFonts w:ascii="Times New Roman" w:hAnsi="Times New Roman"/>
          <w:sz w:val="24"/>
          <w:szCs w:val="24"/>
        </w:rPr>
        <w:t xml:space="preserve">November 27, 2007, but the </w:t>
      </w:r>
      <w:r w:rsidR="00F822A2" w:rsidRPr="0072084E">
        <w:rPr>
          <w:rFonts w:ascii="Times New Roman" w:hAnsi="Times New Roman"/>
          <w:sz w:val="24"/>
          <w:szCs w:val="24"/>
          <w:lang w:val="id-ID"/>
        </w:rPr>
        <w:t xml:space="preserve">verdict of the </w:t>
      </w:r>
      <w:r w:rsidR="00CF33B7" w:rsidRPr="0072084E">
        <w:rPr>
          <w:rFonts w:ascii="Times New Roman" w:hAnsi="Times New Roman"/>
          <w:sz w:val="24"/>
          <w:szCs w:val="24"/>
        </w:rPr>
        <w:t xml:space="preserve">Central Jakarta District Court said that the Government and PT.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w:t>
      </w:r>
      <w:proofErr w:type="spellStart"/>
      <w:r w:rsidR="00CF33B7" w:rsidRPr="0072084E">
        <w:rPr>
          <w:rFonts w:ascii="Times New Roman" w:hAnsi="Times New Roman"/>
          <w:sz w:val="24"/>
          <w:szCs w:val="24"/>
        </w:rPr>
        <w:t>Brantas</w:t>
      </w:r>
      <w:proofErr w:type="spellEnd"/>
      <w:r w:rsidR="00CF33B7" w:rsidRPr="0072084E">
        <w:rPr>
          <w:rFonts w:ascii="Times New Roman" w:hAnsi="Times New Roman"/>
          <w:sz w:val="24"/>
          <w:szCs w:val="24"/>
        </w:rPr>
        <w:t xml:space="preserve"> did </w:t>
      </w:r>
      <w:r w:rsidR="00F822A2" w:rsidRPr="0072084E">
        <w:rPr>
          <w:rFonts w:ascii="Times New Roman" w:hAnsi="Times New Roman"/>
          <w:sz w:val="24"/>
          <w:szCs w:val="24"/>
          <w:lang w:val="id-ID"/>
        </w:rPr>
        <w:t>not act against the law</w:t>
      </w:r>
      <w:r w:rsidR="00CF33B7" w:rsidRPr="0072084E">
        <w:rPr>
          <w:rFonts w:ascii="Times New Roman" w:hAnsi="Times New Roman"/>
          <w:sz w:val="24"/>
          <w:szCs w:val="24"/>
        </w:rPr>
        <w:t xml:space="preserve">. YLBHI </w:t>
      </w:r>
      <w:r w:rsidR="00F822A2" w:rsidRPr="0072084E">
        <w:rPr>
          <w:rFonts w:ascii="Times New Roman" w:hAnsi="Times New Roman"/>
          <w:sz w:val="24"/>
          <w:szCs w:val="24"/>
          <w:lang w:val="id-ID"/>
        </w:rPr>
        <w:t xml:space="preserve">applied for </w:t>
      </w:r>
      <w:r w:rsidR="00CF33B7" w:rsidRPr="0072084E">
        <w:rPr>
          <w:rFonts w:ascii="Times New Roman" w:hAnsi="Times New Roman"/>
          <w:sz w:val="24"/>
          <w:szCs w:val="24"/>
        </w:rPr>
        <w:t>appeal</w:t>
      </w:r>
      <w:r w:rsidR="00F822A2" w:rsidRPr="0072084E">
        <w:rPr>
          <w:rFonts w:ascii="Times New Roman" w:hAnsi="Times New Roman"/>
          <w:sz w:val="24"/>
          <w:szCs w:val="24"/>
        </w:rPr>
        <w:t xml:space="preserve"> and cassation</w:t>
      </w:r>
      <w:r w:rsidR="00F822A2" w:rsidRPr="0072084E">
        <w:rPr>
          <w:rFonts w:ascii="Times New Roman" w:hAnsi="Times New Roman"/>
          <w:sz w:val="24"/>
          <w:szCs w:val="24"/>
          <w:lang w:val="id-ID"/>
        </w:rPr>
        <w:t xml:space="preserve"> </w:t>
      </w:r>
      <w:r w:rsidR="00CF33B7" w:rsidRPr="0072084E">
        <w:rPr>
          <w:rFonts w:ascii="Times New Roman" w:hAnsi="Times New Roman"/>
          <w:sz w:val="24"/>
          <w:szCs w:val="24"/>
        </w:rPr>
        <w:t xml:space="preserve">on 13 June 2008 and 3 April 2009, </w:t>
      </w:r>
      <w:r w:rsidR="00F822A2" w:rsidRPr="0072084E">
        <w:rPr>
          <w:rFonts w:ascii="Times New Roman" w:hAnsi="Times New Roman"/>
          <w:sz w:val="24"/>
          <w:szCs w:val="24"/>
          <w:lang w:val="id-ID"/>
        </w:rPr>
        <w:t xml:space="preserve">but </w:t>
      </w:r>
      <w:r w:rsidR="00CF33B7" w:rsidRPr="0072084E">
        <w:rPr>
          <w:rFonts w:ascii="Times New Roman" w:hAnsi="Times New Roman"/>
          <w:sz w:val="24"/>
          <w:szCs w:val="24"/>
        </w:rPr>
        <w:t xml:space="preserve">the results of the decision also rejected </w:t>
      </w:r>
      <w:r w:rsidR="00F822A2" w:rsidRPr="0072084E">
        <w:rPr>
          <w:rFonts w:ascii="Times New Roman" w:hAnsi="Times New Roman"/>
          <w:sz w:val="24"/>
          <w:szCs w:val="24"/>
          <w:lang w:val="id-ID"/>
        </w:rPr>
        <w:t>the lawsuit</w:t>
      </w:r>
      <w:r w:rsidR="00CF33B7" w:rsidRPr="0072084E">
        <w:rPr>
          <w:rFonts w:ascii="Times New Roman" w:hAnsi="Times New Roman"/>
          <w:sz w:val="24"/>
          <w:szCs w:val="24"/>
        </w:rPr>
        <w:t xml:space="preserve"> of YLBHI and stated that the Government and PT.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w:t>
      </w:r>
      <w:proofErr w:type="spellStart"/>
      <w:r w:rsidR="00CF33B7" w:rsidRPr="0072084E">
        <w:rPr>
          <w:rFonts w:ascii="Times New Roman" w:hAnsi="Times New Roman"/>
          <w:sz w:val="24"/>
          <w:szCs w:val="24"/>
        </w:rPr>
        <w:t>Brantas</w:t>
      </w:r>
      <w:proofErr w:type="spellEnd"/>
      <w:r w:rsidR="00CF33B7" w:rsidRPr="0072084E">
        <w:rPr>
          <w:rFonts w:ascii="Times New Roman" w:hAnsi="Times New Roman"/>
          <w:sz w:val="24"/>
          <w:szCs w:val="24"/>
        </w:rPr>
        <w:t xml:space="preserve"> </w:t>
      </w:r>
      <w:r w:rsidR="00F822A2" w:rsidRPr="0072084E">
        <w:rPr>
          <w:rFonts w:ascii="Times New Roman" w:hAnsi="Times New Roman"/>
          <w:sz w:val="24"/>
          <w:szCs w:val="24"/>
          <w:lang w:val="id-ID"/>
        </w:rPr>
        <w:t>were not guilty</w:t>
      </w:r>
      <w:r w:rsidR="00CF33B7" w:rsidRPr="0072084E">
        <w:rPr>
          <w:rFonts w:ascii="Times New Roman" w:hAnsi="Times New Roman"/>
          <w:sz w:val="24"/>
          <w:szCs w:val="24"/>
        </w:rPr>
        <w:t>.</w:t>
      </w:r>
    </w:p>
    <w:p w:rsidR="002303F6" w:rsidRPr="0072084E" w:rsidRDefault="002303F6" w:rsidP="00206C14">
      <w:pPr>
        <w:spacing w:after="0" w:line="240" w:lineRule="auto"/>
        <w:ind w:left="284" w:firstLine="425"/>
        <w:jc w:val="both"/>
        <w:rPr>
          <w:rFonts w:ascii="Times New Roman" w:eastAsia="Times New Roman" w:hAnsi="Times New Roman"/>
          <w:sz w:val="24"/>
          <w:szCs w:val="24"/>
          <w:lang w:val="id-ID"/>
        </w:rPr>
      </w:pPr>
      <w:r w:rsidRPr="0072084E">
        <w:rPr>
          <w:rFonts w:ascii="Times New Roman" w:hAnsi="Times New Roman"/>
          <w:sz w:val="24"/>
          <w:szCs w:val="24"/>
        </w:rPr>
        <w:t xml:space="preserve">In the case of </w:t>
      </w:r>
      <w:proofErr w:type="spellStart"/>
      <w:r w:rsidRPr="0072084E">
        <w:rPr>
          <w:rFonts w:ascii="Times New Roman" w:hAnsi="Times New Roman"/>
          <w:sz w:val="24"/>
          <w:szCs w:val="24"/>
        </w:rPr>
        <w:t>Lapindo</w:t>
      </w:r>
      <w:proofErr w:type="spellEnd"/>
      <w:r w:rsidRPr="0072084E">
        <w:rPr>
          <w:rFonts w:ascii="Times New Roman" w:hAnsi="Times New Roman"/>
          <w:sz w:val="24"/>
          <w:szCs w:val="24"/>
        </w:rPr>
        <w:t xml:space="preserve"> mud, based on the Decision of the Supreme Court, stated that the case of </w:t>
      </w:r>
      <w:proofErr w:type="spellStart"/>
      <w:r w:rsidRPr="0072084E">
        <w:rPr>
          <w:rFonts w:ascii="Times New Roman" w:hAnsi="Times New Roman"/>
          <w:sz w:val="24"/>
          <w:szCs w:val="24"/>
        </w:rPr>
        <w:t>Lapindo</w:t>
      </w:r>
      <w:proofErr w:type="spellEnd"/>
      <w:r w:rsidRPr="0072084E">
        <w:rPr>
          <w:rFonts w:ascii="Times New Roman" w:hAnsi="Times New Roman"/>
          <w:sz w:val="24"/>
          <w:szCs w:val="24"/>
        </w:rPr>
        <w:t xml:space="preserve"> mudflow is a natural disaster. As a result, responsibility shifted to the state through the state budget funds each year. I think the verdict is not using the legal arguments and the facts of the law, because in the legal considerations described the judges as described Article 1365 of the Civil Code, namely about element losses not </w:t>
      </w:r>
      <w:proofErr w:type="spellStart"/>
      <w:r w:rsidRPr="0072084E">
        <w:rPr>
          <w:rFonts w:ascii="Times New Roman" w:hAnsi="Times New Roman"/>
          <w:sz w:val="24"/>
          <w:szCs w:val="24"/>
        </w:rPr>
        <w:t>duraikan</w:t>
      </w:r>
      <w:proofErr w:type="spellEnd"/>
      <w:r w:rsidRPr="0072084E">
        <w:rPr>
          <w:rFonts w:ascii="Times New Roman" w:hAnsi="Times New Roman"/>
          <w:sz w:val="24"/>
          <w:szCs w:val="24"/>
        </w:rPr>
        <w:t xml:space="preserve"> taking into account the popularity of legal justice, so that what is described by the community as the plaintiff in the description argument is accompanied by evidence not considered at all. Then the legal reasoning in the decision made by the judge </w:t>
      </w:r>
      <w:proofErr w:type="spellStart"/>
      <w:r w:rsidRPr="0072084E">
        <w:rPr>
          <w:rFonts w:ascii="Times New Roman" w:hAnsi="Times New Roman"/>
          <w:sz w:val="24"/>
          <w:szCs w:val="24"/>
        </w:rPr>
        <w:t>majalis</w:t>
      </w:r>
      <w:proofErr w:type="spellEnd"/>
      <w:r w:rsidRPr="0072084E">
        <w:rPr>
          <w:rFonts w:ascii="Times New Roman" w:hAnsi="Times New Roman"/>
          <w:sz w:val="24"/>
          <w:szCs w:val="24"/>
        </w:rPr>
        <w:t>, does not make legal arguments which rely on other legal principles derived from other sources of law, namely Law No. 32, 2009, on changes to the Law No. 23 of 1997 on the Protection and Management of the Environment and not rooted in Act 26 of 2007 on Spatial Planning. Because in Protection Act and Environmental Management, known as the principle of "polluter pays principle" (the polluter pays principle) and the principle of "</w:t>
      </w:r>
      <w:proofErr w:type="spellStart"/>
      <w:r w:rsidRPr="0072084E">
        <w:rPr>
          <w:rFonts w:ascii="Times New Roman" w:hAnsi="Times New Roman"/>
          <w:sz w:val="24"/>
          <w:szCs w:val="24"/>
        </w:rPr>
        <w:t>stict</w:t>
      </w:r>
      <w:proofErr w:type="spellEnd"/>
      <w:r w:rsidRPr="0072084E">
        <w:rPr>
          <w:rFonts w:ascii="Times New Roman" w:hAnsi="Times New Roman"/>
          <w:sz w:val="24"/>
          <w:szCs w:val="24"/>
        </w:rPr>
        <w:t xml:space="preserve"> Liability" (accountability absolute) later in the arrangement of the room there is a criminal sanction of </w:t>
      </w:r>
      <w:proofErr w:type="spellStart"/>
      <w:r w:rsidRPr="0072084E">
        <w:rPr>
          <w:rFonts w:ascii="Times New Roman" w:hAnsi="Times New Roman"/>
          <w:sz w:val="24"/>
          <w:szCs w:val="24"/>
        </w:rPr>
        <w:t>Passl</w:t>
      </w:r>
      <w:proofErr w:type="spellEnd"/>
      <w:r w:rsidRPr="0072084E">
        <w:rPr>
          <w:rFonts w:ascii="Times New Roman" w:hAnsi="Times New Roman"/>
          <w:sz w:val="24"/>
          <w:szCs w:val="24"/>
        </w:rPr>
        <w:t xml:space="preserve"> 69 up to 73 . </w:t>
      </w:r>
      <w:proofErr w:type="gramStart"/>
      <w:r w:rsidRPr="0072084E">
        <w:rPr>
          <w:rFonts w:ascii="Times New Roman" w:hAnsi="Times New Roman"/>
          <w:sz w:val="24"/>
          <w:szCs w:val="24"/>
        </w:rPr>
        <w:t>it</w:t>
      </w:r>
      <w:proofErr w:type="gramEnd"/>
      <w:r w:rsidRPr="0072084E">
        <w:rPr>
          <w:rFonts w:ascii="Times New Roman" w:hAnsi="Times New Roman"/>
          <w:sz w:val="24"/>
          <w:szCs w:val="24"/>
        </w:rPr>
        <w:t xml:space="preserve"> should be taken as legal by the judges in making its decision, but the judges saw that </w:t>
      </w:r>
      <w:proofErr w:type="spellStart"/>
      <w:r w:rsidRPr="0072084E">
        <w:rPr>
          <w:rFonts w:ascii="Times New Roman" w:hAnsi="Times New Roman"/>
          <w:sz w:val="24"/>
          <w:szCs w:val="24"/>
        </w:rPr>
        <w:t>Lapindo</w:t>
      </w:r>
      <w:proofErr w:type="spellEnd"/>
      <w:r w:rsidRPr="0072084E">
        <w:rPr>
          <w:rFonts w:ascii="Times New Roman" w:hAnsi="Times New Roman"/>
          <w:sz w:val="24"/>
          <w:szCs w:val="24"/>
        </w:rPr>
        <w:t xml:space="preserve"> case with their loss was regarded as a natural disaster.</w:t>
      </w:r>
    </w:p>
    <w:p w:rsidR="00855203" w:rsidRPr="0072084E" w:rsidRDefault="00F658E4" w:rsidP="00206C14">
      <w:pPr>
        <w:spacing w:after="0" w:line="240" w:lineRule="auto"/>
        <w:ind w:left="284" w:firstLine="436"/>
        <w:jc w:val="both"/>
        <w:rPr>
          <w:rFonts w:ascii="Times New Roman" w:eastAsia="Times New Roman" w:hAnsi="Times New Roman"/>
          <w:sz w:val="24"/>
          <w:szCs w:val="24"/>
          <w:lang w:val="id-ID"/>
        </w:rPr>
      </w:pPr>
      <w:r w:rsidRPr="0072084E">
        <w:rPr>
          <w:rFonts w:ascii="Times New Roman" w:hAnsi="Times New Roman"/>
          <w:sz w:val="24"/>
          <w:szCs w:val="24"/>
          <w:lang w:val="id-ID"/>
        </w:rPr>
        <w:t>When</w:t>
      </w:r>
      <w:r w:rsidR="00CF33B7" w:rsidRPr="0072084E">
        <w:rPr>
          <w:rFonts w:ascii="Times New Roman" w:hAnsi="Times New Roman"/>
          <w:sz w:val="24"/>
          <w:szCs w:val="24"/>
        </w:rPr>
        <w:t xml:space="preserve"> the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case is regarded as a natural disaster, </w:t>
      </w:r>
      <w:r w:rsidR="00911CF0" w:rsidRPr="0072084E">
        <w:rPr>
          <w:rFonts w:ascii="Times New Roman" w:hAnsi="Times New Roman"/>
          <w:sz w:val="24"/>
          <w:szCs w:val="24"/>
        </w:rPr>
        <w:t>we can analogize whether flooding</w:t>
      </w:r>
      <w:r w:rsidR="00911CF0" w:rsidRPr="0072084E">
        <w:rPr>
          <w:rFonts w:ascii="Times New Roman" w:hAnsi="Times New Roman"/>
          <w:sz w:val="24"/>
          <w:szCs w:val="24"/>
          <w:lang w:val="id-ID"/>
        </w:rPr>
        <w:t xml:space="preserve"> and </w:t>
      </w:r>
      <w:r w:rsidR="00CF33B7" w:rsidRPr="0072084E">
        <w:rPr>
          <w:rFonts w:ascii="Times New Roman" w:hAnsi="Times New Roman"/>
          <w:sz w:val="24"/>
          <w:szCs w:val="24"/>
        </w:rPr>
        <w:t xml:space="preserve">environmental damage </w:t>
      </w:r>
      <w:r w:rsidR="00911CF0" w:rsidRPr="0072084E">
        <w:rPr>
          <w:rFonts w:ascii="Times New Roman" w:hAnsi="Times New Roman"/>
          <w:sz w:val="24"/>
          <w:szCs w:val="24"/>
          <w:lang w:val="id-ID"/>
        </w:rPr>
        <w:t xml:space="preserve">are </w:t>
      </w:r>
      <w:r w:rsidR="00CF33B7" w:rsidRPr="0072084E">
        <w:rPr>
          <w:rFonts w:ascii="Times New Roman" w:hAnsi="Times New Roman"/>
          <w:sz w:val="24"/>
          <w:szCs w:val="24"/>
        </w:rPr>
        <w:t xml:space="preserve">really </w:t>
      </w:r>
      <w:r w:rsidR="00911CF0" w:rsidRPr="0072084E">
        <w:rPr>
          <w:rFonts w:ascii="Times New Roman" w:hAnsi="Times New Roman"/>
          <w:sz w:val="24"/>
          <w:szCs w:val="24"/>
          <w:lang w:val="id-ID"/>
        </w:rPr>
        <w:t xml:space="preserve">the </w:t>
      </w:r>
      <w:r w:rsidR="00CF33B7" w:rsidRPr="0072084E">
        <w:rPr>
          <w:rFonts w:ascii="Times New Roman" w:hAnsi="Times New Roman"/>
          <w:sz w:val="24"/>
          <w:szCs w:val="24"/>
        </w:rPr>
        <w:t>case</w:t>
      </w:r>
      <w:r w:rsidR="00911CF0" w:rsidRPr="0072084E">
        <w:rPr>
          <w:rFonts w:ascii="Times New Roman" w:hAnsi="Times New Roman"/>
          <w:sz w:val="24"/>
          <w:szCs w:val="24"/>
          <w:lang w:val="id-ID"/>
        </w:rPr>
        <w:t>s</w:t>
      </w:r>
      <w:r w:rsidR="00CF33B7" w:rsidRPr="0072084E">
        <w:rPr>
          <w:rFonts w:ascii="Times New Roman" w:hAnsi="Times New Roman"/>
          <w:sz w:val="24"/>
          <w:szCs w:val="24"/>
        </w:rPr>
        <w:t xml:space="preserve"> of natural disaster</w:t>
      </w:r>
      <w:r w:rsidR="00911CF0" w:rsidRPr="0072084E">
        <w:rPr>
          <w:rFonts w:ascii="Times New Roman" w:hAnsi="Times New Roman"/>
          <w:sz w:val="24"/>
          <w:szCs w:val="24"/>
          <w:lang w:val="id-ID"/>
        </w:rPr>
        <w:t xml:space="preserve"> or not.</w:t>
      </w:r>
      <w:r w:rsidR="00CF33B7" w:rsidRPr="0072084E">
        <w:rPr>
          <w:rFonts w:ascii="Times New Roman" w:hAnsi="Times New Roman"/>
          <w:sz w:val="24"/>
          <w:szCs w:val="24"/>
        </w:rPr>
        <w:t xml:space="preserve"> In my opinion, flooding and environmental damage </w:t>
      </w:r>
      <w:r w:rsidR="00911CF0" w:rsidRPr="0072084E">
        <w:rPr>
          <w:rFonts w:ascii="Times New Roman" w:hAnsi="Times New Roman"/>
          <w:sz w:val="24"/>
          <w:szCs w:val="24"/>
          <w:lang w:val="id-ID"/>
        </w:rPr>
        <w:t>are</w:t>
      </w:r>
      <w:r w:rsidR="00CF33B7" w:rsidRPr="0072084E">
        <w:rPr>
          <w:rFonts w:ascii="Times New Roman" w:hAnsi="Times New Roman"/>
          <w:sz w:val="24"/>
          <w:szCs w:val="24"/>
        </w:rPr>
        <w:t xml:space="preserve"> not</w:t>
      </w:r>
      <w:r w:rsidR="00911CF0" w:rsidRPr="0072084E">
        <w:rPr>
          <w:rFonts w:ascii="Times New Roman" w:hAnsi="Times New Roman"/>
          <w:sz w:val="24"/>
          <w:szCs w:val="24"/>
          <w:lang w:val="id-ID"/>
        </w:rPr>
        <w:t xml:space="preserve"> merely</w:t>
      </w:r>
      <w:r w:rsidR="00CF33B7" w:rsidRPr="0072084E">
        <w:rPr>
          <w:rFonts w:ascii="Times New Roman" w:hAnsi="Times New Roman"/>
          <w:sz w:val="24"/>
          <w:szCs w:val="24"/>
        </w:rPr>
        <w:t xml:space="preserve"> natural disaster</w:t>
      </w:r>
      <w:r w:rsidR="00911CF0" w:rsidRPr="0072084E">
        <w:rPr>
          <w:rFonts w:ascii="Times New Roman" w:hAnsi="Times New Roman"/>
          <w:sz w:val="24"/>
          <w:szCs w:val="24"/>
          <w:lang w:val="id-ID"/>
        </w:rPr>
        <w:t>s,</w:t>
      </w:r>
      <w:r w:rsidR="00CF33B7" w:rsidRPr="0072084E">
        <w:rPr>
          <w:rFonts w:ascii="Times New Roman" w:hAnsi="Times New Roman"/>
          <w:sz w:val="24"/>
          <w:szCs w:val="24"/>
        </w:rPr>
        <w:t xml:space="preserve"> </w:t>
      </w:r>
      <w:r w:rsidR="00911CF0" w:rsidRPr="0072084E">
        <w:rPr>
          <w:rFonts w:ascii="Times New Roman" w:hAnsi="Times New Roman"/>
          <w:sz w:val="24"/>
          <w:szCs w:val="24"/>
          <w:lang w:val="id-ID"/>
        </w:rPr>
        <w:t>b</w:t>
      </w:r>
      <w:proofErr w:type="spellStart"/>
      <w:r w:rsidR="00CF33B7" w:rsidRPr="0072084E">
        <w:rPr>
          <w:rFonts w:ascii="Times New Roman" w:hAnsi="Times New Roman"/>
          <w:sz w:val="24"/>
          <w:szCs w:val="24"/>
        </w:rPr>
        <w:t>ut</w:t>
      </w:r>
      <w:proofErr w:type="spellEnd"/>
      <w:r w:rsidR="00CF33B7" w:rsidRPr="0072084E">
        <w:rPr>
          <w:rFonts w:ascii="Times New Roman" w:hAnsi="Times New Roman"/>
          <w:sz w:val="24"/>
          <w:szCs w:val="24"/>
        </w:rPr>
        <w:t xml:space="preserve"> at least human intervention</w:t>
      </w:r>
      <w:r w:rsidR="00911CF0" w:rsidRPr="0072084E">
        <w:rPr>
          <w:rFonts w:ascii="Times New Roman" w:hAnsi="Times New Roman"/>
          <w:sz w:val="24"/>
          <w:szCs w:val="24"/>
          <w:lang w:val="id-ID"/>
        </w:rPr>
        <w:t xml:space="preserve"> can be found</w:t>
      </w:r>
      <w:r w:rsidR="00CF33B7" w:rsidRPr="0072084E">
        <w:rPr>
          <w:rFonts w:ascii="Times New Roman" w:hAnsi="Times New Roman"/>
          <w:sz w:val="24"/>
          <w:szCs w:val="24"/>
        </w:rPr>
        <w:t xml:space="preserve"> </w:t>
      </w:r>
      <w:r w:rsidR="00911CF0" w:rsidRPr="0072084E">
        <w:rPr>
          <w:rFonts w:ascii="Times New Roman" w:hAnsi="Times New Roman"/>
          <w:sz w:val="24"/>
          <w:szCs w:val="24"/>
          <w:lang w:val="id-ID"/>
        </w:rPr>
        <w:t>due to</w:t>
      </w:r>
      <w:r w:rsidR="00CF33B7" w:rsidRPr="0072084E">
        <w:rPr>
          <w:rFonts w:ascii="Times New Roman" w:hAnsi="Times New Roman"/>
          <w:sz w:val="24"/>
          <w:szCs w:val="24"/>
        </w:rPr>
        <w:t xml:space="preserve"> flooding and environmental damage. </w:t>
      </w:r>
      <w:r w:rsidR="00911CF0" w:rsidRPr="0072084E">
        <w:rPr>
          <w:rFonts w:ascii="Times New Roman" w:hAnsi="Times New Roman"/>
          <w:sz w:val="24"/>
          <w:szCs w:val="24"/>
          <w:lang w:val="id-ID"/>
        </w:rPr>
        <w:t>Therefore,</w:t>
      </w:r>
      <w:r w:rsidR="00911CF0" w:rsidRPr="0072084E">
        <w:rPr>
          <w:rFonts w:ascii="Times New Roman" w:hAnsi="Times New Roman"/>
          <w:sz w:val="24"/>
          <w:szCs w:val="24"/>
        </w:rPr>
        <w:t xml:space="preserve"> it can</w:t>
      </w:r>
      <w:r w:rsidR="00CF33B7" w:rsidRPr="0072084E">
        <w:rPr>
          <w:rFonts w:ascii="Times New Roman" w:hAnsi="Times New Roman"/>
          <w:sz w:val="24"/>
          <w:szCs w:val="24"/>
        </w:rPr>
        <w:t xml:space="preserve">not be said </w:t>
      </w:r>
      <w:r w:rsidR="00911CF0" w:rsidRPr="0072084E">
        <w:rPr>
          <w:rFonts w:ascii="Times New Roman" w:hAnsi="Times New Roman"/>
          <w:sz w:val="24"/>
          <w:szCs w:val="24"/>
          <w:lang w:val="id-ID"/>
        </w:rPr>
        <w:t>that</w:t>
      </w:r>
      <w:r w:rsidR="00CF33B7" w:rsidRPr="0072084E">
        <w:rPr>
          <w:rFonts w:ascii="Times New Roman" w:hAnsi="Times New Roman"/>
          <w:sz w:val="24"/>
          <w:szCs w:val="24"/>
        </w:rPr>
        <w:t xml:space="preserve"> flooding and environmental damage </w:t>
      </w:r>
      <w:r w:rsidR="00911CF0" w:rsidRPr="0072084E">
        <w:rPr>
          <w:rFonts w:ascii="Times New Roman" w:hAnsi="Times New Roman"/>
          <w:sz w:val="24"/>
          <w:szCs w:val="24"/>
          <w:lang w:val="id-ID"/>
        </w:rPr>
        <w:t>are</w:t>
      </w:r>
      <w:r w:rsidR="00CF33B7" w:rsidRPr="0072084E">
        <w:rPr>
          <w:rFonts w:ascii="Times New Roman" w:hAnsi="Times New Roman"/>
          <w:sz w:val="24"/>
          <w:szCs w:val="24"/>
        </w:rPr>
        <w:t xml:space="preserve"> 100% natural disasters. Similar to the case of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w:t>
      </w:r>
      <w:r w:rsidR="00911CF0" w:rsidRPr="0072084E">
        <w:rPr>
          <w:rFonts w:ascii="Times New Roman" w:hAnsi="Times New Roman"/>
          <w:sz w:val="24"/>
          <w:szCs w:val="24"/>
          <w:lang w:val="id-ID"/>
        </w:rPr>
        <w:t xml:space="preserve">there was </w:t>
      </w:r>
      <w:r w:rsidR="00CF33B7" w:rsidRPr="0072084E">
        <w:rPr>
          <w:rFonts w:ascii="Times New Roman" w:hAnsi="Times New Roman"/>
          <w:sz w:val="24"/>
          <w:szCs w:val="24"/>
        </w:rPr>
        <w:t xml:space="preserve">human intervention, namely PT.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w:t>
      </w:r>
      <w:proofErr w:type="spellStart"/>
      <w:r w:rsidR="00CF33B7" w:rsidRPr="0072084E">
        <w:rPr>
          <w:rFonts w:ascii="Times New Roman" w:hAnsi="Times New Roman"/>
          <w:sz w:val="24"/>
          <w:szCs w:val="24"/>
        </w:rPr>
        <w:t>Brantas</w:t>
      </w:r>
      <w:proofErr w:type="spellEnd"/>
      <w:r w:rsidR="00CF33B7" w:rsidRPr="0072084E">
        <w:rPr>
          <w:rFonts w:ascii="Times New Roman" w:hAnsi="Times New Roman"/>
          <w:sz w:val="24"/>
          <w:szCs w:val="24"/>
        </w:rPr>
        <w:t>, in this case as the perpetrator</w:t>
      </w:r>
      <w:r w:rsidR="00911CF0" w:rsidRPr="0072084E">
        <w:rPr>
          <w:rFonts w:ascii="Times New Roman" w:hAnsi="Times New Roman"/>
          <w:sz w:val="24"/>
          <w:szCs w:val="24"/>
          <w:lang w:val="id-ID"/>
        </w:rPr>
        <w:t xml:space="preserve"> of</w:t>
      </w:r>
      <w:r w:rsidR="00911CF0" w:rsidRPr="0072084E">
        <w:rPr>
          <w:rFonts w:ascii="Times New Roman" w:hAnsi="Times New Roman"/>
          <w:sz w:val="24"/>
          <w:szCs w:val="24"/>
        </w:rPr>
        <w:t xml:space="preserve"> drilling</w:t>
      </w:r>
      <w:r w:rsidR="00CF33B7" w:rsidRPr="0072084E">
        <w:rPr>
          <w:rFonts w:ascii="Times New Roman" w:hAnsi="Times New Roman"/>
          <w:sz w:val="24"/>
          <w:szCs w:val="24"/>
        </w:rPr>
        <w:t xml:space="preserve"> whic</w:t>
      </w:r>
      <w:r w:rsidR="00911CF0" w:rsidRPr="0072084E">
        <w:rPr>
          <w:rFonts w:ascii="Times New Roman" w:hAnsi="Times New Roman"/>
          <w:sz w:val="24"/>
          <w:szCs w:val="24"/>
        </w:rPr>
        <w:t>h either directly or indirectly</w:t>
      </w:r>
      <w:r w:rsidR="00CF33B7" w:rsidRPr="0072084E">
        <w:rPr>
          <w:rFonts w:ascii="Times New Roman" w:hAnsi="Times New Roman"/>
          <w:sz w:val="24"/>
          <w:szCs w:val="24"/>
        </w:rPr>
        <w:t xml:space="preserve"> cause</w:t>
      </w:r>
      <w:r w:rsidR="00911CF0" w:rsidRPr="0072084E">
        <w:rPr>
          <w:rFonts w:ascii="Times New Roman" w:hAnsi="Times New Roman"/>
          <w:sz w:val="24"/>
          <w:szCs w:val="24"/>
          <w:lang w:val="id-ID"/>
        </w:rPr>
        <w:t>d</w:t>
      </w:r>
      <w:r w:rsidR="00CF33B7" w:rsidRPr="0072084E">
        <w:rPr>
          <w:rFonts w:ascii="Times New Roman" w:hAnsi="Times New Roman"/>
          <w:sz w:val="24"/>
          <w:szCs w:val="24"/>
        </w:rPr>
        <w:t xml:space="preserve"> the mudflow which resulted in </w:t>
      </w:r>
      <w:r w:rsidR="00911CF0" w:rsidRPr="0072084E">
        <w:rPr>
          <w:rFonts w:ascii="Times New Roman" w:hAnsi="Times New Roman"/>
          <w:sz w:val="24"/>
          <w:szCs w:val="24"/>
          <w:lang w:val="id-ID"/>
        </w:rPr>
        <w:t>the</w:t>
      </w:r>
      <w:r w:rsidR="00CF33B7" w:rsidRPr="0072084E">
        <w:rPr>
          <w:rFonts w:ascii="Times New Roman" w:hAnsi="Times New Roman"/>
          <w:sz w:val="24"/>
          <w:szCs w:val="24"/>
        </w:rPr>
        <w:t xml:space="preserve"> case of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mud. This is what I analogized that </w:t>
      </w:r>
      <w:r w:rsidR="00911CF0" w:rsidRPr="0072084E">
        <w:rPr>
          <w:rFonts w:ascii="Times New Roman" w:hAnsi="Times New Roman"/>
          <w:sz w:val="24"/>
          <w:szCs w:val="24"/>
          <w:lang w:val="id-ID"/>
        </w:rPr>
        <w:t>the</w:t>
      </w:r>
      <w:r w:rsidR="00CF33B7" w:rsidRPr="0072084E">
        <w:rPr>
          <w:rFonts w:ascii="Times New Roman" w:hAnsi="Times New Roman"/>
          <w:sz w:val="24"/>
          <w:szCs w:val="24"/>
        </w:rPr>
        <w:t xml:space="preserve"> damages caused by </w:t>
      </w:r>
      <w:r w:rsidR="00911CF0" w:rsidRPr="0072084E">
        <w:rPr>
          <w:rFonts w:ascii="Times New Roman" w:hAnsi="Times New Roman"/>
          <w:sz w:val="24"/>
          <w:szCs w:val="24"/>
          <w:lang w:val="id-ID"/>
        </w:rPr>
        <w:t xml:space="preserve">the </w:t>
      </w:r>
      <w:r w:rsidR="00CF33B7" w:rsidRPr="0072084E">
        <w:rPr>
          <w:rFonts w:ascii="Times New Roman" w:hAnsi="Times New Roman"/>
          <w:sz w:val="24"/>
          <w:szCs w:val="24"/>
        </w:rPr>
        <w:t xml:space="preserve">drilling </w:t>
      </w:r>
      <w:r w:rsidR="00911CF0" w:rsidRPr="0072084E">
        <w:rPr>
          <w:rFonts w:ascii="Times New Roman" w:hAnsi="Times New Roman"/>
          <w:sz w:val="24"/>
          <w:szCs w:val="24"/>
          <w:lang w:val="id-ID"/>
        </w:rPr>
        <w:t>of</w:t>
      </w:r>
      <w:r w:rsidR="00CF33B7" w:rsidRPr="0072084E">
        <w:rPr>
          <w:rFonts w:ascii="Times New Roman" w:hAnsi="Times New Roman"/>
          <w:sz w:val="24"/>
          <w:szCs w:val="24"/>
        </w:rPr>
        <w:t xml:space="preserve"> </w:t>
      </w:r>
      <w:proofErr w:type="spellStart"/>
      <w:r w:rsidR="00CF33B7" w:rsidRPr="0072084E">
        <w:rPr>
          <w:rFonts w:ascii="Times New Roman" w:hAnsi="Times New Roman"/>
          <w:sz w:val="24"/>
          <w:szCs w:val="24"/>
        </w:rPr>
        <w:t>Lapindo</w:t>
      </w:r>
      <w:proofErr w:type="spellEnd"/>
      <w:r w:rsidR="00CF33B7" w:rsidRPr="0072084E">
        <w:rPr>
          <w:rFonts w:ascii="Times New Roman" w:hAnsi="Times New Roman"/>
          <w:sz w:val="24"/>
          <w:szCs w:val="24"/>
        </w:rPr>
        <w:t xml:space="preserve"> should be considered by the judges in making </w:t>
      </w:r>
      <w:r w:rsidR="00911CF0" w:rsidRPr="0072084E">
        <w:rPr>
          <w:rFonts w:ascii="Times New Roman" w:hAnsi="Times New Roman"/>
          <w:sz w:val="24"/>
          <w:szCs w:val="24"/>
          <w:lang w:val="id-ID"/>
        </w:rPr>
        <w:t>their</w:t>
      </w:r>
      <w:r w:rsidR="00CF33B7" w:rsidRPr="0072084E">
        <w:rPr>
          <w:rFonts w:ascii="Times New Roman" w:hAnsi="Times New Roman"/>
          <w:sz w:val="24"/>
          <w:szCs w:val="24"/>
        </w:rPr>
        <w:t xml:space="preserve"> decision.</w:t>
      </w:r>
      <w:r w:rsidR="00373A9C" w:rsidRPr="0072084E">
        <w:rPr>
          <w:rFonts w:ascii="Times New Roman" w:eastAsia="Times New Roman" w:hAnsi="Times New Roman"/>
          <w:sz w:val="24"/>
          <w:szCs w:val="24"/>
          <w:lang w:val="id-ID"/>
        </w:rPr>
        <w:t xml:space="preserve"> </w:t>
      </w:r>
    </w:p>
    <w:p w:rsidR="00742FAE" w:rsidRPr="0072084E" w:rsidRDefault="00742FAE" w:rsidP="003E3041">
      <w:pPr>
        <w:pStyle w:val="NormalWeb"/>
        <w:spacing w:before="0" w:beforeAutospacing="0" w:after="0" w:afterAutospacing="0"/>
        <w:jc w:val="both"/>
      </w:pPr>
    </w:p>
    <w:p w:rsidR="00EF5A3B" w:rsidRPr="0072084E" w:rsidRDefault="00BF425B" w:rsidP="00206C14">
      <w:pPr>
        <w:pStyle w:val="NormalWeb"/>
        <w:numPr>
          <w:ilvl w:val="0"/>
          <w:numId w:val="12"/>
        </w:numPr>
        <w:spacing w:before="0" w:beforeAutospacing="0" w:after="0" w:afterAutospacing="0"/>
        <w:ind w:left="426" w:hanging="284"/>
        <w:jc w:val="both"/>
        <w:rPr>
          <w:b/>
          <w:lang w:val="id-ID"/>
        </w:rPr>
      </w:pPr>
      <w:r w:rsidRPr="0072084E">
        <w:rPr>
          <w:b/>
          <w:lang w:val="id-ID"/>
        </w:rPr>
        <w:t xml:space="preserve">The Verdict of </w:t>
      </w:r>
      <w:r w:rsidR="00EF5A3B" w:rsidRPr="0072084E">
        <w:rPr>
          <w:b/>
          <w:lang w:val="id-ID"/>
        </w:rPr>
        <w:t>Palembang</w:t>
      </w:r>
      <w:r w:rsidRPr="0072084E">
        <w:rPr>
          <w:b/>
          <w:lang w:val="id-ID"/>
        </w:rPr>
        <w:t xml:space="preserve"> District Court in the Case of Forest Fire</w:t>
      </w:r>
    </w:p>
    <w:p w:rsidR="00BB4E60" w:rsidRPr="0072084E" w:rsidRDefault="00F743A6" w:rsidP="00206C14">
      <w:pPr>
        <w:pStyle w:val="NormalWeb"/>
        <w:spacing w:before="0" w:beforeAutospacing="0" w:after="0" w:afterAutospacing="0"/>
        <w:ind w:left="284" w:firstLine="283"/>
        <w:jc w:val="both"/>
        <w:rPr>
          <w:lang w:val="id-ID"/>
        </w:rPr>
      </w:pPr>
      <w:r w:rsidRPr="0072084E">
        <w:rPr>
          <w:lang w:val="id-ID"/>
        </w:rPr>
        <w:t>Jud</w:t>
      </w:r>
      <w:proofErr w:type="spellStart"/>
      <w:r w:rsidRPr="0072084E">
        <w:t>ges</w:t>
      </w:r>
      <w:proofErr w:type="spellEnd"/>
      <w:r w:rsidRPr="0072084E">
        <w:t xml:space="preserve"> do have </w:t>
      </w:r>
      <w:r w:rsidRPr="0072084E">
        <w:rPr>
          <w:lang w:val="id-ID"/>
        </w:rPr>
        <w:t xml:space="preserve">the </w:t>
      </w:r>
      <w:r w:rsidRPr="0072084E">
        <w:t>freedom in deciding case</w:t>
      </w:r>
      <w:r w:rsidRPr="0072084E">
        <w:rPr>
          <w:lang w:val="id-ID"/>
        </w:rPr>
        <w:t>s,</w:t>
      </w:r>
      <w:r w:rsidRPr="0072084E">
        <w:t xml:space="preserve"> but </w:t>
      </w:r>
      <w:proofErr w:type="spellStart"/>
      <w:r w:rsidRPr="0072084E">
        <w:t>th</w:t>
      </w:r>
      <w:proofErr w:type="spellEnd"/>
      <w:r w:rsidRPr="0072084E">
        <w:rPr>
          <w:lang w:val="id-ID"/>
        </w:rPr>
        <w:t>e</w:t>
      </w:r>
      <w:r w:rsidRPr="0072084E">
        <w:t xml:space="preserve"> freedom does not abandon the principles of law as the basic norms derived from positive law. When the judges </w:t>
      </w:r>
      <w:r w:rsidRPr="0072084E">
        <w:rPr>
          <w:lang w:val="id-ID"/>
        </w:rPr>
        <w:t xml:space="preserve">of </w:t>
      </w:r>
      <w:r w:rsidRPr="0072084E">
        <w:t xml:space="preserve">Palembang District Court </w:t>
      </w:r>
      <w:proofErr w:type="spellStart"/>
      <w:r w:rsidRPr="0072084E">
        <w:t>decid</w:t>
      </w:r>
      <w:proofErr w:type="spellEnd"/>
      <w:r w:rsidRPr="0072084E">
        <w:rPr>
          <w:lang w:val="id-ID"/>
        </w:rPr>
        <w:t>ed</w:t>
      </w:r>
      <w:r w:rsidRPr="0072084E">
        <w:t xml:space="preserve"> the case of forest land and fires in </w:t>
      </w:r>
      <w:r w:rsidRPr="0072084E">
        <w:rPr>
          <w:lang w:val="id-ID"/>
        </w:rPr>
        <w:t>the Sub-District of</w:t>
      </w:r>
      <w:r w:rsidRPr="0072084E">
        <w:t xml:space="preserve"> </w:t>
      </w:r>
      <w:proofErr w:type="spellStart"/>
      <w:r w:rsidRPr="0072084E">
        <w:t>Tulung</w:t>
      </w:r>
      <w:proofErr w:type="spellEnd"/>
      <w:r w:rsidRPr="0072084E">
        <w:t xml:space="preserve"> </w:t>
      </w:r>
      <w:proofErr w:type="spellStart"/>
      <w:r w:rsidRPr="0072084E">
        <w:t>Selapan</w:t>
      </w:r>
      <w:proofErr w:type="spellEnd"/>
      <w:r w:rsidRPr="0072084E">
        <w:t xml:space="preserve">, </w:t>
      </w:r>
      <w:proofErr w:type="spellStart"/>
      <w:r w:rsidRPr="0072084E">
        <w:t>Ogan</w:t>
      </w:r>
      <w:proofErr w:type="spellEnd"/>
      <w:r w:rsidRPr="0072084E">
        <w:t xml:space="preserve"> </w:t>
      </w:r>
      <w:r w:rsidRPr="0072084E">
        <w:rPr>
          <w:lang w:val="id-ID"/>
        </w:rPr>
        <w:t>Komering</w:t>
      </w:r>
      <w:r w:rsidRPr="0072084E">
        <w:t xml:space="preserve"> </w:t>
      </w:r>
      <w:proofErr w:type="spellStart"/>
      <w:r w:rsidRPr="0072084E">
        <w:t>Ilir</w:t>
      </w:r>
      <w:proofErr w:type="spellEnd"/>
      <w:r w:rsidRPr="0072084E">
        <w:t xml:space="preserve">, South Sumatra, covering an area of ​​20,000 hectares, the decision rejected the </w:t>
      </w:r>
      <w:r w:rsidR="00BB4E60" w:rsidRPr="0072084E">
        <w:t xml:space="preserve">civil </w:t>
      </w:r>
      <w:r w:rsidRPr="0072084E">
        <w:t xml:space="preserve">lawsuit petition filed </w:t>
      </w:r>
      <w:r w:rsidR="00BB4E60" w:rsidRPr="0072084E">
        <w:rPr>
          <w:lang w:val="id-ID"/>
        </w:rPr>
        <w:t>by the</w:t>
      </w:r>
      <w:r w:rsidRPr="0072084E">
        <w:t xml:space="preserve"> Ministry of Environment and Forestry </w:t>
      </w:r>
      <w:r w:rsidR="00BB4E60" w:rsidRPr="0072084E">
        <w:rPr>
          <w:lang w:val="id-ID"/>
        </w:rPr>
        <w:t xml:space="preserve">in the amount of </w:t>
      </w:r>
      <w:r w:rsidRPr="0072084E">
        <w:t>7.9 Trillion against</w:t>
      </w:r>
      <w:r w:rsidR="00BB4E60" w:rsidRPr="0072084E">
        <w:rPr>
          <w:lang w:val="id-ID"/>
        </w:rPr>
        <w:t xml:space="preserve"> the</w:t>
      </w:r>
      <w:r w:rsidRPr="0072084E">
        <w:t xml:space="preserve"> concession company </w:t>
      </w:r>
      <w:r w:rsidR="00BB4E60" w:rsidRPr="0072084E">
        <w:rPr>
          <w:lang w:val="id-ID"/>
        </w:rPr>
        <w:t xml:space="preserve">of </w:t>
      </w:r>
      <w:r w:rsidRPr="0072084E">
        <w:t xml:space="preserve">PT. </w:t>
      </w:r>
      <w:r w:rsidR="00BB4E60" w:rsidRPr="0072084E">
        <w:rPr>
          <w:lang w:val="id-ID"/>
        </w:rPr>
        <w:t>Bumi Mekar Hijau</w:t>
      </w:r>
      <w:r w:rsidRPr="0072084E">
        <w:t xml:space="preserve">. The entire lawsuit </w:t>
      </w:r>
      <w:r w:rsidR="00BB4E60" w:rsidRPr="0072084E">
        <w:rPr>
          <w:lang w:val="id-ID"/>
        </w:rPr>
        <w:t xml:space="preserve">of the </w:t>
      </w:r>
      <w:r w:rsidRPr="0072084E">
        <w:t xml:space="preserve">plaintiffs can be proved, either in the form of loss or </w:t>
      </w:r>
      <w:r w:rsidR="00BB4E60" w:rsidRPr="0072084E">
        <w:t xml:space="preserve">biodiversity </w:t>
      </w:r>
      <w:r w:rsidRPr="0072084E">
        <w:t xml:space="preserve">damage, the defendant has been providing fire extinguishers </w:t>
      </w:r>
      <w:r w:rsidR="00BB4E60" w:rsidRPr="0072084E">
        <w:t>in the plantation environment.</w:t>
      </w:r>
    </w:p>
    <w:p w:rsidR="00F743A6" w:rsidRPr="0072084E" w:rsidRDefault="00F743A6" w:rsidP="00206C14">
      <w:pPr>
        <w:pStyle w:val="NormalWeb"/>
        <w:spacing w:before="0" w:beforeAutospacing="0" w:after="0" w:afterAutospacing="0"/>
        <w:ind w:left="284" w:firstLine="283"/>
        <w:jc w:val="both"/>
        <w:rPr>
          <w:lang w:val="id-ID"/>
        </w:rPr>
      </w:pPr>
      <w:r w:rsidRPr="0072084E">
        <w:lastRenderedPageBreak/>
        <w:t xml:space="preserve">Finally, many </w:t>
      </w:r>
      <w:r w:rsidR="00BB4E60" w:rsidRPr="0072084E">
        <w:rPr>
          <w:lang w:val="id-ID"/>
        </w:rPr>
        <w:t>people</w:t>
      </w:r>
      <w:r w:rsidRPr="0072084E">
        <w:t xml:space="preserve"> protest</w:t>
      </w:r>
      <w:r w:rsidR="00BB4E60" w:rsidRPr="0072084E">
        <w:rPr>
          <w:lang w:val="id-ID"/>
        </w:rPr>
        <w:t>ed</w:t>
      </w:r>
      <w:r w:rsidRPr="0072084E">
        <w:t xml:space="preserve"> mainly academics and environmental activists at the verdict</w:t>
      </w:r>
      <w:r w:rsidR="00BB4E60" w:rsidRPr="0072084E">
        <w:rPr>
          <w:lang w:val="id-ID"/>
        </w:rPr>
        <w:t>,</w:t>
      </w:r>
      <w:r w:rsidRPr="0072084E">
        <w:t xml:space="preserve"> but</w:t>
      </w:r>
      <w:r w:rsidR="00BB4E60" w:rsidRPr="0072084E">
        <w:rPr>
          <w:lang w:val="id-ID"/>
        </w:rPr>
        <w:t>,</w:t>
      </w:r>
      <w:r w:rsidRPr="0072084E">
        <w:t xml:space="preserve"> in </w:t>
      </w:r>
      <w:r w:rsidR="00BB4E60" w:rsidRPr="0072084E">
        <w:rPr>
          <w:lang w:val="id-ID"/>
        </w:rPr>
        <w:t xml:space="preserve">the </w:t>
      </w:r>
      <w:r w:rsidRPr="0072084E">
        <w:t>consideration</w:t>
      </w:r>
      <w:r w:rsidR="00BB4E60" w:rsidRPr="0072084E">
        <w:rPr>
          <w:lang w:val="id-ID"/>
        </w:rPr>
        <w:t>,</w:t>
      </w:r>
      <w:r w:rsidRPr="0072084E">
        <w:t xml:space="preserve"> the decision could be a discussion </w:t>
      </w:r>
      <w:r w:rsidR="00BB4E60" w:rsidRPr="0072084E">
        <w:rPr>
          <w:lang w:val="id-ID"/>
        </w:rPr>
        <w:t>on its legal argument</w:t>
      </w:r>
      <w:r w:rsidRPr="0072084E">
        <w:t>, and the decision ultimately must be respected.</w:t>
      </w:r>
    </w:p>
    <w:p w:rsidR="00D86A31" w:rsidRPr="0072084E" w:rsidRDefault="00CF33B7" w:rsidP="002647E8">
      <w:pPr>
        <w:spacing w:after="0" w:line="240" w:lineRule="auto"/>
        <w:ind w:left="284" w:firstLine="283"/>
        <w:jc w:val="both"/>
        <w:rPr>
          <w:rFonts w:ascii="Times New Roman" w:hAnsi="Times New Roman"/>
          <w:sz w:val="24"/>
          <w:szCs w:val="24"/>
          <w:lang w:val="id-ID"/>
        </w:rPr>
      </w:pPr>
      <w:r w:rsidRPr="0072084E">
        <w:rPr>
          <w:rFonts w:ascii="Times New Roman" w:hAnsi="Times New Roman"/>
          <w:sz w:val="24"/>
          <w:szCs w:val="24"/>
        </w:rPr>
        <w:t>When it is no longer the subject of conversation</w:t>
      </w:r>
      <w:r w:rsidR="00BB4E60" w:rsidRPr="0072084E">
        <w:rPr>
          <w:rFonts w:ascii="Times New Roman" w:hAnsi="Times New Roman"/>
          <w:sz w:val="24"/>
          <w:szCs w:val="24"/>
          <w:lang w:val="id-ID"/>
        </w:rPr>
        <w:t>,</w:t>
      </w:r>
      <w:r w:rsidRPr="0072084E">
        <w:rPr>
          <w:rFonts w:ascii="Times New Roman" w:hAnsi="Times New Roman"/>
          <w:sz w:val="24"/>
          <w:szCs w:val="24"/>
        </w:rPr>
        <w:t xml:space="preserve"> I t</w:t>
      </w:r>
      <w:r w:rsidR="00BB4E60" w:rsidRPr="0072084E">
        <w:rPr>
          <w:rFonts w:ascii="Times New Roman" w:hAnsi="Times New Roman"/>
          <w:sz w:val="24"/>
          <w:szCs w:val="24"/>
          <w:lang w:val="id-ID"/>
        </w:rPr>
        <w:t>ook</w:t>
      </w:r>
      <w:r w:rsidRPr="0072084E">
        <w:rPr>
          <w:rFonts w:ascii="Times New Roman" w:hAnsi="Times New Roman"/>
          <w:sz w:val="24"/>
          <w:szCs w:val="24"/>
        </w:rPr>
        <w:t xml:space="preserve"> one example to assess in terms of </w:t>
      </w:r>
      <w:r w:rsidR="00BB4E60" w:rsidRPr="0072084E">
        <w:rPr>
          <w:rFonts w:ascii="Times New Roman" w:hAnsi="Times New Roman"/>
          <w:sz w:val="24"/>
          <w:szCs w:val="24"/>
          <w:lang w:val="id-ID"/>
        </w:rPr>
        <w:t xml:space="preserve">the </w:t>
      </w:r>
      <w:r w:rsidRPr="0072084E">
        <w:rPr>
          <w:rFonts w:ascii="Times New Roman" w:hAnsi="Times New Roman"/>
          <w:sz w:val="24"/>
          <w:szCs w:val="24"/>
        </w:rPr>
        <w:t>legal arguments against the verdic</w:t>
      </w:r>
      <w:r w:rsidR="00BB4E60" w:rsidRPr="0072084E">
        <w:rPr>
          <w:rFonts w:ascii="Times New Roman" w:hAnsi="Times New Roman"/>
          <w:sz w:val="24"/>
          <w:szCs w:val="24"/>
        </w:rPr>
        <w:t>t</w:t>
      </w:r>
      <w:r w:rsidR="00BB4E60" w:rsidRPr="0072084E">
        <w:rPr>
          <w:rFonts w:ascii="Times New Roman" w:hAnsi="Times New Roman"/>
          <w:sz w:val="24"/>
          <w:szCs w:val="24"/>
          <w:lang w:val="id-ID"/>
        </w:rPr>
        <w:t>.</w:t>
      </w:r>
      <w:r w:rsidRPr="0072084E">
        <w:rPr>
          <w:rFonts w:ascii="Times New Roman" w:hAnsi="Times New Roman"/>
          <w:sz w:val="24"/>
          <w:szCs w:val="24"/>
        </w:rPr>
        <w:t xml:space="preserve"> </w:t>
      </w:r>
      <w:r w:rsidR="00BB4E60" w:rsidRPr="0072084E">
        <w:rPr>
          <w:rFonts w:ascii="Times New Roman" w:hAnsi="Times New Roman"/>
          <w:sz w:val="24"/>
          <w:szCs w:val="24"/>
          <w:lang w:val="id-ID"/>
        </w:rPr>
        <w:t>Then,</w:t>
      </w:r>
      <w:r w:rsidRPr="0072084E">
        <w:rPr>
          <w:rFonts w:ascii="Times New Roman" w:hAnsi="Times New Roman"/>
          <w:sz w:val="24"/>
          <w:szCs w:val="24"/>
        </w:rPr>
        <w:t xml:space="preserve"> the </w:t>
      </w:r>
      <w:r w:rsidR="00BB4E60" w:rsidRPr="0072084E">
        <w:rPr>
          <w:rFonts w:ascii="Times New Roman" w:hAnsi="Times New Roman"/>
          <w:sz w:val="24"/>
          <w:szCs w:val="24"/>
          <w:lang w:val="id-ID"/>
        </w:rPr>
        <w:t>highlight</w:t>
      </w:r>
      <w:r w:rsidRPr="0072084E">
        <w:rPr>
          <w:rFonts w:ascii="Times New Roman" w:hAnsi="Times New Roman"/>
          <w:sz w:val="24"/>
          <w:szCs w:val="24"/>
        </w:rPr>
        <w:t xml:space="preserve"> is one of the considerations </w:t>
      </w:r>
      <w:r w:rsidR="00BB4E60" w:rsidRPr="0072084E">
        <w:rPr>
          <w:rFonts w:ascii="Times New Roman" w:hAnsi="Times New Roman"/>
          <w:sz w:val="24"/>
          <w:szCs w:val="24"/>
          <w:lang w:val="id-ID"/>
        </w:rPr>
        <w:t xml:space="preserve">of </w:t>
      </w:r>
      <w:r w:rsidR="00BB4E60" w:rsidRPr="0072084E">
        <w:rPr>
          <w:rFonts w:ascii="Times New Roman" w:hAnsi="Times New Roman"/>
          <w:sz w:val="24"/>
          <w:szCs w:val="24"/>
        </w:rPr>
        <w:t>the verdict</w:t>
      </w:r>
      <w:r w:rsidR="00BB4E60" w:rsidRPr="0072084E">
        <w:rPr>
          <w:rFonts w:ascii="Times New Roman" w:hAnsi="Times New Roman"/>
          <w:sz w:val="24"/>
          <w:szCs w:val="24"/>
          <w:lang w:val="id-ID"/>
        </w:rPr>
        <w:t>.</w:t>
      </w:r>
      <w:r w:rsidR="00BB4E60" w:rsidRPr="0072084E">
        <w:rPr>
          <w:rFonts w:ascii="Times New Roman" w:hAnsi="Times New Roman"/>
          <w:sz w:val="24"/>
          <w:szCs w:val="24"/>
        </w:rPr>
        <w:t xml:space="preserve"> </w:t>
      </w:r>
      <w:r w:rsidR="00BB4E60" w:rsidRPr="0072084E">
        <w:rPr>
          <w:rFonts w:ascii="Times New Roman" w:hAnsi="Times New Roman"/>
          <w:sz w:val="24"/>
          <w:szCs w:val="24"/>
          <w:lang w:val="id-ID"/>
        </w:rPr>
        <w:t>T</w:t>
      </w:r>
      <w:r w:rsidRPr="0072084E">
        <w:rPr>
          <w:rFonts w:ascii="Times New Roman" w:hAnsi="Times New Roman"/>
          <w:sz w:val="24"/>
          <w:szCs w:val="24"/>
        </w:rPr>
        <w:t>he judge</w:t>
      </w:r>
      <w:r w:rsidR="00BB4E60" w:rsidRPr="0072084E">
        <w:rPr>
          <w:rFonts w:ascii="Times New Roman" w:hAnsi="Times New Roman"/>
          <w:sz w:val="24"/>
          <w:szCs w:val="24"/>
          <w:lang w:val="id-ID"/>
        </w:rPr>
        <w:t>s</w:t>
      </w:r>
      <w:r w:rsidRPr="0072084E">
        <w:rPr>
          <w:rFonts w:ascii="Times New Roman" w:hAnsi="Times New Roman"/>
          <w:sz w:val="24"/>
          <w:szCs w:val="24"/>
        </w:rPr>
        <w:t xml:space="preserve"> mentioned that </w:t>
      </w:r>
      <w:r w:rsidR="00BB4E60" w:rsidRPr="0072084E">
        <w:rPr>
          <w:rFonts w:ascii="Times New Roman" w:hAnsi="Times New Roman"/>
          <w:sz w:val="24"/>
          <w:szCs w:val="24"/>
          <w:lang w:val="id-ID"/>
        </w:rPr>
        <w:t xml:space="preserve">the </w:t>
      </w:r>
      <w:r w:rsidRPr="0072084E">
        <w:rPr>
          <w:rFonts w:ascii="Times New Roman" w:hAnsi="Times New Roman"/>
          <w:sz w:val="24"/>
          <w:szCs w:val="24"/>
        </w:rPr>
        <w:t xml:space="preserve">forest fires </w:t>
      </w:r>
      <w:r w:rsidR="00BB4E60" w:rsidRPr="0072084E">
        <w:rPr>
          <w:rFonts w:ascii="Times New Roman" w:hAnsi="Times New Roman"/>
          <w:sz w:val="24"/>
          <w:szCs w:val="24"/>
          <w:lang w:val="id-ID"/>
        </w:rPr>
        <w:t>were</w:t>
      </w:r>
      <w:r w:rsidRPr="0072084E">
        <w:rPr>
          <w:rFonts w:ascii="Times New Roman" w:hAnsi="Times New Roman"/>
          <w:sz w:val="24"/>
          <w:szCs w:val="24"/>
        </w:rPr>
        <w:t xml:space="preserve"> not damaging to the environment because it can be planted again, </w:t>
      </w:r>
      <w:r w:rsidR="00BB4E60" w:rsidRPr="0072084E">
        <w:rPr>
          <w:rFonts w:ascii="Times New Roman" w:hAnsi="Times New Roman"/>
          <w:sz w:val="24"/>
          <w:szCs w:val="24"/>
          <w:lang w:val="id-ID"/>
        </w:rPr>
        <w:t>and</w:t>
      </w:r>
      <w:r w:rsidRPr="0072084E">
        <w:rPr>
          <w:rFonts w:ascii="Times New Roman" w:hAnsi="Times New Roman"/>
          <w:sz w:val="24"/>
          <w:szCs w:val="24"/>
        </w:rPr>
        <w:t xml:space="preserve"> </w:t>
      </w:r>
      <w:r w:rsidR="00BB4E60" w:rsidRPr="0072084E">
        <w:rPr>
          <w:rFonts w:ascii="Times New Roman" w:hAnsi="Times New Roman"/>
          <w:sz w:val="24"/>
          <w:szCs w:val="24"/>
          <w:lang w:val="id-ID"/>
        </w:rPr>
        <w:t xml:space="preserve">the </w:t>
      </w:r>
      <w:r w:rsidR="00BB4E60" w:rsidRPr="0072084E">
        <w:rPr>
          <w:rFonts w:ascii="Times New Roman" w:hAnsi="Times New Roman"/>
          <w:sz w:val="24"/>
          <w:szCs w:val="24"/>
        </w:rPr>
        <w:t>fire that burn</w:t>
      </w:r>
      <w:r w:rsidR="00BB4E60" w:rsidRPr="0072084E">
        <w:rPr>
          <w:rFonts w:ascii="Times New Roman" w:hAnsi="Times New Roman"/>
          <w:sz w:val="24"/>
          <w:szCs w:val="24"/>
          <w:lang w:val="id-ID"/>
        </w:rPr>
        <w:t>ed the</w:t>
      </w:r>
      <w:r w:rsidRPr="0072084E">
        <w:rPr>
          <w:rFonts w:ascii="Times New Roman" w:hAnsi="Times New Roman"/>
          <w:sz w:val="24"/>
          <w:szCs w:val="24"/>
        </w:rPr>
        <w:t xml:space="preserve"> land</w:t>
      </w:r>
      <w:r w:rsidR="00BB4E60" w:rsidRPr="0072084E">
        <w:rPr>
          <w:rFonts w:ascii="Times New Roman" w:hAnsi="Times New Roman"/>
          <w:sz w:val="24"/>
          <w:szCs w:val="24"/>
          <w:lang w:val="id-ID"/>
        </w:rPr>
        <w:t>s</w:t>
      </w:r>
      <w:r w:rsidRPr="0072084E">
        <w:rPr>
          <w:rFonts w:ascii="Times New Roman" w:hAnsi="Times New Roman"/>
          <w:sz w:val="24"/>
          <w:szCs w:val="24"/>
        </w:rPr>
        <w:t xml:space="preserve"> c</w:t>
      </w:r>
      <w:r w:rsidR="00BB4E60" w:rsidRPr="0072084E">
        <w:rPr>
          <w:rFonts w:ascii="Times New Roman" w:hAnsi="Times New Roman"/>
          <w:sz w:val="24"/>
          <w:szCs w:val="24"/>
          <w:lang w:val="id-ID"/>
        </w:rPr>
        <w:t>ame</w:t>
      </w:r>
      <w:r w:rsidRPr="0072084E">
        <w:rPr>
          <w:rFonts w:ascii="Times New Roman" w:hAnsi="Times New Roman"/>
          <w:sz w:val="24"/>
          <w:szCs w:val="24"/>
        </w:rPr>
        <w:t xml:space="preserve"> from </w:t>
      </w:r>
      <w:r w:rsidR="00BB4E60" w:rsidRPr="0072084E">
        <w:rPr>
          <w:rFonts w:ascii="Times New Roman" w:hAnsi="Times New Roman"/>
          <w:sz w:val="24"/>
          <w:szCs w:val="24"/>
          <w:lang w:val="id-ID"/>
        </w:rPr>
        <w:t xml:space="preserve">the </w:t>
      </w:r>
      <w:r w:rsidRPr="0072084E">
        <w:rPr>
          <w:rFonts w:ascii="Times New Roman" w:hAnsi="Times New Roman"/>
          <w:sz w:val="24"/>
          <w:szCs w:val="24"/>
        </w:rPr>
        <w:t>community land. However, the judge</w:t>
      </w:r>
      <w:r w:rsidR="00BB4E60" w:rsidRPr="0072084E">
        <w:rPr>
          <w:rFonts w:ascii="Times New Roman" w:hAnsi="Times New Roman"/>
          <w:sz w:val="24"/>
          <w:szCs w:val="24"/>
          <w:lang w:val="id-ID"/>
        </w:rPr>
        <w:t>s</w:t>
      </w:r>
      <w:r w:rsidRPr="0072084E">
        <w:rPr>
          <w:rFonts w:ascii="Times New Roman" w:hAnsi="Times New Roman"/>
          <w:sz w:val="24"/>
          <w:szCs w:val="24"/>
        </w:rPr>
        <w:t xml:space="preserve"> did not explain in detail the origin of the fire. In addition, the judges only </w:t>
      </w:r>
      <w:r w:rsidR="00BB4E60" w:rsidRPr="0072084E">
        <w:rPr>
          <w:rFonts w:ascii="Times New Roman" w:hAnsi="Times New Roman"/>
          <w:sz w:val="24"/>
          <w:szCs w:val="24"/>
          <w:lang w:val="id-ID"/>
        </w:rPr>
        <w:t>saw</w:t>
      </w:r>
      <w:r w:rsidRPr="0072084E">
        <w:rPr>
          <w:rFonts w:ascii="Times New Roman" w:hAnsi="Times New Roman"/>
          <w:sz w:val="24"/>
          <w:szCs w:val="24"/>
        </w:rPr>
        <w:t xml:space="preserve"> the loss of one hand</w:t>
      </w:r>
      <w:r w:rsidR="00BB4E60" w:rsidRPr="0072084E">
        <w:rPr>
          <w:rFonts w:ascii="Times New Roman" w:hAnsi="Times New Roman"/>
          <w:sz w:val="24"/>
          <w:szCs w:val="24"/>
          <w:lang w:val="id-ID"/>
        </w:rPr>
        <w:t xml:space="preserve"> in</w:t>
      </w:r>
      <w:r w:rsidRPr="0072084E">
        <w:rPr>
          <w:rFonts w:ascii="Times New Roman" w:hAnsi="Times New Roman"/>
          <w:sz w:val="24"/>
          <w:szCs w:val="24"/>
        </w:rPr>
        <w:t xml:space="preserve"> the terms of the corporation. Meanwhile, the losses suffered by the community and the state </w:t>
      </w:r>
      <w:r w:rsidR="00BB4E60" w:rsidRPr="0072084E">
        <w:rPr>
          <w:rFonts w:ascii="Times New Roman" w:hAnsi="Times New Roman"/>
          <w:sz w:val="24"/>
          <w:szCs w:val="24"/>
          <w:lang w:val="id-ID"/>
        </w:rPr>
        <w:t>were</w:t>
      </w:r>
      <w:r w:rsidRPr="0072084E">
        <w:rPr>
          <w:rFonts w:ascii="Times New Roman" w:hAnsi="Times New Roman"/>
          <w:sz w:val="24"/>
          <w:szCs w:val="24"/>
        </w:rPr>
        <w:t xml:space="preserve"> not included in </w:t>
      </w:r>
      <w:r w:rsidR="00BB4E60" w:rsidRPr="0072084E">
        <w:rPr>
          <w:rFonts w:ascii="Times New Roman" w:hAnsi="Times New Roman"/>
          <w:sz w:val="24"/>
          <w:szCs w:val="24"/>
          <w:lang w:val="id-ID"/>
        </w:rPr>
        <w:t xml:space="preserve">the </w:t>
      </w:r>
      <w:r w:rsidRPr="0072084E">
        <w:rPr>
          <w:rFonts w:ascii="Times New Roman" w:hAnsi="Times New Roman"/>
          <w:sz w:val="24"/>
          <w:szCs w:val="24"/>
        </w:rPr>
        <w:t xml:space="preserve">consideration of the decision. </w:t>
      </w:r>
      <w:r w:rsidR="00BB4E60" w:rsidRPr="0072084E">
        <w:rPr>
          <w:rFonts w:ascii="Times New Roman" w:hAnsi="Times New Roman"/>
          <w:sz w:val="24"/>
          <w:szCs w:val="24"/>
          <w:lang w:val="id-ID"/>
        </w:rPr>
        <w:t>In other hand,</w:t>
      </w:r>
      <w:r w:rsidRPr="0072084E">
        <w:rPr>
          <w:rFonts w:ascii="Times New Roman" w:hAnsi="Times New Roman"/>
          <w:sz w:val="24"/>
          <w:szCs w:val="24"/>
        </w:rPr>
        <w:t xml:space="preserve"> people </w:t>
      </w:r>
      <w:r w:rsidR="00D86A31" w:rsidRPr="0072084E">
        <w:rPr>
          <w:rFonts w:ascii="Times New Roman" w:hAnsi="Times New Roman"/>
          <w:sz w:val="24"/>
          <w:szCs w:val="24"/>
          <w:lang w:val="id-ID"/>
        </w:rPr>
        <w:t>were</w:t>
      </w:r>
      <w:r w:rsidRPr="0072084E">
        <w:rPr>
          <w:rFonts w:ascii="Times New Roman" w:hAnsi="Times New Roman"/>
          <w:sz w:val="24"/>
          <w:szCs w:val="24"/>
        </w:rPr>
        <w:t xml:space="preserve"> dire</w:t>
      </w:r>
      <w:r w:rsidR="00D86A31" w:rsidRPr="0072084E">
        <w:rPr>
          <w:rFonts w:ascii="Times New Roman" w:hAnsi="Times New Roman"/>
          <w:sz w:val="24"/>
          <w:szCs w:val="24"/>
        </w:rPr>
        <w:t>ctly impacted</w:t>
      </w:r>
      <w:r w:rsidR="00D86A31" w:rsidRPr="0072084E">
        <w:rPr>
          <w:rFonts w:ascii="Times New Roman" w:hAnsi="Times New Roman"/>
          <w:sz w:val="24"/>
          <w:szCs w:val="24"/>
          <w:lang w:val="id-ID"/>
        </w:rPr>
        <w:t>;</w:t>
      </w:r>
      <w:r w:rsidRPr="0072084E">
        <w:rPr>
          <w:rFonts w:ascii="Times New Roman" w:hAnsi="Times New Roman"/>
          <w:sz w:val="24"/>
          <w:szCs w:val="24"/>
        </w:rPr>
        <w:t xml:space="preserve"> </w:t>
      </w:r>
      <w:r w:rsidR="00D86A31" w:rsidRPr="0072084E">
        <w:rPr>
          <w:rFonts w:ascii="Times New Roman" w:hAnsi="Times New Roman"/>
          <w:sz w:val="24"/>
          <w:szCs w:val="24"/>
          <w:lang w:val="id-ID"/>
        </w:rPr>
        <w:t>they could not go</w:t>
      </w:r>
      <w:r w:rsidRPr="0072084E">
        <w:rPr>
          <w:rFonts w:ascii="Times New Roman" w:hAnsi="Times New Roman"/>
          <w:sz w:val="24"/>
          <w:szCs w:val="24"/>
        </w:rPr>
        <w:t xml:space="preserve"> to school because the schools were closed, flight disruptions due to smoke and the </w:t>
      </w:r>
      <w:r w:rsidR="00D86A31" w:rsidRPr="0072084E">
        <w:rPr>
          <w:rFonts w:ascii="Times New Roman" w:hAnsi="Times New Roman"/>
          <w:sz w:val="24"/>
          <w:szCs w:val="24"/>
        </w:rPr>
        <w:t xml:space="preserve">disaster mitigation </w:t>
      </w:r>
      <w:r w:rsidRPr="0072084E">
        <w:rPr>
          <w:rFonts w:ascii="Times New Roman" w:hAnsi="Times New Roman"/>
          <w:sz w:val="24"/>
          <w:szCs w:val="24"/>
        </w:rPr>
        <w:t xml:space="preserve">budget should be spent </w:t>
      </w:r>
      <w:r w:rsidR="00D86A31" w:rsidRPr="0072084E">
        <w:rPr>
          <w:rFonts w:ascii="Times New Roman" w:hAnsi="Times New Roman"/>
          <w:sz w:val="24"/>
          <w:szCs w:val="24"/>
          <w:lang w:val="id-ID"/>
        </w:rPr>
        <w:t xml:space="preserve">by the </w:t>
      </w:r>
      <w:r w:rsidR="00D86A31" w:rsidRPr="0072084E">
        <w:rPr>
          <w:rFonts w:ascii="Times New Roman" w:hAnsi="Times New Roman"/>
          <w:sz w:val="24"/>
          <w:szCs w:val="24"/>
        </w:rPr>
        <w:t>State.</w:t>
      </w:r>
    </w:p>
    <w:p w:rsidR="00FF43BA" w:rsidRPr="0072084E" w:rsidRDefault="00CF33B7" w:rsidP="002647E8">
      <w:pPr>
        <w:spacing w:after="0" w:line="240" w:lineRule="auto"/>
        <w:ind w:left="284" w:firstLine="283"/>
        <w:jc w:val="both"/>
        <w:rPr>
          <w:rFonts w:ascii="Times New Roman" w:hAnsi="Times New Roman"/>
          <w:sz w:val="24"/>
          <w:szCs w:val="24"/>
        </w:rPr>
      </w:pPr>
      <w:r w:rsidRPr="0072084E">
        <w:rPr>
          <w:rFonts w:ascii="Times New Roman" w:hAnsi="Times New Roman"/>
          <w:sz w:val="24"/>
          <w:szCs w:val="24"/>
        </w:rPr>
        <w:t>Finally the public</w:t>
      </w:r>
      <w:r w:rsidR="00FF43BA" w:rsidRPr="0072084E">
        <w:rPr>
          <w:rFonts w:ascii="Times New Roman" w:hAnsi="Times New Roman"/>
          <w:sz w:val="24"/>
          <w:szCs w:val="24"/>
        </w:rPr>
        <w:t xml:space="preserve"> made the </w:t>
      </w:r>
      <w:r w:rsidRPr="0072084E">
        <w:rPr>
          <w:rFonts w:ascii="Times New Roman" w:hAnsi="Times New Roman"/>
          <w:sz w:val="24"/>
          <w:szCs w:val="24"/>
        </w:rPr>
        <w:t xml:space="preserve">petitions signed </w:t>
      </w:r>
      <w:r w:rsidR="00FF43BA" w:rsidRPr="0072084E">
        <w:rPr>
          <w:rFonts w:ascii="Times New Roman" w:hAnsi="Times New Roman"/>
          <w:sz w:val="24"/>
          <w:szCs w:val="24"/>
        </w:rPr>
        <w:t xml:space="preserve">by </w:t>
      </w:r>
      <w:r w:rsidRPr="0072084E">
        <w:rPr>
          <w:rFonts w:ascii="Times New Roman" w:hAnsi="Times New Roman"/>
          <w:sz w:val="24"/>
          <w:szCs w:val="24"/>
        </w:rPr>
        <w:t>10,000 (</w:t>
      </w:r>
      <w:r w:rsidR="00FF43BA" w:rsidRPr="0072084E">
        <w:rPr>
          <w:rFonts w:ascii="Times New Roman" w:hAnsi="Times New Roman"/>
          <w:sz w:val="24"/>
          <w:szCs w:val="24"/>
        </w:rPr>
        <w:t>ten thousand) people in "Change.</w:t>
      </w:r>
      <w:r w:rsidRPr="0072084E">
        <w:rPr>
          <w:rFonts w:ascii="Times New Roman" w:hAnsi="Times New Roman"/>
          <w:sz w:val="24"/>
          <w:szCs w:val="24"/>
        </w:rPr>
        <w:t xml:space="preserve">org" against the decision of the District Court of Palembang on </w:t>
      </w:r>
      <w:proofErr w:type="spellStart"/>
      <w:r w:rsidR="00FF43BA" w:rsidRPr="0072084E">
        <w:rPr>
          <w:rFonts w:ascii="Times New Roman" w:hAnsi="Times New Roman"/>
          <w:sz w:val="24"/>
          <w:szCs w:val="24"/>
        </w:rPr>
        <w:t>rhe</w:t>
      </w:r>
      <w:proofErr w:type="spellEnd"/>
      <w:r w:rsidR="00FF43BA" w:rsidRPr="0072084E">
        <w:rPr>
          <w:rFonts w:ascii="Times New Roman" w:hAnsi="Times New Roman"/>
          <w:sz w:val="24"/>
          <w:szCs w:val="24"/>
        </w:rPr>
        <w:t xml:space="preserve"> </w:t>
      </w:r>
      <w:r w:rsidRPr="0072084E">
        <w:rPr>
          <w:rFonts w:ascii="Times New Roman" w:hAnsi="Times New Roman"/>
          <w:sz w:val="24"/>
          <w:szCs w:val="24"/>
        </w:rPr>
        <w:t>forest fires. Furthermore, the Ministry of Environment and Forestry appeal</w:t>
      </w:r>
      <w:r w:rsidR="00FF43BA" w:rsidRPr="0072084E">
        <w:rPr>
          <w:rFonts w:ascii="Times New Roman" w:hAnsi="Times New Roman"/>
          <w:sz w:val="24"/>
          <w:szCs w:val="24"/>
        </w:rPr>
        <w:t>ed</w:t>
      </w:r>
      <w:r w:rsidRPr="0072084E">
        <w:rPr>
          <w:rFonts w:ascii="Times New Roman" w:hAnsi="Times New Roman"/>
          <w:sz w:val="24"/>
          <w:szCs w:val="24"/>
        </w:rPr>
        <w:t xml:space="preserve">, and the decision of the appellate </w:t>
      </w:r>
      <w:r w:rsidR="00FF43BA" w:rsidRPr="0072084E">
        <w:rPr>
          <w:rFonts w:ascii="Times New Roman" w:hAnsi="Times New Roman"/>
          <w:sz w:val="24"/>
          <w:szCs w:val="24"/>
        </w:rPr>
        <w:t>c</w:t>
      </w:r>
      <w:r w:rsidRPr="0072084E">
        <w:rPr>
          <w:rFonts w:ascii="Times New Roman" w:hAnsi="Times New Roman"/>
          <w:sz w:val="24"/>
          <w:szCs w:val="24"/>
        </w:rPr>
        <w:t xml:space="preserve">ourt overturned the verdict </w:t>
      </w:r>
      <w:r w:rsidR="00FF43BA" w:rsidRPr="0072084E">
        <w:rPr>
          <w:rFonts w:ascii="Times New Roman" w:hAnsi="Times New Roman"/>
          <w:sz w:val="24"/>
          <w:szCs w:val="24"/>
        </w:rPr>
        <w:t xml:space="preserve">the District Court of Palembang </w:t>
      </w:r>
      <w:r w:rsidRPr="0072084E">
        <w:rPr>
          <w:rFonts w:ascii="Times New Roman" w:hAnsi="Times New Roman"/>
          <w:sz w:val="24"/>
          <w:szCs w:val="24"/>
        </w:rPr>
        <w:t xml:space="preserve">and </w:t>
      </w:r>
      <w:r w:rsidR="00FF43BA" w:rsidRPr="0072084E">
        <w:rPr>
          <w:rFonts w:ascii="Times New Roman" w:hAnsi="Times New Roman"/>
          <w:sz w:val="24"/>
          <w:szCs w:val="24"/>
        </w:rPr>
        <w:t xml:space="preserve">in favor of </w:t>
      </w:r>
      <w:r w:rsidRPr="0072084E">
        <w:rPr>
          <w:rFonts w:ascii="Times New Roman" w:hAnsi="Times New Roman"/>
          <w:sz w:val="24"/>
          <w:szCs w:val="24"/>
        </w:rPr>
        <w:t xml:space="preserve">the Ministry of Environment and Forests to impose on PT. </w:t>
      </w:r>
      <w:r w:rsidR="00FF43BA" w:rsidRPr="0072084E">
        <w:rPr>
          <w:rFonts w:ascii="Times New Roman" w:hAnsi="Times New Roman"/>
          <w:sz w:val="24"/>
          <w:szCs w:val="24"/>
          <w:lang w:val="id-ID"/>
        </w:rPr>
        <w:t xml:space="preserve">Bumi Mekar Hijau </w:t>
      </w:r>
      <w:r w:rsidRPr="0072084E">
        <w:rPr>
          <w:rFonts w:ascii="Times New Roman" w:hAnsi="Times New Roman"/>
          <w:sz w:val="24"/>
          <w:szCs w:val="24"/>
        </w:rPr>
        <w:t xml:space="preserve">to pay </w:t>
      </w:r>
      <w:r w:rsidR="00FF43BA" w:rsidRPr="0072084E">
        <w:rPr>
          <w:rFonts w:ascii="Times New Roman" w:hAnsi="Times New Roman"/>
          <w:sz w:val="24"/>
          <w:szCs w:val="24"/>
        </w:rPr>
        <w:t>compensation</w:t>
      </w:r>
      <w:r w:rsidRPr="0072084E">
        <w:rPr>
          <w:rFonts w:ascii="Times New Roman" w:hAnsi="Times New Roman"/>
          <w:sz w:val="24"/>
          <w:szCs w:val="24"/>
        </w:rPr>
        <w:t xml:space="preserve"> </w:t>
      </w:r>
      <w:r w:rsidR="00FF43BA" w:rsidRPr="0072084E">
        <w:rPr>
          <w:rFonts w:ascii="Times New Roman" w:hAnsi="Times New Roman"/>
          <w:sz w:val="24"/>
          <w:szCs w:val="24"/>
        </w:rPr>
        <w:t xml:space="preserve">to the State of </w:t>
      </w:r>
      <w:proofErr w:type="spellStart"/>
      <w:r w:rsidR="00FF43BA" w:rsidRPr="0072084E">
        <w:rPr>
          <w:rFonts w:ascii="Times New Roman" w:hAnsi="Times New Roman"/>
          <w:sz w:val="24"/>
          <w:szCs w:val="24"/>
        </w:rPr>
        <w:t>Rp</w:t>
      </w:r>
      <w:proofErr w:type="spellEnd"/>
      <w:r w:rsidR="00FF43BA" w:rsidRPr="0072084E">
        <w:rPr>
          <w:rFonts w:ascii="Times New Roman" w:hAnsi="Times New Roman"/>
          <w:sz w:val="24"/>
          <w:szCs w:val="24"/>
        </w:rPr>
        <w:t>. 78 Billion.</w:t>
      </w:r>
    </w:p>
    <w:p w:rsidR="00CF33B7" w:rsidRPr="0072084E" w:rsidRDefault="00CF33B7" w:rsidP="002647E8">
      <w:pPr>
        <w:spacing w:after="0" w:line="240" w:lineRule="auto"/>
        <w:ind w:left="284" w:firstLine="283"/>
        <w:jc w:val="both"/>
        <w:rPr>
          <w:rFonts w:ascii="Times New Roman" w:eastAsia="Times New Roman" w:hAnsi="Times New Roman"/>
          <w:sz w:val="24"/>
          <w:szCs w:val="24"/>
        </w:rPr>
      </w:pPr>
      <w:r w:rsidRPr="0072084E">
        <w:rPr>
          <w:rFonts w:ascii="Times New Roman" w:hAnsi="Times New Roman"/>
          <w:sz w:val="24"/>
          <w:szCs w:val="24"/>
        </w:rPr>
        <w:t xml:space="preserve">Observing the </w:t>
      </w:r>
      <w:r w:rsidR="003D1452" w:rsidRPr="0072084E">
        <w:rPr>
          <w:rFonts w:ascii="Times New Roman" w:hAnsi="Times New Roman"/>
          <w:sz w:val="24"/>
          <w:szCs w:val="24"/>
        </w:rPr>
        <w:t xml:space="preserve">verdict of the </w:t>
      </w:r>
      <w:r w:rsidRPr="0072084E">
        <w:rPr>
          <w:rFonts w:ascii="Times New Roman" w:hAnsi="Times New Roman"/>
          <w:sz w:val="24"/>
          <w:szCs w:val="24"/>
        </w:rPr>
        <w:t xml:space="preserve">District Court </w:t>
      </w:r>
      <w:r w:rsidR="003D1452" w:rsidRPr="0072084E">
        <w:rPr>
          <w:rFonts w:ascii="Times New Roman" w:hAnsi="Times New Roman"/>
          <w:sz w:val="24"/>
          <w:szCs w:val="24"/>
        </w:rPr>
        <w:t xml:space="preserve">of </w:t>
      </w:r>
      <w:r w:rsidRPr="0072084E">
        <w:rPr>
          <w:rFonts w:ascii="Times New Roman" w:hAnsi="Times New Roman"/>
          <w:sz w:val="24"/>
          <w:szCs w:val="24"/>
        </w:rPr>
        <w:t xml:space="preserve">Palembang, the judges had </w:t>
      </w:r>
      <w:r w:rsidR="003D1452" w:rsidRPr="0072084E">
        <w:rPr>
          <w:rFonts w:ascii="Times New Roman" w:hAnsi="Times New Roman"/>
          <w:sz w:val="24"/>
          <w:szCs w:val="24"/>
        </w:rPr>
        <w:t>made mistakes</w:t>
      </w:r>
      <w:r w:rsidRPr="0072084E">
        <w:rPr>
          <w:rFonts w:ascii="Times New Roman" w:hAnsi="Times New Roman"/>
          <w:sz w:val="24"/>
          <w:szCs w:val="24"/>
        </w:rPr>
        <w:t xml:space="preserve"> in making legal argument</w:t>
      </w:r>
      <w:r w:rsidR="003D1452" w:rsidRPr="0072084E">
        <w:rPr>
          <w:rFonts w:ascii="Times New Roman" w:hAnsi="Times New Roman"/>
          <w:sz w:val="24"/>
          <w:szCs w:val="24"/>
        </w:rPr>
        <w:t>s</w:t>
      </w:r>
      <w:r w:rsidRPr="0072084E">
        <w:rPr>
          <w:rFonts w:ascii="Times New Roman" w:hAnsi="Times New Roman"/>
          <w:sz w:val="24"/>
          <w:szCs w:val="24"/>
        </w:rPr>
        <w:t xml:space="preserve"> because the judges us</w:t>
      </w:r>
      <w:r w:rsidR="003D1452" w:rsidRPr="0072084E">
        <w:rPr>
          <w:rFonts w:ascii="Times New Roman" w:hAnsi="Times New Roman"/>
          <w:sz w:val="24"/>
          <w:szCs w:val="24"/>
        </w:rPr>
        <w:t>ed</w:t>
      </w:r>
      <w:r w:rsidRPr="0072084E">
        <w:rPr>
          <w:rFonts w:ascii="Times New Roman" w:hAnsi="Times New Roman"/>
          <w:sz w:val="24"/>
          <w:szCs w:val="24"/>
        </w:rPr>
        <w:t xml:space="preserve"> the</w:t>
      </w:r>
      <w:r w:rsidR="003D1452" w:rsidRPr="0072084E">
        <w:rPr>
          <w:rFonts w:ascii="Times New Roman" w:hAnsi="Times New Roman"/>
          <w:sz w:val="24"/>
          <w:szCs w:val="24"/>
        </w:rPr>
        <w:t xml:space="preserve"> method of argumentum a </w:t>
      </w:r>
      <w:proofErr w:type="spellStart"/>
      <w:r w:rsidR="003D1452" w:rsidRPr="0072084E">
        <w:rPr>
          <w:rFonts w:ascii="Times New Roman" w:hAnsi="Times New Roman"/>
          <w:sz w:val="24"/>
          <w:szCs w:val="24"/>
        </w:rPr>
        <w:t>contrario</w:t>
      </w:r>
      <w:proofErr w:type="spellEnd"/>
      <w:r w:rsidR="003D1452" w:rsidRPr="0072084E">
        <w:rPr>
          <w:rFonts w:ascii="Times New Roman" w:hAnsi="Times New Roman"/>
          <w:sz w:val="24"/>
          <w:szCs w:val="24"/>
        </w:rPr>
        <w:t>.</w:t>
      </w:r>
      <w:r w:rsidRPr="0072084E">
        <w:rPr>
          <w:rFonts w:ascii="Times New Roman" w:hAnsi="Times New Roman"/>
          <w:sz w:val="24"/>
          <w:szCs w:val="24"/>
        </w:rPr>
        <w:t xml:space="preserve"> </w:t>
      </w:r>
      <w:r w:rsidR="003D1452" w:rsidRPr="0072084E">
        <w:rPr>
          <w:rFonts w:ascii="Times New Roman" w:hAnsi="Times New Roman"/>
          <w:sz w:val="24"/>
          <w:szCs w:val="24"/>
        </w:rPr>
        <w:t>Occasionally,</w:t>
      </w:r>
      <w:r w:rsidRPr="0072084E">
        <w:rPr>
          <w:rFonts w:ascii="Times New Roman" w:hAnsi="Times New Roman"/>
          <w:sz w:val="24"/>
          <w:szCs w:val="24"/>
        </w:rPr>
        <w:t xml:space="preserve"> </w:t>
      </w:r>
      <w:r w:rsidR="003D1452" w:rsidRPr="0072084E">
        <w:rPr>
          <w:rFonts w:ascii="Times New Roman" w:hAnsi="Times New Roman"/>
          <w:sz w:val="24"/>
          <w:szCs w:val="24"/>
        </w:rPr>
        <w:t>wh</w:t>
      </w:r>
      <w:r w:rsidRPr="0072084E">
        <w:rPr>
          <w:rFonts w:ascii="Times New Roman" w:hAnsi="Times New Roman"/>
          <w:sz w:val="24"/>
          <w:szCs w:val="24"/>
        </w:rPr>
        <w:t xml:space="preserve">en an event is not specifically regulated by law, </w:t>
      </w:r>
      <w:r w:rsidR="003D1452" w:rsidRPr="0072084E">
        <w:rPr>
          <w:rFonts w:ascii="Times New Roman" w:hAnsi="Times New Roman"/>
          <w:sz w:val="24"/>
          <w:szCs w:val="24"/>
        </w:rPr>
        <w:t>the opposite of the event is governed by law.</w:t>
      </w:r>
      <w:r w:rsidRPr="0072084E">
        <w:rPr>
          <w:rFonts w:ascii="Times New Roman" w:hAnsi="Times New Roman"/>
          <w:sz w:val="24"/>
          <w:szCs w:val="24"/>
        </w:rPr>
        <w:t xml:space="preserve"> </w:t>
      </w:r>
      <w:r w:rsidR="003D1452" w:rsidRPr="0072084E">
        <w:rPr>
          <w:rFonts w:ascii="Times New Roman" w:hAnsi="Times New Roman"/>
          <w:sz w:val="24"/>
          <w:szCs w:val="24"/>
        </w:rPr>
        <w:t>Therefore,</w:t>
      </w:r>
      <w:r w:rsidRPr="0072084E">
        <w:rPr>
          <w:rFonts w:ascii="Times New Roman" w:hAnsi="Times New Roman"/>
          <w:sz w:val="24"/>
          <w:szCs w:val="24"/>
        </w:rPr>
        <w:t xml:space="preserve"> this method </w:t>
      </w:r>
      <w:r w:rsidR="003D1452" w:rsidRPr="0072084E">
        <w:rPr>
          <w:rFonts w:ascii="Times New Roman" w:hAnsi="Times New Roman"/>
          <w:sz w:val="24"/>
          <w:szCs w:val="24"/>
        </w:rPr>
        <w:t xml:space="preserve">emphasizes the </w:t>
      </w:r>
      <w:r w:rsidRPr="0072084E">
        <w:rPr>
          <w:rFonts w:ascii="Times New Roman" w:hAnsi="Times New Roman"/>
          <w:sz w:val="24"/>
          <w:szCs w:val="24"/>
        </w:rPr>
        <w:t xml:space="preserve">interpretation </w:t>
      </w:r>
      <w:r w:rsidR="003D1452" w:rsidRPr="0072084E">
        <w:rPr>
          <w:rFonts w:ascii="Times New Roman" w:hAnsi="Times New Roman"/>
          <w:sz w:val="24"/>
          <w:szCs w:val="24"/>
        </w:rPr>
        <w:t>with</w:t>
      </w:r>
      <w:r w:rsidRPr="0072084E">
        <w:rPr>
          <w:rFonts w:ascii="Times New Roman" w:hAnsi="Times New Roman"/>
          <w:sz w:val="24"/>
          <w:szCs w:val="24"/>
        </w:rPr>
        <w:t xml:space="preserve"> the opposite understan</w:t>
      </w:r>
      <w:r w:rsidR="003D1452" w:rsidRPr="0072084E">
        <w:rPr>
          <w:rFonts w:ascii="Times New Roman" w:hAnsi="Times New Roman"/>
          <w:sz w:val="24"/>
          <w:szCs w:val="24"/>
        </w:rPr>
        <w:t>ding between the concrete event</w:t>
      </w:r>
      <w:r w:rsidRPr="0072084E">
        <w:rPr>
          <w:rFonts w:ascii="Times New Roman" w:hAnsi="Times New Roman"/>
          <w:sz w:val="24"/>
          <w:szCs w:val="24"/>
        </w:rPr>
        <w:t xml:space="preserve"> </w:t>
      </w:r>
      <w:r w:rsidR="003D1452" w:rsidRPr="0072084E">
        <w:rPr>
          <w:rFonts w:ascii="Times New Roman" w:hAnsi="Times New Roman"/>
          <w:sz w:val="24"/>
          <w:szCs w:val="24"/>
        </w:rPr>
        <w:t>encountered</w:t>
      </w:r>
      <w:r w:rsidRPr="0072084E">
        <w:rPr>
          <w:rFonts w:ascii="Times New Roman" w:hAnsi="Times New Roman"/>
          <w:sz w:val="24"/>
          <w:szCs w:val="24"/>
        </w:rPr>
        <w:t xml:space="preserve"> </w:t>
      </w:r>
      <w:r w:rsidR="003D1452" w:rsidRPr="0072084E">
        <w:rPr>
          <w:rFonts w:ascii="Times New Roman" w:hAnsi="Times New Roman"/>
          <w:sz w:val="24"/>
          <w:szCs w:val="24"/>
        </w:rPr>
        <w:t>and the event</w:t>
      </w:r>
      <w:r w:rsidRPr="0072084E">
        <w:rPr>
          <w:rFonts w:ascii="Times New Roman" w:hAnsi="Times New Roman"/>
          <w:sz w:val="24"/>
          <w:szCs w:val="24"/>
        </w:rPr>
        <w:t xml:space="preserve"> set forth in the legislation. </w:t>
      </w:r>
      <w:r w:rsidR="003D1452" w:rsidRPr="0072084E">
        <w:rPr>
          <w:rFonts w:ascii="Times New Roman" w:hAnsi="Times New Roman"/>
          <w:sz w:val="24"/>
          <w:szCs w:val="24"/>
        </w:rPr>
        <w:t>Then, th</w:t>
      </w:r>
      <w:r w:rsidRPr="0072084E">
        <w:rPr>
          <w:rFonts w:ascii="Times New Roman" w:hAnsi="Times New Roman"/>
          <w:sz w:val="24"/>
          <w:szCs w:val="24"/>
        </w:rPr>
        <w:t>e analogy argumentation method</w:t>
      </w:r>
      <w:r w:rsidR="003D1452" w:rsidRPr="0072084E">
        <w:rPr>
          <w:rFonts w:ascii="Times New Roman" w:hAnsi="Times New Roman"/>
          <w:sz w:val="24"/>
          <w:szCs w:val="24"/>
        </w:rPr>
        <w:t xml:space="preserve"> should be used</w:t>
      </w:r>
      <w:r w:rsidRPr="0072084E">
        <w:rPr>
          <w:rFonts w:ascii="Times New Roman" w:hAnsi="Times New Roman"/>
          <w:sz w:val="24"/>
          <w:szCs w:val="24"/>
        </w:rPr>
        <w:t>.</w:t>
      </w:r>
    </w:p>
    <w:p w:rsidR="009B020A" w:rsidRPr="0072084E" w:rsidRDefault="009B020A" w:rsidP="00206C14">
      <w:pPr>
        <w:pStyle w:val="NormalWeb"/>
        <w:spacing w:before="0" w:beforeAutospacing="0" w:after="0" w:afterAutospacing="0"/>
        <w:ind w:left="284" w:firstLine="283"/>
        <w:jc w:val="both"/>
        <w:rPr>
          <w:lang w:val="id-ID"/>
        </w:rPr>
      </w:pPr>
    </w:p>
    <w:p w:rsidR="00D72D80" w:rsidRPr="0072084E" w:rsidRDefault="00950F14" w:rsidP="009B020A">
      <w:pPr>
        <w:pStyle w:val="NormalWeb"/>
        <w:numPr>
          <w:ilvl w:val="0"/>
          <w:numId w:val="5"/>
        </w:numPr>
        <w:spacing w:before="0" w:beforeAutospacing="0" w:after="0" w:afterAutospacing="0"/>
        <w:ind w:left="284" w:hanging="284"/>
        <w:jc w:val="both"/>
        <w:rPr>
          <w:b/>
          <w:lang w:val="id-ID"/>
        </w:rPr>
      </w:pPr>
      <w:r w:rsidRPr="0072084E">
        <w:rPr>
          <w:b/>
        </w:rPr>
        <w:t xml:space="preserve">Legal Argument in the Litigation Mechanism in </w:t>
      </w:r>
      <w:r w:rsidR="00D72D80" w:rsidRPr="0072084E">
        <w:rPr>
          <w:b/>
          <w:lang w:val="id-ID"/>
        </w:rPr>
        <w:t>Indonesia</w:t>
      </w:r>
    </w:p>
    <w:p w:rsidR="00FF053D" w:rsidRPr="0072084E" w:rsidRDefault="000469F9" w:rsidP="001E74C9">
      <w:pPr>
        <w:pStyle w:val="NormalWeb"/>
        <w:spacing w:before="0" w:beforeAutospacing="0" w:after="0" w:afterAutospacing="0"/>
        <w:ind w:left="284" w:firstLine="360"/>
        <w:jc w:val="both"/>
      </w:pPr>
      <w:r w:rsidRPr="0072084E">
        <w:t>In e</w:t>
      </w:r>
      <w:r w:rsidR="00CF33B7" w:rsidRPr="0072084E">
        <w:t>very decision, the essence of the legal argum</w:t>
      </w:r>
      <w:r w:rsidRPr="0072084E">
        <w:t>ents in the legal consideration</w:t>
      </w:r>
      <w:r w:rsidR="00CF33B7" w:rsidRPr="0072084E">
        <w:t xml:space="preserve"> is the reason for the judge</w:t>
      </w:r>
      <w:r w:rsidRPr="0072084E">
        <w:t xml:space="preserve"> </w:t>
      </w:r>
      <w:r w:rsidR="00CF33B7" w:rsidRPr="0072084E">
        <w:t xml:space="preserve">in </w:t>
      </w:r>
      <w:r w:rsidRPr="0072084E">
        <w:t xml:space="preserve">making </w:t>
      </w:r>
      <w:r w:rsidR="00CF33B7" w:rsidRPr="0072084E">
        <w:t xml:space="preserve">decisions determined </w:t>
      </w:r>
      <w:r w:rsidRPr="0072084E">
        <w:t xml:space="preserve">by </w:t>
      </w:r>
      <w:r w:rsidR="00CF33B7" w:rsidRPr="0072084E">
        <w:t xml:space="preserve">the legislation. </w:t>
      </w:r>
      <w:r w:rsidRPr="0072084E">
        <w:t>T</w:t>
      </w:r>
      <w:r w:rsidR="00CF33B7" w:rsidRPr="0072084E">
        <w:t xml:space="preserve">he provisions of Article 50 paragraph (1) of Act </w:t>
      </w:r>
      <w:r w:rsidRPr="0072084E">
        <w:t xml:space="preserve">No. </w:t>
      </w:r>
      <w:r w:rsidR="00CF33B7" w:rsidRPr="0072084E">
        <w:t>48 of 2009 mention</w:t>
      </w:r>
      <w:r w:rsidRPr="0072084E">
        <w:t>s</w:t>
      </w:r>
      <w:r w:rsidR="00CF33B7" w:rsidRPr="0072084E">
        <w:t xml:space="preserve"> " the Court's Decision should include the reasons and the basis of the decision, </w:t>
      </w:r>
      <w:r w:rsidRPr="0072084E">
        <w:t>contain</w:t>
      </w:r>
      <w:r w:rsidR="00CF33B7" w:rsidRPr="0072084E">
        <w:t xml:space="preserve"> specific articles of the legislation or </w:t>
      </w:r>
      <w:r w:rsidRPr="0072084E">
        <w:t xml:space="preserve">unwritten legal </w:t>
      </w:r>
      <w:r w:rsidR="00CF33B7" w:rsidRPr="0072084E">
        <w:t xml:space="preserve">source which serve as the basis to </w:t>
      </w:r>
      <w:r w:rsidRPr="0072084E">
        <w:t xml:space="preserve">the </w:t>
      </w:r>
      <w:r w:rsidR="00CF33B7" w:rsidRPr="0072084E">
        <w:t xml:space="preserve">judge. </w:t>
      </w:r>
      <w:r w:rsidR="00FF053D" w:rsidRPr="0072084E">
        <w:t>The p</w:t>
      </w:r>
      <w:r w:rsidR="00CF33B7" w:rsidRPr="0072084E">
        <w:t xml:space="preserve">osition </w:t>
      </w:r>
      <w:r w:rsidR="00FF053D" w:rsidRPr="0072084E">
        <w:t xml:space="preserve">of </w:t>
      </w:r>
      <w:r w:rsidR="00CF33B7" w:rsidRPr="0072084E">
        <w:t xml:space="preserve">reason or argument is crucial. In a decision </w:t>
      </w:r>
      <w:r w:rsidR="00FF053D" w:rsidRPr="0072084E">
        <w:t>with</w:t>
      </w:r>
      <w:r w:rsidR="00CF33B7" w:rsidRPr="0072084E">
        <w:t xml:space="preserve"> no legal reasons </w:t>
      </w:r>
      <w:r w:rsidR="00FF053D" w:rsidRPr="0072084E">
        <w:t>in the</w:t>
      </w:r>
      <w:r w:rsidR="00CF33B7" w:rsidRPr="0072084E">
        <w:t xml:space="preserve"> consideration, the decision would </w:t>
      </w:r>
      <w:r w:rsidR="00FF053D" w:rsidRPr="0072084E">
        <w:t xml:space="preserve">be </w:t>
      </w:r>
      <w:r w:rsidR="00CF33B7" w:rsidRPr="0072084E">
        <w:t xml:space="preserve">canceled </w:t>
      </w:r>
      <w:r w:rsidR="00FF053D" w:rsidRPr="0072084E">
        <w:t xml:space="preserve">by </w:t>
      </w:r>
      <w:r w:rsidR="00CF33B7" w:rsidRPr="0072084E">
        <w:t xml:space="preserve">the court of appeal or cassation. </w:t>
      </w:r>
      <w:r w:rsidR="00FF053D" w:rsidRPr="0072084E">
        <w:t>The existence of legal argument</w:t>
      </w:r>
      <w:r w:rsidR="00CF33B7" w:rsidRPr="0072084E">
        <w:t xml:space="preserve"> in </w:t>
      </w:r>
      <w:r w:rsidR="00FF053D" w:rsidRPr="0072084E">
        <w:t>the legal consideration of a verdict</w:t>
      </w:r>
      <w:r w:rsidR="00CF33B7" w:rsidRPr="0072084E">
        <w:t xml:space="preserve"> is absolute. Consequently</w:t>
      </w:r>
      <w:r w:rsidR="00FF053D" w:rsidRPr="0072084E">
        <w:t>,</w:t>
      </w:r>
      <w:r w:rsidR="00CF33B7" w:rsidRPr="0072084E">
        <w:t xml:space="preserve"> the ab</w:t>
      </w:r>
      <w:r w:rsidR="00FF053D" w:rsidRPr="0072084E">
        <w:t>sence or lack of legal argument</w:t>
      </w:r>
      <w:r w:rsidR="00CF33B7" w:rsidRPr="0072084E">
        <w:t xml:space="preserve"> in </w:t>
      </w:r>
      <w:r w:rsidR="00FF053D" w:rsidRPr="0072084E">
        <w:t>a legal consideration</w:t>
      </w:r>
      <w:r w:rsidR="00CF33B7" w:rsidRPr="0072084E">
        <w:t xml:space="preserve"> may </w:t>
      </w:r>
      <w:proofErr w:type="spellStart"/>
      <w:r w:rsidR="00CF33B7" w:rsidRPr="0072084E">
        <w:t>affect</w:t>
      </w:r>
      <w:proofErr w:type="spellEnd"/>
      <w:r w:rsidR="00CF33B7" w:rsidRPr="0072084E">
        <w:t xml:space="preserve"> </w:t>
      </w:r>
      <w:r w:rsidR="00FF053D" w:rsidRPr="0072084E">
        <w:t xml:space="preserve">on </w:t>
      </w:r>
      <w:r w:rsidR="00CF33B7" w:rsidRPr="0072084E">
        <w:t>the annulment of th</w:t>
      </w:r>
      <w:r w:rsidR="00FF053D" w:rsidRPr="0072084E">
        <w:t>e decision. Legal consideration</w:t>
      </w:r>
      <w:r w:rsidR="00CF33B7" w:rsidRPr="0072084E">
        <w:t xml:space="preserve"> is the responsibility of judges </w:t>
      </w:r>
      <w:r w:rsidR="00FF053D" w:rsidRPr="0072084E">
        <w:t>for</w:t>
      </w:r>
      <w:r w:rsidR="00CF33B7" w:rsidRPr="0072084E">
        <w:t xml:space="preserve"> </w:t>
      </w:r>
      <w:r w:rsidR="00FF053D" w:rsidRPr="0072084E">
        <w:t>justice seekers.</w:t>
      </w:r>
    </w:p>
    <w:p w:rsidR="00FF053D" w:rsidRPr="0072084E" w:rsidRDefault="00CF33B7" w:rsidP="001E74C9">
      <w:pPr>
        <w:pStyle w:val="NormalWeb"/>
        <w:spacing w:before="0" w:beforeAutospacing="0" w:after="0" w:afterAutospacing="0"/>
        <w:ind w:left="284" w:firstLine="360"/>
        <w:jc w:val="both"/>
      </w:pPr>
      <w:r w:rsidRPr="0072084E">
        <w:t>The substance of the legal consideration</w:t>
      </w:r>
      <w:r w:rsidR="00FF053D" w:rsidRPr="0072084E">
        <w:t xml:space="preserve"> of verdict</w:t>
      </w:r>
      <w:r w:rsidRPr="0072084E">
        <w:t xml:space="preserve"> lies in the cons</w:t>
      </w:r>
      <w:r w:rsidR="00FF053D" w:rsidRPr="0072084E">
        <w:t>ideration of its legal argument</w:t>
      </w:r>
      <w:r w:rsidRPr="0072084E">
        <w:t>, while the quality of</w:t>
      </w:r>
      <w:r w:rsidR="00FF053D" w:rsidRPr="0072084E">
        <w:t xml:space="preserve"> the legal argument depends on:</w:t>
      </w:r>
    </w:p>
    <w:p w:rsidR="00FF053D" w:rsidRPr="0072084E" w:rsidRDefault="00FF053D" w:rsidP="001E74C9">
      <w:pPr>
        <w:pStyle w:val="NormalWeb"/>
        <w:spacing w:before="0" w:beforeAutospacing="0" w:after="0" w:afterAutospacing="0"/>
        <w:ind w:left="284" w:firstLine="360"/>
        <w:jc w:val="both"/>
      </w:pPr>
      <w:r w:rsidRPr="0072084E">
        <w:t>- Simple reasoning,</w:t>
      </w:r>
    </w:p>
    <w:p w:rsidR="00FF053D" w:rsidRPr="0072084E" w:rsidRDefault="00CF33B7" w:rsidP="001E74C9">
      <w:pPr>
        <w:pStyle w:val="NormalWeb"/>
        <w:spacing w:before="0" w:beforeAutospacing="0" w:after="0" w:afterAutospacing="0"/>
        <w:ind w:left="284" w:firstLine="360"/>
        <w:jc w:val="both"/>
      </w:pPr>
      <w:r w:rsidRPr="0072084E">
        <w:t>- Easily digestible, understandable</w:t>
      </w:r>
    </w:p>
    <w:p w:rsidR="00FF053D" w:rsidRPr="0072084E" w:rsidRDefault="00CF33B7" w:rsidP="001E74C9">
      <w:pPr>
        <w:pStyle w:val="NormalWeb"/>
        <w:spacing w:before="0" w:beforeAutospacing="0" w:after="0" w:afterAutospacing="0"/>
        <w:ind w:left="284" w:firstLine="360"/>
        <w:jc w:val="both"/>
      </w:pPr>
      <w:r w:rsidRPr="0072084E">
        <w:t xml:space="preserve">- And understandably </w:t>
      </w:r>
      <w:r w:rsidR="00FF053D" w:rsidRPr="0072084E">
        <w:t xml:space="preserve">to </w:t>
      </w:r>
      <w:r w:rsidRPr="0072084E">
        <w:t>anyone, including justice</w:t>
      </w:r>
      <w:r w:rsidR="00FF053D" w:rsidRPr="0072084E">
        <w:t xml:space="preserve"> seekers.</w:t>
      </w:r>
    </w:p>
    <w:p w:rsidR="00FE4491" w:rsidRPr="0072084E" w:rsidRDefault="00FF053D" w:rsidP="001E74C9">
      <w:pPr>
        <w:pStyle w:val="NormalWeb"/>
        <w:spacing w:before="0" w:beforeAutospacing="0" w:after="0" w:afterAutospacing="0"/>
        <w:ind w:left="284" w:firstLine="360"/>
        <w:jc w:val="both"/>
      </w:pPr>
      <w:r w:rsidRPr="0072084E">
        <w:lastRenderedPageBreak/>
        <w:t>A</w:t>
      </w:r>
      <w:r w:rsidR="00CF33B7" w:rsidRPr="0072084E">
        <w:t xml:space="preserve">rgument contains </w:t>
      </w:r>
      <w:r w:rsidR="00FE4491" w:rsidRPr="0072084E">
        <w:t xml:space="preserve">the </w:t>
      </w:r>
      <w:r w:rsidR="00CF33B7" w:rsidRPr="0072084E">
        <w:t>reasons suggested for strengthening or reject</w:t>
      </w:r>
      <w:r w:rsidR="00FE4491" w:rsidRPr="0072084E">
        <w:t>ing</w:t>
      </w:r>
      <w:r w:rsidR="00CF33B7" w:rsidRPr="0072084E">
        <w:t xml:space="preserve"> a thought, idea, or establishment.</w:t>
      </w:r>
      <w:r w:rsidR="00FE4491" w:rsidRPr="0072084E">
        <w:rPr>
          <w:rStyle w:val="FootnoteReference"/>
          <w:lang w:val="id-ID"/>
        </w:rPr>
        <w:footnoteReference w:id="7"/>
      </w:r>
      <w:r w:rsidR="00FE4491" w:rsidRPr="0072084E">
        <w:rPr>
          <w:lang w:val="id-ID"/>
        </w:rPr>
        <w:t xml:space="preserve"> </w:t>
      </w:r>
      <w:r w:rsidR="00CF33B7" w:rsidRPr="0072084E">
        <w:t xml:space="preserve"> </w:t>
      </w:r>
      <w:r w:rsidR="00FE4491" w:rsidRPr="0072084E">
        <w:t>A</w:t>
      </w:r>
      <w:r w:rsidR="00CF33B7" w:rsidRPr="0072084E">
        <w:t xml:space="preserve">rgument also </w:t>
      </w:r>
      <w:r w:rsidR="00FE4491" w:rsidRPr="0072084E">
        <w:t xml:space="preserve">has the </w:t>
      </w:r>
      <w:r w:rsidR="00CF33B7" w:rsidRPr="0072084E">
        <w:t>meaning a</w:t>
      </w:r>
      <w:r w:rsidR="00FE4491" w:rsidRPr="0072084E">
        <w:t>s</w:t>
      </w:r>
      <w:r w:rsidR="00CF33B7" w:rsidRPr="0072084E">
        <w:t xml:space="preserve"> </w:t>
      </w:r>
      <w:r w:rsidR="00FE4491" w:rsidRPr="0072084E">
        <w:t xml:space="preserve">a </w:t>
      </w:r>
      <w:r w:rsidR="00CF33B7" w:rsidRPr="0072084E">
        <w:t>collection of statements that contain all of premise</w:t>
      </w:r>
      <w:r w:rsidR="00FE4491" w:rsidRPr="0072084E">
        <w:t>s and conclusions</w:t>
      </w:r>
      <w:r w:rsidR="00FE4491" w:rsidRPr="0072084E">
        <w:rPr>
          <w:rStyle w:val="FootnoteReference"/>
          <w:lang w:val="id-ID"/>
        </w:rPr>
        <w:footnoteReference w:id="8"/>
      </w:r>
    </w:p>
    <w:p w:rsidR="00CF33B7" w:rsidRPr="0072084E" w:rsidRDefault="00FE4491" w:rsidP="001E74C9">
      <w:pPr>
        <w:pStyle w:val="NormalWeb"/>
        <w:spacing w:before="0" w:beforeAutospacing="0" w:after="0" w:afterAutospacing="0"/>
        <w:ind w:left="284" w:firstLine="360"/>
        <w:jc w:val="both"/>
        <w:rPr>
          <w:lang w:val="id-ID"/>
        </w:rPr>
      </w:pPr>
      <w:r w:rsidRPr="0072084E">
        <w:t>A</w:t>
      </w:r>
      <w:r w:rsidR="00CF33B7" w:rsidRPr="0072084E">
        <w:t>rgument is a series of reasoning that show</w:t>
      </w:r>
      <w:r w:rsidRPr="0072084E">
        <w:t>s</w:t>
      </w:r>
      <w:r w:rsidR="00CF33B7" w:rsidRPr="0072084E">
        <w:t xml:space="preserve"> </w:t>
      </w:r>
      <w:r w:rsidRPr="0072084E">
        <w:t xml:space="preserve">the </w:t>
      </w:r>
      <w:r w:rsidR="00CF33B7" w:rsidRPr="0072084E">
        <w:t xml:space="preserve">evidence that a particular statement is </w:t>
      </w:r>
      <w:r w:rsidRPr="0072084E">
        <w:t>in a sequence from</w:t>
      </w:r>
      <w:r w:rsidR="00CF33B7" w:rsidRPr="0072084E">
        <w:t xml:space="preserve"> one or more other information. Besides, argument is giving reason to reinforce or reject a legal opinion based on the logic</w:t>
      </w:r>
      <w:r w:rsidRPr="0072084E">
        <w:t>al law</w:t>
      </w:r>
      <w:r w:rsidR="00CF33B7" w:rsidRPr="0072084E">
        <w:t xml:space="preserve"> that follows the principles, rules, and laws that </w:t>
      </w:r>
      <w:r w:rsidRPr="0072084E">
        <w:t>should</w:t>
      </w:r>
      <w:r w:rsidR="00CF33B7" w:rsidRPr="0072084E">
        <w:t xml:space="preserve"> be followed to reach the truth.</w:t>
      </w:r>
    </w:p>
    <w:p w:rsidR="006425C6" w:rsidRPr="0072084E" w:rsidRDefault="006425C6" w:rsidP="006425C6">
      <w:pPr>
        <w:pStyle w:val="NormalWeb"/>
        <w:spacing w:before="0" w:beforeAutospacing="0" w:after="0" w:afterAutospacing="0"/>
        <w:ind w:left="284" w:firstLine="436"/>
        <w:jc w:val="both"/>
        <w:rPr>
          <w:lang w:val="id-ID"/>
        </w:rPr>
      </w:pPr>
      <w:r w:rsidRPr="0072084E">
        <w:t xml:space="preserve">Legal argument is a type of reasoning that involves </w:t>
      </w:r>
      <w:r w:rsidRPr="0072084E">
        <w:rPr>
          <w:lang w:val="id-ID"/>
        </w:rPr>
        <w:t xml:space="preserve">the </w:t>
      </w:r>
      <w:r w:rsidRPr="0072084E">
        <w:t xml:space="preserve">intellectual process of </w:t>
      </w:r>
      <w:r w:rsidRPr="0072084E">
        <w:rPr>
          <w:lang w:val="id-ID"/>
        </w:rPr>
        <w:t>law men</w:t>
      </w:r>
      <w:r w:rsidRPr="0072084E">
        <w:t xml:space="preserve"> in justifying doctrinal rationality, consistency, logic, and consistency to reach a conclusion in deciding </w:t>
      </w:r>
      <w:r w:rsidRPr="0072084E">
        <w:rPr>
          <w:lang w:val="id-ID"/>
        </w:rPr>
        <w:t>a</w:t>
      </w:r>
      <w:r w:rsidRPr="0072084E">
        <w:t xml:space="preserve"> problem or </w:t>
      </w:r>
      <w:r w:rsidRPr="0072084E">
        <w:rPr>
          <w:lang w:val="id-ID"/>
        </w:rPr>
        <w:t>issue</w:t>
      </w:r>
      <w:r w:rsidRPr="0072084E">
        <w:t xml:space="preserve"> (</w:t>
      </w:r>
      <w:proofErr w:type="spellStart"/>
      <w:r w:rsidRPr="0072084E">
        <w:t>ca</w:t>
      </w:r>
      <w:proofErr w:type="spellEnd"/>
      <w:r w:rsidRPr="0072084E">
        <w:rPr>
          <w:lang w:val="id-ID"/>
        </w:rPr>
        <w:t>se</w:t>
      </w:r>
      <w:r w:rsidRPr="0072084E">
        <w:t>) encountered. Rational legal argument consists of three layers:</w:t>
      </w:r>
      <w:r w:rsidRPr="0072084E">
        <w:rPr>
          <w:rStyle w:val="FootnoteReference"/>
          <w:lang w:val="id-ID"/>
        </w:rPr>
        <w:t xml:space="preserve"> </w:t>
      </w:r>
      <w:r w:rsidRPr="0072084E">
        <w:rPr>
          <w:rStyle w:val="FootnoteReference"/>
          <w:lang w:val="id-ID"/>
        </w:rPr>
        <w:footnoteReference w:id="9"/>
      </w:r>
    </w:p>
    <w:p w:rsidR="006425C6" w:rsidRPr="0072084E" w:rsidRDefault="006425C6" w:rsidP="00B63122">
      <w:pPr>
        <w:pStyle w:val="NormalWeb"/>
        <w:numPr>
          <w:ilvl w:val="0"/>
          <w:numId w:val="26"/>
        </w:numPr>
        <w:spacing w:before="0" w:beforeAutospacing="0" w:after="0" w:afterAutospacing="0"/>
        <w:jc w:val="both"/>
        <w:rPr>
          <w:lang w:val="id-ID"/>
        </w:rPr>
      </w:pPr>
      <w:r w:rsidRPr="0072084E">
        <w:t>Logic</w:t>
      </w:r>
      <w:r w:rsidRPr="0072084E">
        <w:rPr>
          <w:lang w:val="id-ID"/>
        </w:rPr>
        <w:t>al</w:t>
      </w:r>
      <w:r w:rsidRPr="0072084E">
        <w:t xml:space="preserve"> </w:t>
      </w:r>
      <w:r w:rsidRPr="0072084E">
        <w:rPr>
          <w:lang w:val="id-ID"/>
        </w:rPr>
        <w:t>l</w:t>
      </w:r>
      <w:proofErr w:type="spellStart"/>
      <w:r w:rsidRPr="0072084E">
        <w:t>ayer</w:t>
      </w:r>
      <w:proofErr w:type="spellEnd"/>
      <w:r w:rsidRPr="0072084E">
        <w:t>. This layer is the internal structure of an argument</w:t>
      </w:r>
      <w:r w:rsidRPr="0072084E">
        <w:rPr>
          <w:lang w:val="id-ID"/>
        </w:rPr>
        <w:t xml:space="preserve"> and</w:t>
      </w:r>
      <w:r w:rsidRPr="0072084E">
        <w:t xml:space="preserve"> part of traditional logic. </w:t>
      </w:r>
      <w:r w:rsidRPr="0072084E">
        <w:rPr>
          <w:lang w:val="id-ID"/>
        </w:rPr>
        <w:t>The i</w:t>
      </w:r>
      <w:proofErr w:type="spellStart"/>
      <w:r w:rsidRPr="0072084E">
        <w:t>ssues</w:t>
      </w:r>
      <w:proofErr w:type="spellEnd"/>
      <w:r w:rsidRPr="0072084E">
        <w:t xml:space="preserve"> arising </w:t>
      </w:r>
      <w:r w:rsidRPr="0072084E">
        <w:rPr>
          <w:lang w:val="id-ID"/>
        </w:rPr>
        <w:t xml:space="preserve">are related to </w:t>
      </w:r>
      <w:r w:rsidRPr="0072084E">
        <w:t>the premises used in drawing logical conclusions and step</w:t>
      </w:r>
      <w:r w:rsidRPr="0072084E">
        <w:rPr>
          <w:lang w:val="id-ID"/>
        </w:rPr>
        <w:t>s</w:t>
      </w:r>
      <w:r w:rsidRPr="0072084E">
        <w:t xml:space="preserve"> in drawing conclusions, for example, deduction and analogy;</w:t>
      </w:r>
    </w:p>
    <w:p w:rsidR="006425C6" w:rsidRPr="0072084E" w:rsidRDefault="006425C6" w:rsidP="00B63122">
      <w:pPr>
        <w:pStyle w:val="NormalWeb"/>
        <w:numPr>
          <w:ilvl w:val="0"/>
          <w:numId w:val="26"/>
        </w:numPr>
        <w:spacing w:before="0" w:beforeAutospacing="0" w:after="0" w:afterAutospacing="0"/>
        <w:jc w:val="both"/>
        <w:rPr>
          <w:lang w:val="id-ID"/>
        </w:rPr>
      </w:pPr>
      <w:r w:rsidRPr="0072084E">
        <w:rPr>
          <w:lang w:val="id-ID"/>
        </w:rPr>
        <w:t>D</w:t>
      </w:r>
      <w:proofErr w:type="spellStart"/>
      <w:r w:rsidRPr="0072084E">
        <w:t>ialectical</w:t>
      </w:r>
      <w:proofErr w:type="spellEnd"/>
      <w:r w:rsidRPr="0072084E">
        <w:t xml:space="preserve"> layer</w:t>
      </w:r>
      <w:r w:rsidRPr="0072084E">
        <w:rPr>
          <w:lang w:val="id-ID"/>
        </w:rPr>
        <w:t>.</w:t>
      </w:r>
      <w:r w:rsidRPr="0072084E">
        <w:t xml:space="preserve"> </w:t>
      </w:r>
      <w:r w:rsidRPr="0072084E">
        <w:rPr>
          <w:lang w:val="id-ID"/>
        </w:rPr>
        <w:t>T</w:t>
      </w:r>
      <w:r w:rsidRPr="0072084E">
        <w:t>his layer compares the arguments both pro</w:t>
      </w:r>
      <w:r w:rsidRPr="0072084E">
        <w:rPr>
          <w:lang w:val="id-ID"/>
        </w:rPr>
        <w:t>s</w:t>
      </w:r>
      <w:r w:rsidRPr="0072084E">
        <w:t xml:space="preserve"> and cons. There are two parties in </w:t>
      </w:r>
      <w:r w:rsidRPr="0072084E">
        <w:rPr>
          <w:lang w:val="id-ID"/>
        </w:rPr>
        <w:t xml:space="preserve">a </w:t>
      </w:r>
      <w:r w:rsidRPr="0072084E">
        <w:t xml:space="preserve">dialogue or debate, which could ultimately not find an answer for </w:t>
      </w:r>
      <w:r w:rsidRPr="0072084E">
        <w:rPr>
          <w:lang w:val="id-ID"/>
        </w:rPr>
        <w:t xml:space="preserve">they are both </w:t>
      </w:r>
      <w:r w:rsidRPr="0072084E">
        <w:t>equally strong;</w:t>
      </w:r>
    </w:p>
    <w:p w:rsidR="006425C6" w:rsidRPr="0072084E" w:rsidRDefault="006425C6" w:rsidP="00B63122">
      <w:pPr>
        <w:pStyle w:val="NormalWeb"/>
        <w:numPr>
          <w:ilvl w:val="0"/>
          <w:numId w:val="26"/>
        </w:numPr>
        <w:spacing w:before="0" w:beforeAutospacing="0" w:after="0" w:afterAutospacing="0"/>
        <w:jc w:val="both"/>
        <w:rPr>
          <w:lang w:val="id-ID"/>
        </w:rPr>
      </w:pPr>
      <w:r w:rsidRPr="0072084E">
        <w:rPr>
          <w:lang w:val="id-ID"/>
        </w:rPr>
        <w:t>P</w:t>
      </w:r>
      <w:proofErr w:type="spellStart"/>
      <w:r w:rsidRPr="0072084E">
        <w:t>rocedural</w:t>
      </w:r>
      <w:proofErr w:type="spellEnd"/>
      <w:r w:rsidRPr="0072084E">
        <w:t xml:space="preserve"> layer (structure, </w:t>
      </w:r>
      <w:r w:rsidRPr="0072084E">
        <w:rPr>
          <w:lang w:val="id-ID"/>
        </w:rPr>
        <w:t>ways</w:t>
      </w:r>
      <w:r w:rsidRPr="0072084E">
        <w:t xml:space="preserve"> of dispute resolution). </w:t>
      </w:r>
      <w:r w:rsidR="00B63122" w:rsidRPr="0072084E">
        <w:rPr>
          <w:lang w:val="id-ID"/>
        </w:rPr>
        <w:t>P</w:t>
      </w:r>
      <w:proofErr w:type="spellStart"/>
      <w:r w:rsidRPr="0072084E">
        <w:t>rocedure</w:t>
      </w:r>
      <w:proofErr w:type="spellEnd"/>
      <w:r w:rsidRPr="0072084E">
        <w:t xml:space="preserve"> </w:t>
      </w:r>
      <w:r w:rsidR="00B63122" w:rsidRPr="0072084E">
        <w:rPr>
          <w:lang w:val="id-ID"/>
        </w:rPr>
        <w:t xml:space="preserve">does </w:t>
      </w:r>
      <w:r w:rsidRPr="0072084E">
        <w:t xml:space="preserve">not only organize </w:t>
      </w:r>
      <w:r w:rsidR="00B63122" w:rsidRPr="0072084E">
        <w:rPr>
          <w:lang w:val="id-ID"/>
        </w:rPr>
        <w:t>a</w:t>
      </w:r>
      <w:r w:rsidRPr="0072084E">
        <w:t xml:space="preserve"> debate, but the debate even determine</w:t>
      </w:r>
      <w:r w:rsidR="00B63122" w:rsidRPr="0072084E">
        <w:rPr>
          <w:lang w:val="id-ID"/>
        </w:rPr>
        <w:t>s</w:t>
      </w:r>
      <w:r w:rsidR="00B63122" w:rsidRPr="0072084E">
        <w:t xml:space="preserve"> the procedure. A dialog rule</w:t>
      </w:r>
      <w:r w:rsidRPr="0072084E">
        <w:t xml:space="preserve"> should be based on </w:t>
      </w:r>
      <w:r w:rsidR="00B63122" w:rsidRPr="0072084E">
        <w:rPr>
          <w:lang w:val="id-ID"/>
        </w:rPr>
        <w:t xml:space="preserve">the </w:t>
      </w:r>
      <w:r w:rsidRPr="0072084E">
        <w:t xml:space="preserve">rules that </w:t>
      </w:r>
      <w:r w:rsidR="00B63122" w:rsidRPr="0072084E">
        <w:t xml:space="preserve">have been defined by clear </w:t>
      </w:r>
      <w:r w:rsidRPr="0072084E">
        <w:t>terms and conditions of rational procedures to dispute</w:t>
      </w:r>
      <w:r w:rsidR="00B63122" w:rsidRPr="0072084E">
        <w:rPr>
          <w:lang w:val="id-ID"/>
        </w:rPr>
        <w:t xml:space="preserve"> resolution</w:t>
      </w:r>
      <w:r w:rsidRPr="0072084E">
        <w:t>s.</w:t>
      </w:r>
    </w:p>
    <w:p w:rsidR="00B63122" w:rsidRPr="0072084E" w:rsidRDefault="00730D6D" w:rsidP="00B63122">
      <w:pPr>
        <w:pStyle w:val="NormalWeb"/>
        <w:spacing w:before="0" w:beforeAutospacing="0" w:after="0" w:afterAutospacing="0"/>
        <w:ind w:left="284" w:firstLine="283"/>
        <w:jc w:val="both"/>
        <w:rPr>
          <w:lang w:val="id-ID"/>
        </w:rPr>
      </w:pPr>
      <w:r w:rsidRPr="0072084E">
        <w:rPr>
          <w:lang w:val="id-ID"/>
        </w:rPr>
        <w:t>A</w:t>
      </w:r>
      <w:r w:rsidR="00CF33B7" w:rsidRPr="0072084E">
        <w:t xml:space="preserve">s </w:t>
      </w:r>
      <w:r w:rsidR="00B63122" w:rsidRPr="0072084E">
        <w:rPr>
          <w:lang w:val="id-ID"/>
        </w:rPr>
        <w:t>stated by</w:t>
      </w:r>
      <w:r w:rsidR="00CF33B7" w:rsidRPr="0072084E">
        <w:t xml:space="preserve"> Bernard </w:t>
      </w:r>
      <w:proofErr w:type="spellStart"/>
      <w:r w:rsidR="00CF33B7" w:rsidRPr="0072084E">
        <w:t>Arief</w:t>
      </w:r>
      <w:proofErr w:type="spellEnd"/>
      <w:r w:rsidR="00CF33B7" w:rsidRPr="0072084E">
        <w:t xml:space="preserve"> </w:t>
      </w:r>
      <w:proofErr w:type="spellStart"/>
      <w:r w:rsidR="00CF33B7" w:rsidRPr="0072084E">
        <w:t>Sidharta</w:t>
      </w:r>
      <w:proofErr w:type="spellEnd"/>
      <w:r w:rsidR="00B63122" w:rsidRPr="0072084E">
        <w:rPr>
          <w:rStyle w:val="FootnoteReference"/>
          <w:lang w:val="id-ID"/>
        </w:rPr>
        <w:footnoteReference w:id="10"/>
      </w:r>
      <w:r w:rsidR="00B63122" w:rsidRPr="0072084E">
        <w:t>, legal argument</w:t>
      </w:r>
      <w:r w:rsidR="00CF33B7" w:rsidRPr="0072084E">
        <w:t xml:space="preserve"> consist</w:t>
      </w:r>
      <w:r w:rsidR="00B63122" w:rsidRPr="0072084E">
        <w:rPr>
          <w:lang w:val="id-ID"/>
        </w:rPr>
        <w:t>s</w:t>
      </w:r>
      <w:r w:rsidR="00CF33B7" w:rsidRPr="0072084E">
        <w:t xml:space="preserve"> of </w:t>
      </w:r>
      <w:r w:rsidR="00B63122" w:rsidRPr="0072084E">
        <w:rPr>
          <w:lang w:val="id-ID"/>
        </w:rPr>
        <w:t xml:space="preserve">the </w:t>
      </w:r>
      <w:r w:rsidR="00CF33B7" w:rsidRPr="0072084E">
        <w:t xml:space="preserve">elements </w:t>
      </w:r>
      <w:r w:rsidR="00B63122" w:rsidRPr="0072084E">
        <w:rPr>
          <w:lang w:val="id-ID"/>
        </w:rPr>
        <w:t xml:space="preserve">of legal </w:t>
      </w:r>
      <w:r w:rsidR="00CF33B7" w:rsidRPr="0072084E">
        <w:t>disco</w:t>
      </w:r>
      <w:r w:rsidR="00B63122" w:rsidRPr="0072084E">
        <w:rPr>
          <w:lang w:val="id-ID"/>
        </w:rPr>
        <w:t>urses</w:t>
      </w:r>
      <w:r w:rsidR="00CF33B7" w:rsidRPr="0072084E">
        <w:t xml:space="preserve">, </w:t>
      </w:r>
      <w:r w:rsidR="00B63122" w:rsidRPr="0072084E">
        <w:t>rhetoric</w:t>
      </w:r>
      <w:r w:rsidR="00B63122" w:rsidRPr="0072084E">
        <w:rPr>
          <w:lang w:val="id-ID"/>
        </w:rPr>
        <w:t xml:space="preserve">, </w:t>
      </w:r>
      <w:r w:rsidR="00CF33B7" w:rsidRPr="0072084E">
        <w:t xml:space="preserve">and </w:t>
      </w:r>
      <w:r w:rsidR="00B63122" w:rsidRPr="0072084E">
        <w:t>logic that involve</w:t>
      </w:r>
      <w:r w:rsidR="00CF33B7" w:rsidRPr="0072084E">
        <w:t xml:space="preserve"> the application of the rules of formal logic and </w:t>
      </w:r>
      <w:r w:rsidR="00B63122" w:rsidRPr="0072084E">
        <w:rPr>
          <w:lang w:val="id-ID"/>
        </w:rPr>
        <w:t xml:space="preserve">the other </w:t>
      </w:r>
      <w:r w:rsidR="00CF33B7" w:rsidRPr="0072084E">
        <w:t>method of way</w:t>
      </w:r>
      <w:r w:rsidR="00B63122" w:rsidRPr="0072084E">
        <w:rPr>
          <w:lang w:val="id-ID"/>
        </w:rPr>
        <w:t>s</w:t>
      </w:r>
      <w:r w:rsidR="00CF33B7" w:rsidRPr="0072084E">
        <w:t xml:space="preserve"> of thinking</w:t>
      </w:r>
      <w:r w:rsidR="00B63122" w:rsidRPr="0072084E">
        <w:rPr>
          <w:lang w:val="id-ID"/>
        </w:rPr>
        <w:t xml:space="preserve"> exposure</w:t>
      </w:r>
      <w:r w:rsidR="00CF33B7" w:rsidRPr="0072084E">
        <w:t xml:space="preserve"> and preparation of arguments </w:t>
      </w:r>
      <w:r w:rsidR="00B63122" w:rsidRPr="0072084E">
        <w:rPr>
          <w:lang w:val="id-ID"/>
        </w:rPr>
        <w:t xml:space="preserve">whhich </w:t>
      </w:r>
      <w:r w:rsidR="00CF33B7" w:rsidRPr="0072084E">
        <w:t>are not always right.</w:t>
      </w:r>
      <w:r w:rsidR="00B63122" w:rsidRPr="0072084E">
        <w:rPr>
          <w:lang w:val="id-ID"/>
        </w:rPr>
        <w:t xml:space="preserve"> When an</w:t>
      </w:r>
      <w:r w:rsidR="00CF33B7" w:rsidRPr="0072084E">
        <w:t xml:space="preserve"> error occurs</w:t>
      </w:r>
      <w:r w:rsidR="00B63122" w:rsidRPr="0072084E">
        <w:rPr>
          <w:lang w:val="id-ID"/>
        </w:rPr>
        <w:t>, it</w:t>
      </w:r>
      <w:r w:rsidR="00CF33B7" w:rsidRPr="0072084E">
        <w:t xml:space="preserve"> can be regarded as a failure </w:t>
      </w:r>
      <w:r w:rsidR="00B63122" w:rsidRPr="0072084E">
        <w:rPr>
          <w:lang w:val="id-ID"/>
        </w:rPr>
        <w:t xml:space="preserve">of </w:t>
      </w:r>
      <w:r w:rsidR="00B63122" w:rsidRPr="0072084E">
        <w:t>argument.</w:t>
      </w:r>
    </w:p>
    <w:p w:rsidR="00B63122" w:rsidRPr="0072084E" w:rsidRDefault="00CF33B7" w:rsidP="00B63122">
      <w:pPr>
        <w:pStyle w:val="NormalWeb"/>
        <w:spacing w:before="0" w:beforeAutospacing="0" w:after="0" w:afterAutospacing="0"/>
        <w:ind w:left="284" w:firstLine="283"/>
        <w:jc w:val="both"/>
        <w:rPr>
          <w:lang w:val="id-ID"/>
        </w:rPr>
      </w:pPr>
      <w:r w:rsidRPr="0072084E">
        <w:t xml:space="preserve">There are several causes of </w:t>
      </w:r>
      <w:r w:rsidR="00B63122" w:rsidRPr="0072084E">
        <w:rPr>
          <w:lang w:val="id-ID"/>
        </w:rPr>
        <w:t xml:space="preserve">argument </w:t>
      </w:r>
      <w:r w:rsidRPr="0072084E">
        <w:t>failure</w:t>
      </w:r>
      <w:r w:rsidR="00B63122" w:rsidRPr="0072084E">
        <w:rPr>
          <w:lang w:val="id-ID"/>
        </w:rPr>
        <w:t>, such as</w:t>
      </w:r>
      <w:r w:rsidR="00B63122" w:rsidRPr="0072084E">
        <w:t>:</w:t>
      </w:r>
    </w:p>
    <w:p w:rsidR="00B63122" w:rsidRPr="0072084E" w:rsidRDefault="00CF33B7" w:rsidP="00730D6D">
      <w:pPr>
        <w:pStyle w:val="NormalWeb"/>
        <w:numPr>
          <w:ilvl w:val="1"/>
          <w:numId w:val="24"/>
        </w:numPr>
        <w:spacing w:before="0" w:beforeAutospacing="0" w:after="0" w:afterAutospacing="0"/>
        <w:jc w:val="both"/>
        <w:rPr>
          <w:lang w:val="id-ID"/>
        </w:rPr>
      </w:pPr>
      <w:r w:rsidRPr="0072084E">
        <w:t>Load</w:t>
      </w:r>
      <w:r w:rsidR="00B63122" w:rsidRPr="0072084E">
        <w:rPr>
          <w:lang w:val="id-ID"/>
        </w:rPr>
        <w:t>ing the</w:t>
      </w:r>
      <w:r w:rsidRPr="0072084E">
        <w:t xml:space="preserve"> premise (statement) of erroneous propositions. </w:t>
      </w:r>
      <w:r w:rsidR="00B63122" w:rsidRPr="0072084E">
        <w:rPr>
          <w:lang w:val="id-ID"/>
        </w:rPr>
        <w:t xml:space="preserve">When a </w:t>
      </w:r>
      <w:r w:rsidR="00B63122" w:rsidRPr="0072084E">
        <w:t>premise</w:t>
      </w:r>
      <w:r w:rsidR="00B63122" w:rsidRPr="0072084E">
        <w:rPr>
          <w:lang w:val="id-ID"/>
        </w:rPr>
        <w:t xml:space="preserve"> is</w:t>
      </w:r>
      <w:r w:rsidR="00B63122" w:rsidRPr="0072084E">
        <w:t xml:space="preserve"> </w:t>
      </w:r>
      <w:r w:rsidRPr="0072084E">
        <w:t>false, the argument fail</w:t>
      </w:r>
      <w:r w:rsidR="00B63122" w:rsidRPr="0072084E">
        <w:rPr>
          <w:lang w:val="id-ID"/>
        </w:rPr>
        <w:t>s</w:t>
      </w:r>
      <w:r w:rsidRPr="0072084E">
        <w:t xml:space="preserve"> to establish the truth of </w:t>
      </w:r>
      <w:r w:rsidR="00B63122" w:rsidRPr="0072084E">
        <w:t>conclusion;</w:t>
      </w:r>
    </w:p>
    <w:p w:rsidR="00B63122" w:rsidRPr="0072084E" w:rsidRDefault="00CF33B7" w:rsidP="00730D6D">
      <w:pPr>
        <w:pStyle w:val="NormalWeb"/>
        <w:numPr>
          <w:ilvl w:val="1"/>
          <w:numId w:val="24"/>
        </w:numPr>
        <w:spacing w:before="0" w:beforeAutospacing="0" w:after="0" w:afterAutospacing="0"/>
        <w:jc w:val="both"/>
        <w:rPr>
          <w:lang w:val="id-ID"/>
        </w:rPr>
      </w:pPr>
      <w:r w:rsidRPr="0072084E">
        <w:t>Failure can occur because argument turn</w:t>
      </w:r>
      <w:r w:rsidR="00B63122" w:rsidRPr="0072084E">
        <w:rPr>
          <w:lang w:val="id-ID"/>
        </w:rPr>
        <w:t>s</w:t>
      </w:r>
      <w:r w:rsidRPr="0072084E">
        <w:t xml:space="preserve"> out to load the premises </w:t>
      </w:r>
      <w:r w:rsidR="00B63122" w:rsidRPr="0072084E">
        <w:rPr>
          <w:lang w:val="id-ID"/>
        </w:rPr>
        <w:t>which</w:t>
      </w:r>
      <w:r w:rsidRPr="0072084E">
        <w:t xml:space="preserve"> are not associated with the conclusions tha</w:t>
      </w:r>
      <w:r w:rsidR="00B63122" w:rsidRPr="0072084E">
        <w:t>t will be sought;</w:t>
      </w:r>
    </w:p>
    <w:p w:rsidR="00CF33B7" w:rsidRPr="0072084E" w:rsidRDefault="00B63122" w:rsidP="00730D6D">
      <w:pPr>
        <w:pStyle w:val="NormalWeb"/>
        <w:numPr>
          <w:ilvl w:val="1"/>
          <w:numId w:val="24"/>
        </w:numPr>
        <w:spacing w:before="0" w:beforeAutospacing="0" w:after="0" w:afterAutospacing="0"/>
        <w:jc w:val="both"/>
        <w:rPr>
          <w:lang w:val="id-ID"/>
        </w:rPr>
      </w:pPr>
      <w:r w:rsidRPr="0072084E">
        <w:t xml:space="preserve">Ambiguity </w:t>
      </w:r>
      <w:r w:rsidRPr="0072084E">
        <w:rPr>
          <w:lang w:val="id-ID"/>
        </w:rPr>
        <w:t>r</w:t>
      </w:r>
      <w:proofErr w:type="spellStart"/>
      <w:r w:rsidR="00CF33B7" w:rsidRPr="0072084E">
        <w:t>easoning</w:t>
      </w:r>
      <w:proofErr w:type="spellEnd"/>
      <w:r w:rsidRPr="0072084E">
        <w:rPr>
          <w:lang w:val="id-ID"/>
        </w:rPr>
        <w:t>;</w:t>
      </w:r>
      <w:r w:rsidR="00CF33B7" w:rsidRPr="0072084E">
        <w:t xml:space="preserve"> </w:t>
      </w:r>
      <w:r w:rsidRPr="0072084E">
        <w:rPr>
          <w:lang w:val="id-ID"/>
        </w:rPr>
        <w:t xml:space="preserve">the </w:t>
      </w:r>
      <w:r w:rsidR="00CF33B7" w:rsidRPr="0072084E">
        <w:t xml:space="preserve">reasoning caused by </w:t>
      </w:r>
      <w:r w:rsidRPr="0072084E">
        <w:rPr>
          <w:lang w:val="id-ID"/>
        </w:rPr>
        <w:t xml:space="preserve">people’s </w:t>
      </w:r>
      <w:r w:rsidR="00CF33B7" w:rsidRPr="0072084E">
        <w:t>carelessness and lack of attention to the related issues or wrong in the terms and propositions that have ambiguity.</w:t>
      </w:r>
      <w:r w:rsidR="00730D6D" w:rsidRPr="0072084E">
        <w:rPr>
          <w:rStyle w:val="FootnoteReference"/>
          <w:lang w:val="id-ID"/>
        </w:rPr>
        <w:footnoteReference w:id="11"/>
      </w:r>
    </w:p>
    <w:p w:rsidR="00CD52DB" w:rsidRPr="0072084E" w:rsidRDefault="00CF33B7" w:rsidP="003375AD">
      <w:pPr>
        <w:pStyle w:val="NormalWeb"/>
        <w:spacing w:before="0" w:beforeAutospacing="0" w:after="0" w:afterAutospacing="0"/>
        <w:ind w:left="284" w:firstLine="436"/>
        <w:jc w:val="both"/>
        <w:rPr>
          <w:lang w:val="id-ID"/>
        </w:rPr>
      </w:pPr>
      <w:r w:rsidRPr="0072084E">
        <w:t>In presenting legal arguments</w:t>
      </w:r>
      <w:r w:rsidR="00CD52DB" w:rsidRPr="0072084E">
        <w:rPr>
          <w:lang w:val="id-ID"/>
        </w:rPr>
        <w:t>,</w:t>
      </w:r>
      <w:r w:rsidRPr="0072084E">
        <w:t xml:space="preserve"> as a manifestation of </w:t>
      </w:r>
      <w:r w:rsidR="00CD52DB" w:rsidRPr="0072084E">
        <w:rPr>
          <w:lang w:val="id-ID"/>
        </w:rPr>
        <w:t>responsibility</w:t>
      </w:r>
      <w:r w:rsidRPr="0072084E">
        <w:t>, argum</w:t>
      </w:r>
      <w:r w:rsidR="00CD52DB" w:rsidRPr="0072084E">
        <w:t>ent</w:t>
      </w:r>
      <w:r w:rsidR="00CD52DB" w:rsidRPr="0072084E">
        <w:rPr>
          <w:lang w:val="id-ID"/>
        </w:rPr>
        <w:t xml:space="preserve"> is</w:t>
      </w:r>
      <w:r w:rsidRPr="0072084E">
        <w:t xml:space="preserve"> prepared by applying legal reasoning, either deductive or inductive. At first</w:t>
      </w:r>
      <w:r w:rsidR="00CD52DB" w:rsidRPr="0072084E">
        <w:rPr>
          <w:lang w:val="id-ID"/>
        </w:rPr>
        <w:t>,</w:t>
      </w:r>
      <w:r w:rsidRPr="0072084E">
        <w:t xml:space="preserve"> the judges us</w:t>
      </w:r>
      <w:r w:rsidR="00CD52DB" w:rsidRPr="0072084E">
        <w:rPr>
          <w:lang w:val="id-ID"/>
        </w:rPr>
        <w:t>e</w:t>
      </w:r>
      <w:r w:rsidRPr="0072084E">
        <w:t xml:space="preserve"> deductive reasoning by reloading the articles used as the basis of indictment, lawsuit</w:t>
      </w:r>
      <w:r w:rsidR="00CD52DB" w:rsidRPr="0072084E">
        <w:rPr>
          <w:lang w:val="id-ID"/>
        </w:rPr>
        <w:t>,</w:t>
      </w:r>
      <w:r w:rsidRPr="0072084E">
        <w:t xml:space="preserve"> and petition. </w:t>
      </w:r>
      <w:r w:rsidR="00CD52DB" w:rsidRPr="0072084E">
        <w:rPr>
          <w:lang w:val="id-ID"/>
        </w:rPr>
        <w:t>In t</w:t>
      </w:r>
      <w:r w:rsidRPr="0072084E">
        <w:t xml:space="preserve">he </w:t>
      </w:r>
      <w:r w:rsidRPr="0072084E">
        <w:lastRenderedPageBreak/>
        <w:t>next stage</w:t>
      </w:r>
      <w:r w:rsidR="00CD52DB" w:rsidRPr="0072084E">
        <w:rPr>
          <w:lang w:val="id-ID"/>
        </w:rPr>
        <w:t>, the</w:t>
      </w:r>
      <w:r w:rsidRPr="0072084E">
        <w:t xml:space="preserve"> judges </w:t>
      </w:r>
      <w:proofErr w:type="spellStart"/>
      <w:r w:rsidRPr="0072084E">
        <w:t>combin</w:t>
      </w:r>
      <w:proofErr w:type="spellEnd"/>
      <w:r w:rsidR="00CD52DB" w:rsidRPr="0072084E">
        <w:rPr>
          <w:lang w:val="id-ID"/>
        </w:rPr>
        <w:t>e</w:t>
      </w:r>
      <w:r w:rsidRPr="0072084E">
        <w:t xml:space="preserve"> deductive and inductive reasoning</w:t>
      </w:r>
      <w:r w:rsidR="00CD52DB" w:rsidRPr="0072084E">
        <w:rPr>
          <w:lang w:val="id-ID"/>
        </w:rPr>
        <w:t xml:space="preserve"> based on relevant legal</w:t>
      </w:r>
      <w:r w:rsidRPr="0072084E">
        <w:t xml:space="preserve"> theories</w:t>
      </w:r>
      <w:r w:rsidR="00CD52DB" w:rsidRPr="0072084E">
        <w:t>.</w:t>
      </w:r>
    </w:p>
    <w:p w:rsidR="00311658" w:rsidRPr="0072084E" w:rsidRDefault="00CF33B7" w:rsidP="003375AD">
      <w:pPr>
        <w:pStyle w:val="NormalWeb"/>
        <w:spacing w:before="0" w:beforeAutospacing="0" w:after="0" w:afterAutospacing="0"/>
        <w:ind w:left="284" w:firstLine="436"/>
        <w:jc w:val="both"/>
        <w:rPr>
          <w:lang w:val="id-ID"/>
        </w:rPr>
      </w:pPr>
      <w:r w:rsidRPr="0072084E">
        <w:t xml:space="preserve">Of the three </w:t>
      </w:r>
      <w:r w:rsidR="00CD52DB" w:rsidRPr="0072084E">
        <w:rPr>
          <w:lang w:val="id-ID"/>
        </w:rPr>
        <w:t xml:space="preserve">decision </w:t>
      </w:r>
      <w:r w:rsidRPr="0072084E">
        <w:t>examples</w:t>
      </w:r>
      <w:r w:rsidR="00CD52DB" w:rsidRPr="0072084E">
        <w:rPr>
          <w:lang w:val="id-ID"/>
        </w:rPr>
        <w:t>,</w:t>
      </w:r>
      <w:r w:rsidRPr="0072084E">
        <w:t xml:space="preserve"> </w:t>
      </w:r>
      <w:r w:rsidR="00CD52DB" w:rsidRPr="0072084E">
        <w:rPr>
          <w:lang w:val="id-ID"/>
        </w:rPr>
        <w:t>the</w:t>
      </w:r>
      <w:r w:rsidRPr="0072084E">
        <w:t xml:space="preserve"> judge</w:t>
      </w:r>
      <w:r w:rsidR="00CD52DB" w:rsidRPr="0072084E">
        <w:rPr>
          <w:lang w:val="id-ID"/>
        </w:rPr>
        <w:t>s should</w:t>
      </w:r>
      <w:r w:rsidR="00CD52DB" w:rsidRPr="0072084E">
        <w:t xml:space="preserve"> examine</w:t>
      </w:r>
      <w:r w:rsidRPr="0072084E">
        <w:t xml:space="preserve"> philosophically</w:t>
      </w:r>
      <w:r w:rsidR="00CD52DB" w:rsidRPr="0072084E">
        <w:rPr>
          <w:lang w:val="id-ID"/>
        </w:rPr>
        <w:t>,</w:t>
      </w:r>
      <w:r w:rsidRPr="0072084E">
        <w:t xml:space="preserve"> that</w:t>
      </w:r>
      <w:r w:rsidR="00CD52DB" w:rsidRPr="0072084E">
        <w:rPr>
          <w:lang w:val="id-ID"/>
        </w:rPr>
        <w:t xml:space="preserve"> is,</w:t>
      </w:r>
      <w:r w:rsidRPr="0072084E">
        <w:t xml:space="preserve"> </w:t>
      </w:r>
      <w:r w:rsidR="00CD52DB" w:rsidRPr="0072084E">
        <w:rPr>
          <w:lang w:val="id-ID"/>
        </w:rPr>
        <w:t>as the whole</w:t>
      </w:r>
      <w:r w:rsidRPr="0072084E">
        <w:t>, fundamental</w:t>
      </w:r>
      <w:r w:rsidR="00CD52DB" w:rsidRPr="0072084E">
        <w:rPr>
          <w:lang w:val="id-ID"/>
        </w:rPr>
        <w:t>,</w:t>
      </w:r>
      <w:r w:rsidRPr="0072084E">
        <w:t xml:space="preserve"> and speculative</w:t>
      </w:r>
      <w:r w:rsidR="00CD52DB" w:rsidRPr="0072084E">
        <w:rPr>
          <w:lang w:val="id-ID"/>
        </w:rPr>
        <w:t>,</w:t>
      </w:r>
      <w:r w:rsidRPr="0072084E">
        <w:t xml:space="preserve"> and discuss them in depth</w:t>
      </w:r>
      <w:r w:rsidR="00CD52DB" w:rsidRPr="0072084E">
        <w:rPr>
          <w:rStyle w:val="FootnoteReference"/>
          <w:lang w:val="id-ID"/>
        </w:rPr>
        <w:footnoteReference w:id="12"/>
      </w:r>
      <w:r w:rsidRPr="0072084E">
        <w:t xml:space="preserve">. This approach is intended </w:t>
      </w:r>
      <w:r w:rsidR="00CD52DB" w:rsidRPr="0072084E">
        <w:rPr>
          <w:lang w:val="id-ID"/>
        </w:rPr>
        <w:t xml:space="preserve">to </w:t>
      </w:r>
      <w:r w:rsidRPr="0072084E">
        <w:t>provide the foundation on the values ​​of the judge's decision. In ontology</w:t>
      </w:r>
      <w:r w:rsidR="00CD52DB" w:rsidRPr="0072084E">
        <w:rPr>
          <w:lang w:val="id-ID"/>
        </w:rPr>
        <w:t>,</w:t>
      </w:r>
      <w:r w:rsidRPr="0072084E">
        <w:t xml:space="preserve"> essentially</w:t>
      </w:r>
      <w:r w:rsidR="00CD52DB" w:rsidRPr="0072084E">
        <w:rPr>
          <w:lang w:val="id-ID"/>
        </w:rPr>
        <w:t>,</w:t>
      </w:r>
      <w:r w:rsidRPr="0072084E">
        <w:t xml:space="preserve"> a court decision should be </w:t>
      </w:r>
      <w:r w:rsidR="00CD52DB" w:rsidRPr="0072084E">
        <w:rPr>
          <w:lang w:val="id-ID"/>
        </w:rPr>
        <w:t>associated with</w:t>
      </w:r>
      <w:r w:rsidRPr="0072084E">
        <w:t xml:space="preserve"> truth and justice before doing the </w:t>
      </w:r>
      <w:r w:rsidR="00CD52DB" w:rsidRPr="0072084E">
        <w:rPr>
          <w:lang w:val="id-ID"/>
        </w:rPr>
        <w:t>review</w:t>
      </w:r>
      <w:r w:rsidRPr="0072084E">
        <w:t xml:space="preserve"> and assessment </w:t>
      </w:r>
      <w:r w:rsidR="00CD52DB" w:rsidRPr="0072084E">
        <w:rPr>
          <w:lang w:val="id-ID"/>
        </w:rPr>
        <w:t>to</w:t>
      </w:r>
      <w:r w:rsidRPr="0072084E">
        <w:t xml:space="preserve"> legal facts, </w:t>
      </w:r>
      <w:r w:rsidR="00CD52DB" w:rsidRPr="0072084E">
        <w:rPr>
          <w:lang w:val="id-ID"/>
        </w:rPr>
        <w:t xml:space="preserve">and it </w:t>
      </w:r>
      <w:r w:rsidRPr="0072084E">
        <w:t xml:space="preserve">always begins </w:t>
      </w:r>
      <w:r w:rsidR="00CD52DB" w:rsidRPr="0072084E">
        <w:rPr>
          <w:lang w:val="id-ID"/>
        </w:rPr>
        <w:t>by making</w:t>
      </w:r>
      <w:r w:rsidRPr="0072084E">
        <w:t xml:space="preserve"> the limits of</w:t>
      </w:r>
      <w:r w:rsidR="00CD52DB" w:rsidRPr="0072084E">
        <w:rPr>
          <w:lang w:val="id-ID"/>
        </w:rPr>
        <w:t xml:space="preserve"> the</w:t>
      </w:r>
      <w:r w:rsidRPr="0072084E">
        <w:t xml:space="preserve"> </w:t>
      </w:r>
      <w:r w:rsidR="00CD52DB" w:rsidRPr="0072084E">
        <w:t>definition</w:t>
      </w:r>
      <w:r w:rsidR="00CD52DB" w:rsidRPr="0072084E">
        <w:rPr>
          <w:lang w:val="id-ID"/>
        </w:rPr>
        <w:t>s</w:t>
      </w:r>
      <w:r w:rsidR="00CD52DB" w:rsidRPr="0072084E">
        <w:t xml:space="preserve"> </w:t>
      </w:r>
      <w:r w:rsidR="00CD52DB" w:rsidRPr="0072084E">
        <w:rPr>
          <w:lang w:val="id-ID"/>
        </w:rPr>
        <w:t xml:space="preserve">on </w:t>
      </w:r>
      <w:r w:rsidRPr="0072084E">
        <w:t xml:space="preserve">the elements </w:t>
      </w:r>
      <w:r w:rsidR="00CD52DB" w:rsidRPr="0072084E">
        <w:rPr>
          <w:lang w:val="id-ID"/>
        </w:rPr>
        <w:t xml:space="preserve">of articles </w:t>
      </w:r>
      <w:r w:rsidRPr="0072084E">
        <w:t>or proposition</w:t>
      </w:r>
      <w:r w:rsidR="00CD52DB" w:rsidRPr="0072084E">
        <w:rPr>
          <w:lang w:val="id-ID"/>
        </w:rPr>
        <w:t>s</w:t>
      </w:r>
      <w:r w:rsidRPr="0072084E">
        <w:t xml:space="preserve"> as the basis of the </w:t>
      </w:r>
      <w:r w:rsidR="00CD52DB" w:rsidRPr="0072084E">
        <w:rPr>
          <w:lang w:val="id-ID"/>
        </w:rPr>
        <w:t>lawsuit</w:t>
      </w:r>
      <w:r w:rsidRPr="0072084E">
        <w:t xml:space="preserve"> of the litigants.</w:t>
      </w:r>
      <w:r w:rsidR="00CD52DB" w:rsidRPr="0072084E">
        <w:rPr>
          <w:rStyle w:val="FootnoteReference"/>
          <w:lang w:val="id-ID"/>
        </w:rPr>
        <w:footnoteReference w:id="13"/>
      </w:r>
    </w:p>
    <w:p w:rsidR="00CF33B7" w:rsidRPr="0072084E" w:rsidRDefault="00CF33B7" w:rsidP="001342FD">
      <w:pPr>
        <w:pStyle w:val="NormalWeb"/>
        <w:spacing w:before="0" w:beforeAutospacing="0" w:after="0" w:afterAutospacing="0"/>
        <w:ind w:left="142" w:firstLine="425"/>
        <w:jc w:val="both"/>
        <w:rPr>
          <w:lang w:val="id-ID"/>
        </w:rPr>
      </w:pPr>
    </w:p>
    <w:p w:rsidR="00325271" w:rsidRPr="0072084E" w:rsidRDefault="00CD52DB" w:rsidP="00311658">
      <w:pPr>
        <w:pStyle w:val="NormalWeb"/>
        <w:spacing w:before="0" w:beforeAutospacing="0" w:after="0" w:afterAutospacing="0"/>
        <w:jc w:val="both"/>
        <w:rPr>
          <w:lang w:val="id-ID"/>
        </w:rPr>
      </w:pPr>
      <w:r w:rsidRPr="0072084E">
        <w:rPr>
          <w:b/>
          <w:lang w:val="id-ID"/>
        </w:rPr>
        <w:t>Conclusion</w:t>
      </w:r>
      <w:r w:rsidR="00311658" w:rsidRPr="0072084E">
        <w:rPr>
          <w:lang w:val="id-ID"/>
        </w:rPr>
        <w:t xml:space="preserve">  : </w:t>
      </w:r>
    </w:p>
    <w:p w:rsidR="003E3041" w:rsidRPr="0072084E" w:rsidRDefault="003E3041" w:rsidP="00311658">
      <w:pPr>
        <w:pStyle w:val="NormalWeb"/>
        <w:spacing w:before="0" w:beforeAutospacing="0" w:after="0" w:afterAutospacing="0"/>
        <w:jc w:val="both"/>
        <w:rPr>
          <w:lang w:val="id-ID"/>
        </w:rPr>
      </w:pPr>
    </w:p>
    <w:p w:rsidR="00ED0246" w:rsidRPr="0072084E" w:rsidRDefault="00ED0246" w:rsidP="00311658">
      <w:pPr>
        <w:pStyle w:val="NormalWeb"/>
        <w:spacing w:before="0" w:beforeAutospacing="0" w:after="0" w:afterAutospacing="0"/>
        <w:ind w:firstLine="426"/>
        <w:jc w:val="both"/>
        <w:rPr>
          <w:lang w:val="id-ID"/>
        </w:rPr>
      </w:pPr>
      <w:r w:rsidRPr="0072084E">
        <w:t xml:space="preserve">Legal argument </w:t>
      </w:r>
      <w:r w:rsidRPr="0072084E">
        <w:rPr>
          <w:lang w:val="id-ID"/>
        </w:rPr>
        <w:t>is</w:t>
      </w:r>
      <w:r w:rsidRPr="0072084E">
        <w:t xml:space="preserve"> </w:t>
      </w:r>
      <w:r w:rsidRPr="0072084E">
        <w:rPr>
          <w:lang w:val="id-ID"/>
        </w:rPr>
        <w:t>a</w:t>
      </w:r>
      <w:r w:rsidRPr="0072084E">
        <w:t xml:space="preserve"> way to perform legal </w:t>
      </w:r>
      <w:r w:rsidRPr="0072084E">
        <w:rPr>
          <w:lang w:val="id-ID"/>
        </w:rPr>
        <w:t>finding</w:t>
      </w:r>
      <w:r w:rsidRPr="0072084E">
        <w:t xml:space="preserve"> with the </w:t>
      </w:r>
      <w:r w:rsidRPr="0072084E">
        <w:rPr>
          <w:lang w:val="id-ID"/>
        </w:rPr>
        <w:t>purpose</w:t>
      </w:r>
      <w:r w:rsidRPr="0072084E">
        <w:t xml:space="preserve"> to avoid a legal vacuum when the judge</w:t>
      </w:r>
      <w:r w:rsidRPr="0072084E">
        <w:rPr>
          <w:lang w:val="id-ID"/>
        </w:rPr>
        <w:t>s</w:t>
      </w:r>
      <w:r w:rsidRPr="0072084E">
        <w:t xml:space="preserve"> ma</w:t>
      </w:r>
      <w:r w:rsidRPr="0072084E">
        <w:rPr>
          <w:lang w:val="id-ID"/>
        </w:rPr>
        <w:t>k</w:t>
      </w:r>
      <w:r w:rsidRPr="0072084E">
        <w:t xml:space="preserve">e a legal reasoning in </w:t>
      </w:r>
      <w:r w:rsidRPr="0072084E">
        <w:rPr>
          <w:lang w:val="id-ID"/>
        </w:rPr>
        <w:t>a</w:t>
      </w:r>
      <w:r w:rsidRPr="0072084E">
        <w:t xml:space="preserve"> verdict. To establish legal argument in </w:t>
      </w:r>
      <w:r w:rsidRPr="0072084E">
        <w:rPr>
          <w:lang w:val="id-ID"/>
        </w:rPr>
        <w:t xml:space="preserve">the </w:t>
      </w:r>
      <w:r w:rsidRPr="0072084E">
        <w:t>litigation mechanism in Indonesia, at least</w:t>
      </w:r>
      <w:r w:rsidRPr="0072084E">
        <w:rPr>
          <w:lang w:val="id-ID"/>
        </w:rPr>
        <w:t>, it is performed</w:t>
      </w:r>
      <w:r w:rsidRPr="0072084E">
        <w:t xml:space="preserve"> by </w:t>
      </w:r>
      <w:r w:rsidRPr="0072084E">
        <w:rPr>
          <w:lang w:val="id-ID"/>
        </w:rPr>
        <w:t xml:space="preserve">legal </w:t>
      </w:r>
      <w:r w:rsidRPr="0072084E">
        <w:t>reasoning</w:t>
      </w:r>
      <w:r w:rsidRPr="0072084E">
        <w:rPr>
          <w:lang w:val="id-ID"/>
        </w:rPr>
        <w:t>,</w:t>
      </w:r>
      <w:r w:rsidRPr="0072084E">
        <w:t xml:space="preserve"> logic</w:t>
      </w:r>
      <w:r w:rsidRPr="0072084E">
        <w:rPr>
          <w:lang w:val="id-ID"/>
        </w:rPr>
        <w:t>,</w:t>
      </w:r>
      <w:r w:rsidRPr="0072084E">
        <w:t xml:space="preserve"> and facts. </w:t>
      </w:r>
    </w:p>
    <w:p w:rsidR="00ED0246" w:rsidRPr="0072084E" w:rsidRDefault="00ED0246" w:rsidP="00311658">
      <w:pPr>
        <w:pStyle w:val="NormalWeb"/>
        <w:spacing w:before="0" w:beforeAutospacing="0" w:after="0" w:afterAutospacing="0"/>
        <w:ind w:firstLine="426"/>
        <w:jc w:val="both"/>
        <w:rPr>
          <w:lang w:val="id-ID"/>
        </w:rPr>
      </w:pPr>
      <w:r w:rsidRPr="0072084E">
        <w:t xml:space="preserve">Reasoning can be </w:t>
      </w:r>
      <w:r w:rsidRPr="0072084E">
        <w:rPr>
          <w:lang w:val="id-ID"/>
        </w:rPr>
        <w:t>conducted</w:t>
      </w:r>
      <w:r w:rsidRPr="0072084E">
        <w:t xml:space="preserve"> either deductive or inductive. When </w:t>
      </w:r>
      <w:r w:rsidRPr="0072084E">
        <w:rPr>
          <w:lang w:val="id-ID"/>
        </w:rPr>
        <w:t>it contains</w:t>
      </w:r>
      <w:r w:rsidRPr="0072084E">
        <w:t xml:space="preserve"> the premise (statement) of </w:t>
      </w:r>
      <w:r w:rsidRPr="0072084E">
        <w:rPr>
          <w:lang w:val="id-ID"/>
        </w:rPr>
        <w:t>wrong</w:t>
      </w:r>
      <w:r w:rsidRPr="0072084E">
        <w:t xml:space="preserve"> proposition, </w:t>
      </w:r>
      <w:r w:rsidRPr="0072084E">
        <w:rPr>
          <w:lang w:val="id-ID"/>
        </w:rPr>
        <w:t>an</w:t>
      </w:r>
      <w:r w:rsidRPr="0072084E">
        <w:t xml:space="preserve"> argument fail</w:t>
      </w:r>
      <w:r w:rsidRPr="0072084E">
        <w:rPr>
          <w:lang w:val="id-ID"/>
        </w:rPr>
        <w:t>s</w:t>
      </w:r>
      <w:r w:rsidRPr="0072084E">
        <w:t xml:space="preserve"> to establish the truth of </w:t>
      </w:r>
      <w:r w:rsidRPr="0072084E">
        <w:rPr>
          <w:lang w:val="id-ID"/>
        </w:rPr>
        <w:t>a</w:t>
      </w:r>
      <w:r w:rsidRPr="0072084E">
        <w:t xml:space="preserve"> conclusion. Failure can occur because the argument turn</w:t>
      </w:r>
      <w:r w:rsidRPr="0072084E">
        <w:rPr>
          <w:lang w:val="id-ID"/>
        </w:rPr>
        <w:t>s</w:t>
      </w:r>
      <w:r w:rsidRPr="0072084E">
        <w:t xml:space="preserve"> out to </w:t>
      </w:r>
      <w:r w:rsidRPr="0072084E">
        <w:rPr>
          <w:lang w:val="id-ID"/>
        </w:rPr>
        <w:t>contain</w:t>
      </w:r>
      <w:r w:rsidRPr="0072084E">
        <w:t xml:space="preserve"> the premises which are not related to the conclusions to be searched.</w:t>
      </w:r>
    </w:p>
    <w:p w:rsidR="00ED0246" w:rsidRPr="0072084E" w:rsidRDefault="00ED0246" w:rsidP="00311658">
      <w:pPr>
        <w:pStyle w:val="NormalWeb"/>
        <w:spacing w:before="0" w:beforeAutospacing="0" w:after="0" w:afterAutospacing="0"/>
        <w:ind w:firstLine="426"/>
        <w:jc w:val="both"/>
        <w:rPr>
          <w:lang w:val="id-ID"/>
        </w:rPr>
      </w:pPr>
      <w:r w:rsidRPr="0072084E">
        <w:t xml:space="preserve">As the </w:t>
      </w:r>
      <w:r w:rsidRPr="0072084E">
        <w:rPr>
          <w:lang w:val="id-ID"/>
        </w:rPr>
        <w:t xml:space="preserve">verdict </w:t>
      </w:r>
      <w:r w:rsidRPr="0072084E">
        <w:t>example</w:t>
      </w:r>
      <w:r w:rsidRPr="0072084E">
        <w:rPr>
          <w:lang w:val="id-ID"/>
        </w:rPr>
        <w:t>s</w:t>
      </w:r>
      <w:r w:rsidRPr="0072084E">
        <w:t xml:space="preserve"> above</w:t>
      </w:r>
      <w:r w:rsidRPr="0072084E">
        <w:rPr>
          <w:lang w:val="id-ID"/>
        </w:rPr>
        <w:t>,</w:t>
      </w:r>
      <w:r w:rsidRPr="0072084E">
        <w:t xml:space="preserve"> </w:t>
      </w:r>
      <w:r w:rsidRPr="0072084E">
        <w:rPr>
          <w:lang w:val="id-ID"/>
        </w:rPr>
        <w:t xml:space="preserve">it turns out that </w:t>
      </w:r>
      <w:r w:rsidRPr="0072084E">
        <w:t>the judges in their legal arguments to make decisions still us</w:t>
      </w:r>
      <w:r w:rsidRPr="0072084E">
        <w:rPr>
          <w:lang w:val="id-ID"/>
        </w:rPr>
        <w:t>ed the</w:t>
      </w:r>
      <w:r w:rsidRPr="0072084E">
        <w:t xml:space="preserve"> statements </w:t>
      </w:r>
      <w:r w:rsidRPr="0072084E">
        <w:rPr>
          <w:lang w:val="id-ID"/>
        </w:rPr>
        <w:t>which</w:t>
      </w:r>
      <w:r w:rsidRPr="0072084E">
        <w:t xml:space="preserve"> are not supported by the evidence and facts in the trial so that the </w:t>
      </w:r>
      <w:r w:rsidRPr="0072084E">
        <w:rPr>
          <w:lang w:val="id-ID"/>
        </w:rPr>
        <w:t>verdict</w:t>
      </w:r>
      <w:r w:rsidRPr="0072084E">
        <w:t xml:space="preserve"> can mislead</w:t>
      </w:r>
      <w:r w:rsidRPr="0072084E">
        <w:rPr>
          <w:lang w:val="id-ID"/>
        </w:rPr>
        <w:t xml:space="preserve"> the</w:t>
      </w:r>
      <w:r w:rsidRPr="0072084E">
        <w:t xml:space="preserve"> law.</w:t>
      </w:r>
    </w:p>
    <w:p w:rsidR="00311658" w:rsidRPr="0072084E" w:rsidRDefault="00ED0246" w:rsidP="00986902">
      <w:pPr>
        <w:pStyle w:val="NormalWeb"/>
        <w:spacing w:before="0" w:beforeAutospacing="0" w:after="0" w:afterAutospacing="0"/>
        <w:ind w:firstLine="426"/>
        <w:jc w:val="both"/>
        <w:rPr>
          <w:lang w:val="id-ID"/>
        </w:rPr>
      </w:pPr>
      <w:r w:rsidRPr="0072084E">
        <w:br/>
      </w:r>
    </w:p>
    <w:p w:rsidR="00845463" w:rsidRPr="0072084E" w:rsidRDefault="00ED0246" w:rsidP="00446518">
      <w:pPr>
        <w:pStyle w:val="NormalWeb"/>
        <w:spacing w:before="0" w:beforeAutospacing="0" w:after="0" w:afterAutospacing="0"/>
        <w:rPr>
          <w:b/>
          <w:lang w:val="id-ID"/>
        </w:rPr>
      </w:pPr>
      <w:r w:rsidRPr="0072084E">
        <w:rPr>
          <w:b/>
          <w:lang w:val="id-ID"/>
        </w:rPr>
        <w:t>Referenses:</w:t>
      </w:r>
    </w:p>
    <w:p w:rsidR="00446518" w:rsidRPr="0072084E" w:rsidRDefault="00446518" w:rsidP="00446518">
      <w:pPr>
        <w:pStyle w:val="NormalWeb"/>
        <w:spacing w:before="0" w:beforeAutospacing="0" w:after="0" w:afterAutospacing="0"/>
        <w:rPr>
          <w:lang w:val="id-ID"/>
        </w:rPr>
      </w:pPr>
    </w:p>
    <w:p w:rsidR="00446518" w:rsidRPr="0072084E" w:rsidRDefault="00446518" w:rsidP="00446518">
      <w:pPr>
        <w:pStyle w:val="FootnoteText"/>
        <w:numPr>
          <w:ilvl w:val="0"/>
          <w:numId w:val="13"/>
        </w:numPr>
        <w:rPr>
          <w:rFonts w:ascii="Times New Roman" w:hAnsi="Times New Roman"/>
          <w:sz w:val="24"/>
          <w:szCs w:val="24"/>
          <w:lang w:val="id-ID"/>
        </w:rPr>
      </w:pPr>
      <w:r w:rsidRPr="0072084E">
        <w:rPr>
          <w:rFonts w:ascii="Times New Roman" w:hAnsi="Times New Roman"/>
          <w:spacing w:val="8"/>
          <w:sz w:val="24"/>
          <w:szCs w:val="24"/>
          <w:lang w:val="id-ID"/>
        </w:rPr>
        <w:t>Abdul Haris Semendawai, “Argumentasi Hukum”</w:t>
      </w:r>
      <w:r w:rsidR="00406435">
        <w:rPr>
          <w:rFonts w:ascii="Times New Roman" w:hAnsi="Times New Roman"/>
          <w:spacing w:val="8"/>
          <w:sz w:val="24"/>
          <w:szCs w:val="24"/>
          <w:lang w:val="id-ID"/>
        </w:rPr>
        <w:t xml:space="preserve"> (Legal Argument)</w:t>
      </w:r>
      <w:r w:rsidRPr="0072084E">
        <w:rPr>
          <w:rFonts w:ascii="Times New Roman" w:hAnsi="Times New Roman"/>
          <w:spacing w:val="8"/>
          <w:sz w:val="24"/>
          <w:szCs w:val="24"/>
          <w:lang w:val="id-ID"/>
        </w:rPr>
        <w:t xml:space="preserve">, </w:t>
      </w:r>
      <w:r w:rsidRPr="0072084E">
        <w:rPr>
          <w:rFonts w:ascii="Times New Roman" w:hAnsi="Times New Roman"/>
          <w:i/>
          <w:iCs/>
          <w:spacing w:val="8"/>
          <w:sz w:val="24"/>
          <w:szCs w:val="24"/>
        </w:rPr>
        <w:t xml:space="preserve">Slide </w:t>
      </w:r>
      <w:r w:rsidR="00406435">
        <w:rPr>
          <w:rFonts w:ascii="Times New Roman" w:hAnsi="Times New Roman"/>
          <w:spacing w:val="8"/>
          <w:sz w:val="24"/>
          <w:szCs w:val="24"/>
          <w:lang w:val="id-ID"/>
        </w:rPr>
        <w:t>in</w:t>
      </w:r>
      <w:r w:rsidRPr="0072084E">
        <w:rPr>
          <w:rFonts w:ascii="Times New Roman" w:hAnsi="Times New Roman"/>
          <w:spacing w:val="8"/>
          <w:sz w:val="24"/>
          <w:szCs w:val="24"/>
          <w:lang w:val="id-ID"/>
        </w:rPr>
        <w:t xml:space="preserve"> PKPA </w:t>
      </w:r>
      <w:r w:rsidR="00406435">
        <w:rPr>
          <w:rFonts w:ascii="Times New Roman" w:hAnsi="Times New Roman"/>
          <w:spacing w:val="8"/>
          <w:sz w:val="24"/>
          <w:szCs w:val="24"/>
          <w:lang w:val="id-ID"/>
        </w:rPr>
        <w:t>held by</w:t>
      </w:r>
      <w:r w:rsidRPr="0072084E">
        <w:rPr>
          <w:rFonts w:ascii="Times New Roman" w:hAnsi="Times New Roman"/>
          <w:spacing w:val="8"/>
          <w:sz w:val="24"/>
          <w:szCs w:val="24"/>
          <w:lang w:val="id-ID"/>
        </w:rPr>
        <w:t xml:space="preserve"> </w:t>
      </w:r>
      <w:r w:rsidRPr="0072084E">
        <w:rPr>
          <w:rFonts w:ascii="Times New Roman" w:hAnsi="Times New Roman"/>
          <w:sz w:val="24"/>
          <w:szCs w:val="24"/>
          <w:lang w:val="id-ID"/>
        </w:rPr>
        <w:t>PBHI – PERADI,</w:t>
      </w:r>
      <w:r w:rsidRPr="0072084E">
        <w:rPr>
          <w:rFonts w:ascii="Times New Roman" w:hAnsi="Times New Roman"/>
          <w:spacing w:val="8"/>
          <w:sz w:val="24"/>
          <w:szCs w:val="24"/>
          <w:lang w:val="id-ID"/>
        </w:rPr>
        <w:t xml:space="preserve"> </w:t>
      </w:r>
      <w:r w:rsidR="00406435">
        <w:rPr>
          <w:rFonts w:ascii="Times New Roman" w:hAnsi="Times New Roman"/>
          <w:spacing w:val="8"/>
          <w:sz w:val="24"/>
          <w:szCs w:val="24"/>
          <w:lang w:val="id-ID"/>
        </w:rPr>
        <w:t>on</w:t>
      </w:r>
      <w:r w:rsidRPr="0072084E">
        <w:rPr>
          <w:rFonts w:ascii="Times New Roman" w:hAnsi="Times New Roman"/>
          <w:spacing w:val="8"/>
          <w:sz w:val="24"/>
          <w:szCs w:val="24"/>
          <w:lang w:val="id-ID"/>
        </w:rPr>
        <w:t xml:space="preserve"> 4–11 </w:t>
      </w:r>
      <w:r w:rsidR="00406435">
        <w:rPr>
          <w:rFonts w:ascii="Times New Roman" w:hAnsi="Times New Roman"/>
          <w:spacing w:val="8"/>
          <w:sz w:val="24"/>
          <w:szCs w:val="24"/>
          <w:lang w:val="id-ID"/>
        </w:rPr>
        <w:t>August</w:t>
      </w:r>
      <w:r w:rsidRPr="0072084E">
        <w:rPr>
          <w:rFonts w:ascii="Times New Roman" w:hAnsi="Times New Roman"/>
          <w:spacing w:val="8"/>
          <w:sz w:val="24"/>
          <w:szCs w:val="24"/>
          <w:lang w:val="id-ID"/>
        </w:rPr>
        <w:t xml:space="preserve"> 2008.</w:t>
      </w:r>
    </w:p>
    <w:p w:rsidR="00446518" w:rsidRPr="0072084E" w:rsidRDefault="00446518" w:rsidP="00446518">
      <w:pPr>
        <w:pStyle w:val="FootnoteText"/>
        <w:numPr>
          <w:ilvl w:val="0"/>
          <w:numId w:val="13"/>
        </w:numPr>
        <w:rPr>
          <w:rFonts w:ascii="Times New Roman" w:hAnsi="Times New Roman"/>
          <w:sz w:val="24"/>
          <w:szCs w:val="24"/>
          <w:lang w:val="id-ID"/>
        </w:rPr>
      </w:pPr>
      <w:r w:rsidRPr="0072084E">
        <w:rPr>
          <w:rFonts w:ascii="Times New Roman" w:eastAsia="Times New Roman" w:hAnsi="Times New Roman"/>
          <w:sz w:val="24"/>
          <w:szCs w:val="24"/>
        </w:rPr>
        <w:t xml:space="preserve">Golding, Martin P., 1984, </w:t>
      </w:r>
      <w:r w:rsidRPr="0072084E">
        <w:rPr>
          <w:rFonts w:ascii="Times New Roman" w:eastAsia="Times New Roman" w:hAnsi="Times New Roman"/>
          <w:i/>
          <w:iCs/>
          <w:sz w:val="24"/>
          <w:szCs w:val="24"/>
        </w:rPr>
        <w:t>Legal Reasoning</w:t>
      </w:r>
      <w:r w:rsidRPr="0072084E">
        <w:rPr>
          <w:rFonts w:ascii="Times New Roman" w:eastAsia="Times New Roman" w:hAnsi="Times New Roman"/>
          <w:sz w:val="24"/>
          <w:szCs w:val="24"/>
        </w:rPr>
        <w:t xml:space="preserve">, New York, </w:t>
      </w:r>
      <w:proofErr w:type="spellStart"/>
      <w:r w:rsidRPr="0072084E">
        <w:rPr>
          <w:rFonts w:ascii="Times New Roman" w:eastAsia="Times New Roman" w:hAnsi="Times New Roman"/>
          <w:sz w:val="24"/>
          <w:szCs w:val="24"/>
        </w:rPr>
        <w:t>Alfreda</w:t>
      </w:r>
      <w:proofErr w:type="spellEnd"/>
      <w:r w:rsidRPr="0072084E">
        <w:rPr>
          <w:rFonts w:ascii="Times New Roman" w:eastAsia="Times New Roman" w:hAnsi="Times New Roman"/>
          <w:sz w:val="24"/>
          <w:szCs w:val="24"/>
        </w:rPr>
        <w:t xml:space="preserve"> A. </w:t>
      </w:r>
      <w:proofErr w:type="spellStart"/>
      <w:r w:rsidRPr="0072084E">
        <w:rPr>
          <w:rFonts w:ascii="Times New Roman" w:eastAsia="Times New Roman" w:hAnsi="Times New Roman"/>
          <w:sz w:val="24"/>
          <w:szCs w:val="24"/>
        </w:rPr>
        <w:t>Knoff</w:t>
      </w:r>
      <w:proofErr w:type="spellEnd"/>
      <w:r w:rsidRPr="0072084E">
        <w:rPr>
          <w:rFonts w:ascii="Times New Roman" w:eastAsia="Times New Roman" w:hAnsi="Times New Roman"/>
          <w:sz w:val="24"/>
          <w:szCs w:val="24"/>
        </w:rPr>
        <w:t xml:space="preserve"> Inc.</w:t>
      </w:r>
      <w:r w:rsidRPr="0072084E">
        <w:rPr>
          <w:rFonts w:ascii="Times New Roman" w:eastAsia="Times New Roman" w:hAnsi="Times New Roman"/>
          <w:sz w:val="24"/>
          <w:szCs w:val="24"/>
          <w:lang w:val="id-ID"/>
        </w:rPr>
        <w:t xml:space="preserve"> </w:t>
      </w:r>
    </w:p>
    <w:p w:rsidR="00446518" w:rsidRPr="0072084E" w:rsidRDefault="00446518" w:rsidP="00446518">
      <w:pPr>
        <w:pStyle w:val="FootnoteText"/>
        <w:numPr>
          <w:ilvl w:val="0"/>
          <w:numId w:val="13"/>
        </w:numPr>
        <w:rPr>
          <w:rFonts w:ascii="Times New Roman" w:hAnsi="Times New Roman"/>
          <w:sz w:val="24"/>
          <w:szCs w:val="24"/>
          <w:lang w:val="id-ID"/>
        </w:rPr>
      </w:pPr>
      <w:r w:rsidRPr="0072084E">
        <w:rPr>
          <w:rFonts w:ascii="Times New Roman" w:hAnsi="Times New Roman"/>
          <w:sz w:val="24"/>
          <w:szCs w:val="24"/>
          <w:lang w:val="id-ID"/>
        </w:rPr>
        <w:t xml:space="preserve">Mr. J.J.. H Bruggink </w:t>
      </w:r>
      <w:r w:rsidR="008462CD">
        <w:rPr>
          <w:rFonts w:ascii="Times New Roman" w:hAnsi="Times New Roman"/>
          <w:sz w:val="24"/>
          <w:szCs w:val="24"/>
          <w:lang w:val="id-ID"/>
        </w:rPr>
        <w:t>translated by</w:t>
      </w:r>
      <w:r w:rsidRPr="0072084E">
        <w:rPr>
          <w:rFonts w:ascii="Times New Roman" w:hAnsi="Times New Roman"/>
          <w:sz w:val="24"/>
          <w:szCs w:val="24"/>
          <w:lang w:val="id-ID"/>
        </w:rPr>
        <w:t xml:space="preserve"> Arief </w:t>
      </w:r>
      <w:r w:rsidRPr="003B5539">
        <w:rPr>
          <w:rFonts w:ascii="Times New Roman" w:hAnsi="Times New Roman"/>
          <w:strike/>
          <w:color w:val="FF0000"/>
          <w:sz w:val="24"/>
          <w:szCs w:val="24"/>
          <w:lang w:val="id-ID"/>
        </w:rPr>
        <w:t>Sudharta</w:t>
      </w:r>
      <w:r w:rsidR="003B5539">
        <w:rPr>
          <w:rFonts w:ascii="Times New Roman" w:hAnsi="Times New Roman"/>
          <w:strike/>
          <w:color w:val="FF0000"/>
          <w:sz w:val="24"/>
          <w:szCs w:val="24"/>
        </w:rPr>
        <w:t xml:space="preserve"> </w:t>
      </w:r>
      <w:proofErr w:type="spellStart"/>
      <w:r w:rsidR="003B5539" w:rsidRPr="003B5539">
        <w:rPr>
          <w:rFonts w:ascii="Times New Roman" w:hAnsi="Times New Roman"/>
          <w:sz w:val="24"/>
          <w:szCs w:val="24"/>
        </w:rPr>
        <w:t>Sidharta</w:t>
      </w:r>
      <w:proofErr w:type="spellEnd"/>
      <w:r w:rsidRPr="0072084E">
        <w:rPr>
          <w:rFonts w:ascii="Times New Roman" w:hAnsi="Times New Roman"/>
          <w:sz w:val="24"/>
          <w:szCs w:val="24"/>
          <w:lang w:val="id-ID"/>
        </w:rPr>
        <w:t xml:space="preserve">, 1999, </w:t>
      </w:r>
      <w:r w:rsidRPr="0072084E">
        <w:rPr>
          <w:rFonts w:ascii="Times New Roman" w:hAnsi="Times New Roman"/>
          <w:i/>
          <w:sz w:val="24"/>
          <w:szCs w:val="24"/>
          <w:lang w:val="id-ID"/>
        </w:rPr>
        <w:t>Refleksi tentang hukum</w:t>
      </w:r>
      <w:r w:rsidR="00406435">
        <w:rPr>
          <w:rFonts w:ascii="Times New Roman" w:hAnsi="Times New Roman"/>
          <w:i/>
          <w:sz w:val="24"/>
          <w:szCs w:val="24"/>
          <w:lang w:val="id-ID"/>
        </w:rPr>
        <w:t xml:space="preserve"> (Reflection of Law)</w:t>
      </w:r>
      <w:r w:rsidRPr="0072084E">
        <w:rPr>
          <w:rFonts w:ascii="Times New Roman" w:hAnsi="Times New Roman"/>
          <w:sz w:val="24"/>
          <w:szCs w:val="24"/>
          <w:lang w:val="id-ID"/>
        </w:rPr>
        <w:t xml:space="preserve">, Citra </w:t>
      </w:r>
      <w:r w:rsidRPr="003B5539">
        <w:rPr>
          <w:rFonts w:ascii="Times New Roman" w:hAnsi="Times New Roman"/>
          <w:strike/>
          <w:color w:val="FF0000"/>
          <w:sz w:val="24"/>
          <w:szCs w:val="24"/>
          <w:lang w:val="id-ID"/>
        </w:rPr>
        <w:t>Aditta</w:t>
      </w:r>
      <w:r w:rsidRPr="0072084E">
        <w:rPr>
          <w:rFonts w:ascii="Times New Roman" w:hAnsi="Times New Roman"/>
          <w:sz w:val="24"/>
          <w:szCs w:val="24"/>
          <w:lang w:val="id-ID"/>
        </w:rPr>
        <w:t xml:space="preserve"> </w:t>
      </w:r>
      <w:proofErr w:type="spellStart"/>
      <w:r w:rsidR="003B5539">
        <w:rPr>
          <w:rFonts w:ascii="Times New Roman" w:hAnsi="Times New Roman"/>
          <w:sz w:val="24"/>
          <w:szCs w:val="24"/>
        </w:rPr>
        <w:t>Aditya</w:t>
      </w:r>
      <w:proofErr w:type="spellEnd"/>
      <w:r w:rsidR="003B5539">
        <w:rPr>
          <w:rFonts w:ascii="Times New Roman" w:hAnsi="Times New Roman"/>
          <w:sz w:val="24"/>
          <w:szCs w:val="24"/>
        </w:rPr>
        <w:t xml:space="preserve"> </w:t>
      </w:r>
      <w:r w:rsidRPr="0072084E">
        <w:rPr>
          <w:rFonts w:ascii="Times New Roman" w:hAnsi="Times New Roman"/>
          <w:sz w:val="24"/>
          <w:szCs w:val="24"/>
          <w:lang w:val="id-ID"/>
        </w:rPr>
        <w:t>Bakti, Bandung.</w:t>
      </w:r>
    </w:p>
    <w:p w:rsidR="00446518" w:rsidRPr="0072084E" w:rsidRDefault="00446518" w:rsidP="00446518">
      <w:pPr>
        <w:pStyle w:val="FootnoteText"/>
        <w:numPr>
          <w:ilvl w:val="0"/>
          <w:numId w:val="13"/>
        </w:numPr>
        <w:rPr>
          <w:rFonts w:ascii="Times New Roman" w:hAnsi="Times New Roman"/>
          <w:sz w:val="24"/>
          <w:szCs w:val="24"/>
          <w:lang w:val="id-ID"/>
        </w:rPr>
      </w:pPr>
      <w:r w:rsidRPr="0072084E">
        <w:rPr>
          <w:rFonts w:ascii="Times New Roman" w:hAnsi="Times New Roman"/>
          <w:sz w:val="24"/>
          <w:szCs w:val="24"/>
        </w:rPr>
        <w:t xml:space="preserve"> </w:t>
      </w:r>
      <w:r w:rsidRPr="0072084E">
        <w:rPr>
          <w:rFonts w:ascii="Times New Roman" w:hAnsi="Times New Roman"/>
          <w:sz w:val="24"/>
          <w:szCs w:val="24"/>
          <w:lang w:val="id-ID"/>
        </w:rPr>
        <w:t>Saifullah Bombang,</w:t>
      </w:r>
      <w:r w:rsidRPr="0072084E">
        <w:rPr>
          <w:rFonts w:ascii="Times New Roman" w:hAnsi="Times New Roman"/>
          <w:sz w:val="24"/>
          <w:szCs w:val="24"/>
        </w:rPr>
        <w:t xml:space="preserve"> </w:t>
      </w:r>
      <w:r w:rsidRPr="0072084E">
        <w:rPr>
          <w:rFonts w:ascii="Times New Roman" w:hAnsi="Times New Roman"/>
          <w:sz w:val="24"/>
          <w:szCs w:val="24"/>
          <w:lang w:val="id-ID"/>
        </w:rPr>
        <w:t xml:space="preserve">2008, </w:t>
      </w:r>
      <w:proofErr w:type="spellStart"/>
      <w:r w:rsidRPr="0072084E">
        <w:rPr>
          <w:rFonts w:ascii="Times New Roman" w:hAnsi="Times New Roman"/>
          <w:i/>
          <w:sz w:val="24"/>
          <w:szCs w:val="24"/>
        </w:rPr>
        <w:t>Metode</w:t>
      </w:r>
      <w:proofErr w:type="spellEnd"/>
      <w:r w:rsidRPr="0072084E">
        <w:rPr>
          <w:rFonts w:ascii="Times New Roman" w:hAnsi="Times New Roman"/>
          <w:i/>
          <w:sz w:val="24"/>
          <w:szCs w:val="24"/>
        </w:rPr>
        <w:t xml:space="preserve"> </w:t>
      </w:r>
      <w:proofErr w:type="spellStart"/>
      <w:r w:rsidRPr="0072084E">
        <w:rPr>
          <w:rFonts w:ascii="Times New Roman" w:hAnsi="Times New Roman"/>
          <w:i/>
          <w:sz w:val="24"/>
          <w:szCs w:val="24"/>
        </w:rPr>
        <w:t>Penemuan</w:t>
      </w:r>
      <w:proofErr w:type="spellEnd"/>
      <w:r w:rsidRPr="0072084E">
        <w:rPr>
          <w:rFonts w:ascii="Times New Roman" w:hAnsi="Times New Roman"/>
          <w:i/>
          <w:sz w:val="24"/>
          <w:szCs w:val="24"/>
        </w:rPr>
        <w:t xml:space="preserve"> </w:t>
      </w:r>
      <w:proofErr w:type="spellStart"/>
      <w:r w:rsidRPr="0072084E">
        <w:rPr>
          <w:rFonts w:ascii="Times New Roman" w:hAnsi="Times New Roman"/>
          <w:i/>
          <w:sz w:val="24"/>
          <w:szCs w:val="24"/>
        </w:rPr>
        <w:t>dan</w:t>
      </w:r>
      <w:proofErr w:type="spellEnd"/>
      <w:r w:rsidRPr="0072084E">
        <w:rPr>
          <w:rFonts w:ascii="Times New Roman" w:hAnsi="Times New Roman"/>
          <w:i/>
          <w:sz w:val="24"/>
          <w:szCs w:val="24"/>
        </w:rPr>
        <w:t xml:space="preserve"> </w:t>
      </w:r>
      <w:proofErr w:type="spellStart"/>
      <w:r w:rsidRPr="0072084E">
        <w:rPr>
          <w:rFonts w:ascii="Times New Roman" w:hAnsi="Times New Roman"/>
          <w:i/>
          <w:sz w:val="24"/>
          <w:szCs w:val="24"/>
        </w:rPr>
        <w:t>Penciptaan</w:t>
      </w:r>
      <w:proofErr w:type="spellEnd"/>
      <w:r w:rsidRPr="0072084E">
        <w:rPr>
          <w:rFonts w:ascii="Times New Roman" w:hAnsi="Times New Roman"/>
          <w:i/>
          <w:sz w:val="24"/>
          <w:szCs w:val="24"/>
        </w:rPr>
        <w:t xml:space="preserve"> </w:t>
      </w:r>
      <w:proofErr w:type="spellStart"/>
      <w:r w:rsidRPr="0072084E">
        <w:rPr>
          <w:rFonts w:ascii="Times New Roman" w:hAnsi="Times New Roman"/>
          <w:i/>
          <w:sz w:val="24"/>
          <w:szCs w:val="24"/>
        </w:rPr>
        <w:t>Hukum</w:t>
      </w:r>
      <w:proofErr w:type="spellEnd"/>
      <w:r w:rsidRPr="0072084E">
        <w:rPr>
          <w:rFonts w:ascii="Times New Roman" w:hAnsi="Times New Roman"/>
          <w:i/>
          <w:sz w:val="24"/>
          <w:szCs w:val="24"/>
        </w:rPr>
        <w:t xml:space="preserve"> </w:t>
      </w:r>
      <w:proofErr w:type="spellStart"/>
      <w:r w:rsidRPr="0072084E">
        <w:rPr>
          <w:rFonts w:ascii="Times New Roman" w:hAnsi="Times New Roman"/>
          <w:i/>
          <w:sz w:val="24"/>
          <w:szCs w:val="24"/>
        </w:rPr>
        <w:t>oleh</w:t>
      </w:r>
      <w:proofErr w:type="spellEnd"/>
      <w:r w:rsidRPr="0072084E">
        <w:rPr>
          <w:rFonts w:ascii="Times New Roman" w:hAnsi="Times New Roman"/>
          <w:i/>
          <w:spacing w:val="-20"/>
          <w:sz w:val="24"/>
          <w:szCs w:val="24"/>
        </w:rPr>
        <w:t xml:space="preserve">  </w:t>
      </w:r>
      <w:r w:rsidRPr="0072084E">
        <w:rPr>
          <w:rFonts w:ascii="Times New Roman" w:hAnsi="Times New Roman"/>
          <w:i/>
          <w:spacing w:val="4"/>
          <w:sz w:val="24"/>
          <w:szCs w:val="24"/>
          <w:lang w:val="id-ID"/>
        </w:rPr>
        <w:t>Hakim dalam Spirit Reformasi”</w:t>
      </w:r>
      <w:r w:rsidR="008462CD">
        <w:rPr>
          <w:rFonts w:ascii="Times New Roman" w:hAnsi="Times New Roman"/>
          <w:i/>
          <w:spacing w:val="4"/>
          <w:sz w:val="24"/>
          <w:szCs w:val="24"/>
          <w:lang w:val="id-ID"/>
        </w:rPr>
        <w:t>(Methods of Law Finding and Making by Judge in Reform Spirit)</w:t>
      </w:r>
      <w:r w:rsidRPr="0072084E">
        <w:rPr>
          <w:rFonts w:ascii="Times New Roman" w:hAnsi="Times New Roman"/>
          <w:i/>
          <w:iCs/>
          <w:spacing w:val="3"/>
          <w:sz w:val="24"/>
          <w:szCs w:val="24"/>
          <w:lang w:val="id-ID"/>
        </w:rPr>
        <w:t>,</w:t>
      </w:r>
      <w:r w:rsidR="008462CD">
        <w:rPr>
          <w:rFonts w:ascii="Times New Roman" w:hAnsi="Times New Roman"/>
          <w:iCs/>
          <w:spacing w:val="3"/>
          <w:sz w:val="24"/>
          <w:szCs w:val="24"/>
          <w:lang w:val="id-ID"/>
        </w:rPr>
        <w:t>Journal of Legal Reform,</w:t>
      </w:r>
      <w:r w:rsidRPr="0072084E">
        <w:rPr>
          <w:rFonts w:ascii="Times New Roman" w:hAnsi="Times New Roman"/>
          <w:i/>
          <w:iCs/>
          <w:spacing w:val="3"/>
          <w:sz w:val="24"/>
          <w:szCs w:val="24"/>
          <w:lang w:val="id-ID"/>
        </w:rPr>
        <w:t xml:space="preserve"> </w:t>
      </w:r>
      <w:r w:rsidR="008462CD">
        <w:rPr>
          <w:rFonts w:ascii="Times New Roman" w:hAnsi="Times New Roman"/>
          <w:spacing w:val="3"/>
          <w:sz w:val="24"/>
          <w:szCs w:val="24"/>
          <w:lang w:val="id-ID"/>
        </w:rPr>
        <w:t>Vol XI, No. 1, June</w:t>
      </w:r>
      <w:r w:rsidRPr="0072084E">
        <w:rPr>
          <w:rFonts w:ascii="Times New Roman" w:hAnsi="Times New Roman"/>
          <w:spacing w:val="3"/>
          <w:sz w:val="24"/>
          <w:szCs w:val="24"/>
          <w:lang w:val="id-ID"/>
        </w:rPr>
        <w:t>.</w:t>
      </w:r>
    </w:p>
    <w:p w:rsidR="00446518" w:rsidRPr="0072084E" w:rsidRDefault="00446518" w:rsidP="00446518">
      <w:pPr>
        <w:pStyle w:val="FootnoteText"/>
        <w:numPr>
          <w:ilvl w:val="0"/>
          <w:numId w:val="13"/>
        </w:numPr>
        <w:rPr>
          <w:rFonts w:ascii="Times New Roman" w:hAnsi="Times New Roman"/>
          <w:sz w:val="24"/>
          <w:szCs w:val="24"/>
          <w:lang w:val="id-ID"/>
        </w:rPr>
      </w:pPr>
      <w:proofErr w:type="spellStart"/>
      <w:r w:rsidRPr="0072084E">
        <w:rPr>
          <w:rFonts w:ascii="Times New Roman" w:hAnsi="Times New Roman"/>
          <w:sz w:val="24"/>
          <w:szCs w:val="24"/>
        </w:rPr>
        <w:t>Sudikno</w:t>
      </w:r>
      <w:proofErr w:type="spellEnd"/>
      <w:r w:rsidRPr="0072084E">
        <w:rPr>
          <w:rFonts w:ascii="Times New Roman" w:hAnsi="Times New Roman"/>
          <w:sz w:val="24"/>
          <w:szCs w:val="24"/>
        </w:rPr>
        <w:t xml:space="preserve"> </w:t>
      </w:r>
      <w:proofErr w:type="spellStart"/>
      <w:r w:rsidRPr="0072084E">
        <w:rPr>
          <w:rFonts w:ascii="Times New Roman" w:hAnsi="Times New Roman"/>
          <w:sz w:val="24"/>
          <w:szCs w:val="24"/>
        </w:rPr>
        <w:t>Mertokusumo</w:t>
      </w:r>
      <w:proofErr w:type="spellEnd"/>
      <w:r w:rsidRPr="0072084E">
        <w:rPr>
          <w:rFonts w:ascii="Times New Roman" w:hAnsi="Times New Roman"/>
          <w:sz w:val="24"/>
          <w:szCs w:val="24"/>
        </w:rPr>
        <w:t>,</w:t>
      </w:r>
      <w:r w:rsidRPr="0072084E">
        <w:rPr>
          <w:rFonts w:ascii="Times New Roman" w:hAnsi="Times New Roman"/>
          <w:sz w:val="24"/>
          <w:szCs w:val="24"/>
          <w:lang w:val="id-ID"/>
        </w:rPr>
        <w:t xml:space="preserve"> 1993</w:t>
      </w:r>
      <w:r w:rsidRPr="0072084E">
        <w:rPr>
          <w:rFonts w:ascii="Times New Roman" w:hAnsi="Times New Roman"/>
          <w:sz w:val="24"/>
          <w:szCs w:val="24"/>
        </w:rPr>
        <w:t xml:space="preserve"> </w:t>
      </w:r>
      <w:r w:rsidRPr="0072084E">
        <w:rPr>
          <w:rStyle w:val="Emphasis"/>
          <w:rFonts w:ascii="Times New Roman" w:hAnsi="Times New Roman"/>
          <w:sz w:val="24"/>
          <w:szCs w:val="24"/>
        </w:rPr>
        <w:t xml:space="preserve">Bab-Bab </w:t>
      </w:r>
      <w:proofErr w:type="spellStart"/>
      <w:r w:rsidRPr="0072084E">
        <w:rPr>
          <w:rStyle w:val="Emphasis"/>
          <w:rFonts w:ascii="Times New Roman" w:hAnsi="Times New Roman"/>
          <w:sz w:val="24"/>
          <w:szCs w:val="24"/>
        </w:rPr>
        <w:t>Tentang</w:t>
      </w:r>
      <w:proofErr w:type="spellEnd"/>
      <w:r w:rsidRPr="0072084E">
        <w:rPr>
          <w:rStyle w:val="Emphasis"/>
          <w:rFonts w:ascii="Times New Roman" w:hAnsi="Times New Roman"/>
          <w:sz w:val="24"/>
          <w:szCs w:val="24"/>
        </w:rPr>
        <w:t xml:space="preserve"> </w:t>
      </w:r>
      <w:proofErr w:type="spellStart"/>
      <w:r w:rsidRPr="0072084E">
        <w:rPr>
          <w:rStyle w:val="Emphasis"/>
          <w:rFonts w:ascii="Times New Roman" w:hAnsi="Times New Roman"/>
          <w:sz w:val="24"/>
          <w:szCs w:val="24"/>
        </w:rPr>
        <w:t>Penemuan</w:t>
      </w:r>
      <w:proofErr w:type="spellEnd"/>
      <w:r w:rsidRPr="0072084E">
        <w:rPr>
          <w:rStyle w:val="Emphasis"/>
          <w:rFonts w:ascii="Times New Roman" w:hAnsi="Times New Roman"/>
          <w:sz w:val="24"/>
          <w:szCs w:val="24"/>
        </w:rPr>
        <w:t xml:space="preserve"> </w:t>
      </w:r>
      <w:proofErr w:type="spellStart"/>
      <w:r w:rsidRPr="0072084E">
        <w:rPr>
          <w:rStyle w:val="Emphasis"/>
          <w:rFonts w:ascii="Times New Roman" w:hAnsi="Times New Roman"/>
          <w:sz w:val="24"/>
          <w:szCs w:val="24"/>
        </w:rPr>
        <w:t>Hukum</w:t>
      </w:r>
      <w:proofErr w:type="spellEnd"/>
      <w:r w:rsidR="008462CD">
        <w:rPr>
          <w:rStyle w:val="Emphasis"/>
          <w:rFonts w:ascii="Times New Roman" w:hAnsi="Times New Roman"/>
          <w:sz w:val="24"/>
          <w:szCs w:val="24"/>
          <w:lang w:val="id-ID"/>
        </w:rPr>
        <w:t xml:space="preserve"> (Chapters of Law Finding)</w:t>
      </w:r>
      <w:r w:rsidRPr="0072084E">
        <w:rPr>
          <w:rStyle w:val="Emphasis"/>
          <w:rFonts w:ascii="Times New Roman" w:hAnsi="Times New Roman"/>
          <w:sz w:val="24"/>
          <w:szCs w:val="24"/>
        </w:rPr>
        <w:t xml:space="preserve">, </w:t>
      </w:r>
      <w:r w:rsidRPr="0072084E">
        <w:rPr>
          <w:rFonts w:ascii="Times New Roman" w:hAnsi="Times New Roman"/>
          <w:sz w:val="24"/>
          <w:szCs w:val="24"/>
        </w:rPr>
        <w:t xml:space="preserve">Citra </w:t>
      </w:r>
      <w:proofErr w:type="spellStart"/>
      <w:r w:rsidRPr="0072084E">
        <w:rPr>
          <w:rFonts w:ascii="Times New Roman" w:hAnsi="Times New Roman"/>
          <w:sz w:val="24"/>
          <w:szCs w:val="24"/>
        </w:rPr>
        <w:t>Aditya</w:t>
      </w:r>
      <w:proofErr w:type="spellEnd"/>
      <w:r w:rsidRPr="0072084E">
        <w:rPr>
          <w:rFonts w:ascii="Times New Roman" w:hAnsi="Times New Roman"/>
          <w:sz w:val="24"/>
          <w:szCs w:val="24"/>
        </w:rPr>
        <w:t xml:space="preserve"> </w:t>
      </w:r>
      <w:proofErr w:type="spellStart"/>
      <w:r w:rsidRPr="0072084E">
        <w:rPr>
          <w:rFonts w:ascii="Times New Roman" w:hAnsi="Times New Roman"/>
          <w:sz w:val="24"/>
          <w:szCs w:val="24"/>
        </w:rPr>
        <w:t>Bakti</w:t>
      </w:r>
      <w:proofErr w:type="spellEnd"/>
      <w:r w:rsidRPr="0072084E">
        <w:rPr>
          <w:rFonts w:ascii="Times New Roman" w:hAnsi="Times New Roman"/>
          <w:sz w:val="24"/>
          <w:szCs w:val="24"/>
        </w:rPr>
        <w:t xml:space="preserve">, </w:t>
      </w:r>
      <w:r w:rsidRPr="003B5539">
        <w:rPr>
          <w:rFonts w:ascii="Times New Roman" w:hAnsi="Times New Roman"/>
          <w:strike/>
          <w:color w:val="FF0000"/>
          <w:sz w:val="24"/>
          <w:szCs w:val="24"/>
        </w:rPr>
        <w:t>Yogyakarta</w:t>
      </w:r>
      <w:r w:rsidR="003B5539">
        <w:rPr>
          <w:rFonts w:ascii="Times New Roman" w:hAnsi="Times New Roman"/>
          <w:sz w:val="24"/>
          <w:szCs w:val="24"/>
        </w:rPr>
        <w:t xml:space="preserve"> Bandung</w:t>
      </w:r>
      <w:r w:rsidRPr="0072084E">
        <w:rPr>
          <w:rFonts w:ascii="Times New Roman" w:hAnsi="Times New Roman"/>
          <w:sz w:val="24"/>
          <w:szCs w:val="24"/>
        </w:rPr>
        <w:t>.</w:t>
      </w:r>
    </w:p>
    <w:p w:rsidR="00446518" w:rsidRPr="0072084E" w:rsidRDefault="00446518" w:rsidP="00446518">
      <w:pPr>
        <w:pStyle w:val="FootnoteText"/>
        <w:numPr>
          <w:ilvl w:val="0"/>
          <w:numId w:val="13"/>
        </w:numPr>
        <w:rPr>
          <w:rFonts w:ascii="Times New Roman" w:hAnsi="Times New Roman"/>
          <w:sz w:val="24"/>
          <w:szCs w:val="24"/>
          <w:lang w:val="id-ID"/>
        </w:rPr>
      </w:pPr>
      <w:r w:rsidRPr="0072084E">
        <w:rPr>
          <w:rFonts w:ascii="Times New Roman" w:eastAsia="Times New Roman" w:hAnsi="Times New Roman"/>
          <w:sz w:val="24"/>
          <w:szCs w:val="24"/>
          <w:lang w:val="id-ID"/>
        </w:rPr>
        <w:t>V</w:t>
      </w:r>
      <w:r w:rsidRPr="0072084E">
        <w:rPr>
          <w:rFonts w:ascii="Times New Roman" w:eastAsia="Times New Roman" w:hAnsi="Times New Roman"/>
          <w:sz w:val="24"/>
          <w:szCs w:val="24"/>
        </w:rPr>
        <w:t>incent Ryan Ruggiero</w:t>
      </w:r>
      <w:r w:rsidRPr="0072084E">
        <w:rPr>
          <w:rFonts w:ascii="Times New Roman" w:eastAsia="Times New Roman" w:hAnsi="Times New Roman"/>
          <w:sz w:val="24"/>
          <w:szCs w:val="24"/>
          <w:lang w:val="id-ID"/>
        </w:rPr>
        <w:t xml:space="preserve"> ( </w:t>
      </w:r>
      <w:r w:rsidR="008462CD">
        <w:rPr>
          <w:rFonts w:ascii="Times New Roman" w:eastAsia="Times New Roman" w:hAnsi="Times New Roman"/>
          <w:sz w:val="24"/>
          <w:szCs w:val="24"/>
          <w:lang w:val="id-ID"/>
        </w:rPr>
        <w:t>in</w:t>
      </w:r>
      <w:r w:rsidRPr="0072084E">
        <w:rPr>
          <w:rFonts w:ascii="Times New Roman" w:eastAsia="Times New Roman" w:hAnsi="Times New Roman"/>
          <w:sz w:val="24"/>
          <w:szCs w:val="24"/>
        </w:rPr>
        <w:t xml:space="preserve"> </w:t>
      </w:r>
      <w:proofErr w:type="spellStart"/>
      <w:r w:rsidRPr="0072084E">
        <w:rPr>
          <w:rFonts w:ascii="Times New Roman" w:eastAsia="Times New Roman" w:hAnsi="Times New Roman"/>
          <w:sz w:val="24"/>
          <w:szCs w:val="24"/>
        </w:rPr>
        <w:t>Kusnu</w:t>
      </w:r>
      <w:proofErr w:type="spellEnd"/>
      <w:r w:rsidRPr="0072084E">
        <w:rPr>
          <w:rFonts w:ascii="Times New Roman" w:eastAsia="Times New Roman" w:hAnsi="Times New Roman"/>
          <w:sz w:val="24"/>
          <w:szCs w:val="24"/>
        </w:rPr>
        <w:t xml:space="preserve"> </w:t>
      </w:r>
      <w:proofErr w:type="spellStart"/>
      <w:r w:rsidRPr="0072084E">
        <w:rPr>
          <w:rFonts w:ascii="Times New Roman" w:eastAsia="Times New Roman" w:hAnsi="Times New Roman"/>
          <w:sz w:val="24"/>
          <w:szCs w:val="24"/>
        </w:rPr>
        <w:t>Goesniadhie</w:t>
      </w:r>
      <w:proofErr w:type="spellEnd"/>
      <w:r w:rsidRPr="0072084E">
        <w:rPr>
          <w:rFonts w:ascii="Times New Roman" w:eastAsia="Times New Roman" w:hAnsi="Times New Roman"/>
          <w:sz w:val="24"/>
          <w:szCs w:val="24"/>
        </w:rPr>
        <w:t xml:space="preserve">)  </w:t>
      </w:r>
      <w:r w:rsidRPr="0072084E">
        <w:rPr>
          <w:rFonts w:ascii="Times New Roman" w:eastAsia="Times New Roman" w:hAnsi="Times New Roman"/>
          <w:sz w:val="24"/>
          <w:szCs w:val="24"/>
          <w:lang w:val="id-ID"/>
        </w:rPr>
        <w:t>,</w:t>
      </w:r>
      <w:r w:rsidRPr="0072084E">
        <w:rPr>
          <w:rFonts w:ascii="Times New Roman" w:eastAsia="Times New Roman" w:hAnsi="Times New Roman"/>
          <w:sz w:val="24"/>
          <w:szCs w:val="24"/>
        </w:rPr>
        <w:t xml:space="preserve"> 2009</w:t>
      </w:r>
      <w:r w:rsidRPr="0072084E">
        <w:rPr>
          <w:rFonts w:ascii="Times New Roman" w:eastAsia="Times New Roman" w:hAnsi="Times New Roman"/>
          <w:sz w:val="24"/>
          <w:szCs w:val="24"/>
          <w:lang w:val="id-ID"/>
        </w:rPr>
        <w:t>,</w:t>
      </w:r>
      <w:r w:rsidRPr="0072084E">
        <w:rPr>
          <w:rFonts w:ascii="Times New Roman" w:eastAsia="Times New Roman" w:hAnsi="Times New Roman"/>
          <w:sz w:val="24"/>
          <w:szCs w:val="24"/>
        </w:rPr>
        <w:t xml:space="preserve"> </w:t>
      </w:r>
      <w:r w:rsidRPr="0072084E">
        <w:rPr>
          <w:rFonts w:ascii="Times New Roman" w:eastAsia="Times New Roman" w:hAnsi="Times New Roman"/>
          <w:i/>
          <w:iCs/>
          <w:sz w:val="24"/>
          <w:szCs w:val="24"/>
        </w:rPr>
        <w:t>Becoming a Critical Thinker</w:t>
      </w:r>
      <w:r w:rsidRPr="0072084E">
        <w:rPr>
          <w:rFonts w:ascii="Times New Roman" w:eastAsia="Times New Roman" w:hAnsi="Times New Roman"/>
          <w:sz w:val="24"/>
          <w:szCs w:val="24"/>
        </w:rPr>
        <w:t xml:space="preserve">, </w:t>
      </w:r>
      <w:proofErr w:type="spellStart"/>
      <w:r w:rsidRPr="003B5539">
        <w:rPr>
          <w:rFonts w:ascii="Times New Roman" w:eastAsia="Times New Roman" w:hAnsi="Times New Roman"/>
          <w:strike/>
          <w:color w:val="FF0000"/>
          <w:sz w:val="24"/>
          <w:szCs w:val="24"/>
        </w:rPr>
        <w:t>Bostom</w:t>
      </w:r>
      <w:proofErr w:type="spellEnd"/>
      <w:r w:rsidR="003B5539">
        <w:rPr>
          <w:rFonts w:ascii="Times New Roman" w:eastAsia="Times New Roman" w:hAnsi="Times New Roman"/>
          <w:sz w:val="24"/>
          <w:szCs w:val="24"/>
        </w:rPr>
        <w:t xml:space="preserve"> Boston</w:t>
      </w:r>
      <w:r w:rsidRPr="0072084E">
        <w:rPr>
          <w:rFonts w:ascii="Times New Roman" w:eastAsia="Times New Roman" w:hAnsi="Times New Roman"/>
          <w:sz w:val="24"/>
          <w:szCs w:val="24"/>
        </w:rPr>
        <w:t>:</w:t>
      </w:r>
      <w:r w:rsidRPr="0072084E">
        <w:rPr>
          <w:rFonts w:ascii="Times New Roman" w:eastAsia="Times New Roman" w:hAnsi="Times New Roman"/>
          <w:sz w:val="24"/>
          <w:szCs w:val="24"/>
          <w:lang w:val="id-ID"/>
        </w:rPr>
        <w:t xml:space="preserve"> </w:t>
      </w:r>
      <w:r w:rsidRPr="0072084E">
        <w:rPr>
          <w:rFonts w:ascii="Times New Roman" w:eastAsia="Times New Roman" w:hAnsi="Times New Roman"/>
          <w:sz w:val="24"/>
          <w:szCs w:val="24"/>
        </w:rPr>
        <w:t xml:space="preserve">Houghton Mifflin Company, </w:t>
      </w:r>
      <w:r w:rsidR="008462CD">
        <w:rPr>
          <w:rFonts w:ascii="Times New Roman" w:eastAsia="Times New Roman" w:hAnsi="Times New Roman"/>
          <w:sz w:val="24"/>
          <w:szCs w:val="24"/>
          <w:lang w:val="id-ID"/>
        </w:rPr>
        <w:t>p</w:t>
      </w:r>
      <w:r w:rsidRPr="0072084E">
        <w:rPr>
          <w:rFonts w:ascii="Times New Roman" w:eastAsia="Times New Roman" w:hAnsi="Times New Roman"/>
          <w:sz w:val="24"/>
          <w:szCs w:val="24"/>
        </w:rPr>
        <w:t>. 59. http://www.pa-kandangan.go.id/index.php?content=mod_artikel&amp;id=17</w:t>
      </w:r>
      <w:r w:rsidRPr="0072084E">
        <w:rPr>
          <w:rFonts w:ascii="Times New Roman" w:eastAsia="Times New Roman" w:hAnsi="Times New Roman"/>
          <w:sz w:val="24"/>
          <w:szCs w:val="24"/>
          <w:lang w:val="id-ID"/>
        </w:rPr>
        <w:t xml:space="preserve">  ( Jam  23.17 )</w:t>
      </w:r>
    </w:p>
    <w:p w:rsidR="00446518" w:rsidRPr="0072084E" w:rsidRDefault="00446518" w:rsidP="00446518">
      <w:pPr>
        <w:pStyle w:val="FootnoteText"/>
        <w:numPr>
          <w:ilvl w:val="0"/>
          <w:numId w:val="13"/>
        </w:numPr>
        <w:rPr>
          <w:rFonts w:ascii="Times New Roman" w:hAnsi="Times New Roman"/>
          <w:sz w:val="24"/>
          <w:szCs w:val="24"/>
          <w:lang w:val="id-ID"/>
        </w:rPr>
      </w:pPr>
      <w:r w:rsidRPr="0072084E">
        <w:rPr>
          <w:rFonts w:ascii="Times New Roman" w:eastAsia="Times New Roman" w:hAnsi="Times New Roman"/>
          <w:sz w:val="24"/>
          <w:szCs w:val="24"/>
          <w:lang w:val="id-ID"/>
        </w:rPr>
        <w:t>V</w:t>
      </w:r>
      <w:r w:rsidRPr="0072084E">
        <w:rPr>
          <w:rFonts w:ascii="Times New Roman" w:eastAsia="Times New Roman" w:hAnsi="Times New Roman"/>
          <w:sz w:val="24"/>
          <w:szCs w:val="24"/>
          <w:lang w:val="fi-FI"/>
        </w:rPr>
        <w:t xml:space="preserve">elden, WG. Van der, 1988, </w:t>
      </w:r>
      <w:r w:rsidRPr="0072084E">
        <w:rPr>
          <w:rFonts w:ascii="Times New Roman" w:eastAsia="Times New Roman" w:hAnsi="Times New Roman"/>
          <w:i/>
          <w:iCs/>
          <w:sz w:val="24"/>
          <w:szCs w:val="24"/>
          <w:lang w:val="fi-FI"/>
        </w:rPr>
        <w:t>De ontwikkeling van de wetgevingswetenschap</w:t>
      </w:r>
      <w:r w:rsidRPr="0072084E">
        <w:rPr>
          <w:rFonts w:ascii="Times New Roman" w:eastAsia="Times New Roman" w:hAnsi="Times New Roman"/>
          <w:sz w:val="24"/>
          <w:szCs w:val="24"/>
          <w:lang w:val="fi-FI"/>
        </w:rPr>
        <w:t>, Lelystad</w:t>
      </w:r>
      <w:r w:rsidRPr="0072084E">
        <w:rPr>
          <w:rFonts w:ascii="Times New Roman" w:eastAsia="Times New Roman" w:hAnsi="Times New Roman"/>
          <w:sz w:val="24"/>
          <w:szCs w:val="24"/>
          <w:lang w:val="id-ID"/>
        </w:rPr>
        <w:t>.</w:t>
      </w:r>
      <w:r w:rsidRPr="0072084E">
        <w:rPr>
          <w:rFonts w:ascii="Times New Roman" w:eastAsia="Times New Roman" w:hAnsi="Times New Roman"/>
          <w:sz w:val="24"/>
          <w:szCs w:val="24"/>
          <w:lang w:val="fi-FI"/>
        </w:rPr>
        <w:t xml:space="preserve"> Koninklijke Vermande. Noll.</w:t>
      </w:r>
    </w:p>
    <w:p w:rsidR="00446518" w:rsidRPr="0072084E" w:rsidRDefault="003A2759" w:rsidP="00446518">
      <w:pPr>
        <w:pStyle w:val="FootnoteText"/>
        <w:numPr>
          <w:ilvl w:val="0"/>
          <w:numId w:val="13"/>
        </w:numPr>
        <w:rPr>
          <w:rFonts w:ascii="Times New Roman" w:hAnsi="Times New Roman"/>
          <w:sz w:val="24"/>
          <w:szCs w:val="24"/>
          <w:lang w:val="id-ID"/>
        </w:rPr>
      </w:pPr>
      <w:hyperlink r:id="rId9" w:history="1">
        <w:r w:rsidR="00446518" w:rsidRPr="0072084E">
          <w:rPr>
            <w:rStyle w:val="Hyperlink"/>
            <w:rFonts w:ascii="Times New Roman" w:hAnsi="Times New Roman"/>
            <w:sz w:val="24"/>
            <w:szCs w:val="24"/>
          </w:rPr>
          <w:t>http://www.rappler.com/indonesia/118203-petisi-putusan-kebakaran-hutanpengadilan-negeri-palembang</w:t>
        </w:r>
      </w:hyperlink>
      <w:r w:rsidR="00446518" w:rsidRPr="0072084E">
        <w:rPr>
          <w:rFonts w:ascii="Times New Roman" w:hAnsi="Times New Roman"/>
          <w:sz w:val="24"/>
          <w:szCs w:val="24"/>
          <w:lang w:val="id-ID"/>
        </w:rPr>
        <w:t xml:space="preserve">, </w:t>
      </w:r>
      <w:r w:rsidR="008462CD">
        <w:rPr>
          <w:rFonts w:ascii="Times New Roman" w:hAnsi="Times New Roman"/>
          <w:sz w:val="24"/>
          <w:szCs w:val="24"/>
          <w:lang w:val="id-ID"/>
        </w:rPr>
        <w:t>downloaded on</w:t>
      </w:r>
      <w:r w:rsidR="00446518" w:rsidRPr="0072084E">
        <w:rPr>
          <w:rFonts w:ascii="Times New Roman" w:hAnsi="Times New Roman"/>
          <w:sz w:val="24"/>
          <w:szCs w:val="24"/>
          <w:lang w:val="id-ID"/>
        </w:rPr>
        <w:t xml:space="preserve"> </w:t>
      </w:r>
      <w:r w:rsidR="008462CD">
        <w:rPr>
          <w:rFonts w:ascii="Times New Roman" w:hAnsi="Times New Roman"/>
          <w:sz w:val="24"/>
          <w:szCs w:val="24"/>
          <w:lang w:val="id-ID"/>
        </w:rPr>
        <w:t>22 November 2016, at</w:t>
      </w:r>
      <w:r w:rsidR="00446518" w:rsidRPr="0072084E">
        <w:rPr>
          <w:rFonts w:ascii="Times New Roman" w:hAnsi="Times New Roman"/>
          <w:sz w:val="24"/>
          <w:szCs w:val="24"/>
          <w:lang w:val="id-ID"/>
        </w:rPr>
        <w:t xml:space="preserve"> 17.05.</w:t>
      </w:r>
      <w:bookmarkStart w:id="0" w:name="_GoBack"/>
      <w:bookmarkEnd w:id="0"/>
      <w:r w:rsidR="00446518" w:rsidRPr="0072084E">
        <w:rPr>
          <w:rFonts w:ascii="Times New Roman" w:hAnsi="Times New Roman"/>
          <w:sz w:val="24"/>
          <w:szCs w:val="24"/>
        </w:rPr>
        <w:t xml:space="preserve"> </w:t>
      </w:r>
    </w:p>
    <w:sectPr w:rsidR="00446518" w:rsidRPr="0072084E" w:rsidSect="00632EE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53" w:rsidRDefault="00750A53" w:rsidP="007A740D">
      <w:pPr>
        <w:spacing w:after="0" w:line="240" w:lineRule="auto"/>
      </w:pPr>
      <w:r>
        <w:separator/>
      </w:r>
    </w:p>
  </w:endnote>
  <w:endnote w:type="continuationSeparator" w:id="0">
    <w:p w:rsidR="00750A53" w:rsidRDefault="00750A53" w:rsidP="007A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67" w:rsidRDefault="001442A3">
    <w:pPr>
      <w:pStyle w:val="Footer"/>
      <w:jc w:val="right"/>
    </w:pPr>
    <w:r>
      <w:fldChar w:fldCharType="begin"/>
    </w:r>
    <w:r>
      <w:instrText xml:space="preserve"> PAGE   \* MERGEFORMAT </w:instrText>
    </w:r>
    <w:r>
      <w:fldChar w:fldCharType="separate"/>
    </w:r>
    <w:r w:rsidR="000A7B81">
      <w:rPr>
        <w:noProof/>
      </w:rPr>
      <w:t>8</w:t>
    </w:r>
    <w:r>
      <w:rPr>
        <w:noProof/>
      </w:rPr>
      <w:fldChar w:fldCharType="end"/>
    </w:r>
  </w:p>
  <w:p w:rsidR="00312D67" w:rsidRDefault="0031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53" w:rsidRDefault="00750A53" w:rsidP="007A740D">
      <w:pPr>
        <w:spacing w:after="0" w:line="240" w:lineRule="auto"/>
      </w:pPr>
      <w:r>
        <w:separator/>
      </w:r>
    </w:p>
  </w:footnote>
  <w:footnote w:type="continuationSeparator" w:id="0">
    <w:p w:rsidR="00750A53" w:rsidRDefault="00750A53" w:rsidP="007A740D">
      <w:pPr>
        <w:spacing w:after="0" w:line="240" w:lineRule="auto"/>
      </w:pPr>
      <w:r>
        <w:continuationSeparator/>
      </w:r>
    </w:p>
  </w:footnote>
  <w:footnote w:id="1">
    <w:p w:rsidR="00312D67" w:rsidRPr="00EE7A96" w:rsidRDefault="00312D67" w:rsidP="00312D67">
      <w:pPr>
        <w:pStyle w:val="FootnoteText"/>
        <w:rPr>
          <w:lang w:val="id-ID"/>
        </w:rPr>
      </w:pPr>
      <w:r>
        <w:rPr>
          <w:rStyle w:val="FootnoteReference"/>
        </w:rPr>
        <w:footnoteRef/>
      </w:r>
      <w:r>
        <w:t xml:space="preserve"> </w:t>
      </w:r>
      <w:r w:rsidRPr="000D7B48">
        <w:rPr>
          <w:rFonts w:ascii="Times New Roman" w:hAnsi="Times New Roman"/>
          <w:lang w:val="id-ID"/>
        </w:rPr>
        <w:t>Mr. J.J.. H Bruggink</w:t>
      </w:r>
      <w:r w:rsidR="0072084E">
        <w:rPr>
          <w:rFonts w:ascii="Times New Roman" w:hAnsi="Times New Roman"/>
          <w:lang w:val="id-ID"/>
        </w:rPr>
        <w:t>, translated by</w:t>
      </w:r>
      <w:r w:rsidRPr="000D7B48">
        <w:rPr>
          <w:rFonts w:ascii="Times New Roman" w:hAnsi="Times New Roman"/>
          <w:lang w:val="id-ID"/>
        </w:rPr>
        <w:t xml:space="preserve"> </w:t>
      </w:r>
      <w:r w:rsidRPr="00DF4C4F">
        <w:rPr>
          <w:rFonts w:ascii="Times New Roman" w:hAnsi="Times New Roman"/>
          <w:strike/>
          <w:color w:val="FF0000"/>
          <w:lang w:val="id-ID"/>
        </w:rPr>
        <w:t>Arief Sudharta</w:t>
      </w:r>
      <w:r w:rsidR="00DF4C4F">
        <w:rPr>
          <w:rFonts w:ascii="Times New Roman" w:hAnsi="Times New Roman"/>
          <w:strike/>
          <w:color w:val="FF0000"/>
        </w:rPr>
        <w:t xml:space="preserve"> </w:t>
      </w:r>
      <w:proofErr w:type="spellStart"/>
      <w:r w:rsidR="00DF4C4F" w:rsidRPr="00DF4C4F">
        <w:rPr>
          <w:rFonts w:ascii="Times New Roman" w:hAnsi="Times New Roman"/>
        </w:rPr>
        <w:t>Arief</w:t>
      </w:r>
      <w:proofErr w:type="spellEnd"/>
      <w:r w:rsidR="00DF4C4F" w:rsidRPr="00DF4C4F">
        <w:rPr>
          <w:rFonts w:ascii="Times New Roman" w:hAnsi="Times New Roman"/>
        </w:rPr>
        <w:t xml:space="preserve"> </w:t>
      </w:r>
      <w:r w:rsidR="00DF4C4F">
        <w:rPr>
          <w:rFonts w:ascii="Times New Roman" w:hAnsi="Times New Roman"/>
        </w:rPr>
        <w:t xml:space="preserve"> </w:t>
      </w:r>
      <w:proofErr w:type="spellStart"/>
      <w:r w:rsidR="00DF4C4F" w:rsidRPr="00DF4C4F">
        <w:rPr>
          <w:rFonts w:ascii="Times New Roman" w:hAnsi="Times New Roman"/>
        </w:rPr>
        <w:t>Sidharta</w:t>
      </w:r>
      <w:proofErr w:type="spellEnd"/>
      <w:r w:rsidR="00DF4C4F">
        <w:rPr>
          <w:rFonts w:ascii="Times New Roman" w:hAnsi="Times New Roman"/>
        </w:rPr>
        <w:t xml:space="preserve"> </w:t>
      </w:r>
      <w:r w:rsidRPr="000D7B48">
        <w:rPr>
          <w:rFonts w:ascii="Times New Roman" w:hAnsi="Times New Roman"/>
          <w:lang w:val="id-ID"/>
        </w:rPr>
        <w:t xml:space="preserve">, 1999, </w:t>
      </w:r>
      <w:r w:rsidRPr="000D7B48">
        <w:rPr>
          <w:rFonts w:ascii="Times New Roman" w:hAnsi="Times New Roman"/>
          <w:i/>
          <w:lang w:val="id-ID"/>
        </w:rPr>
        <w:t>Refleksi tentang hukum</w:t>
      </w:r>
      <w:r w:rsidR="0072084E">
        <w:rPr>
          <w:rFonts w:ascii="Times New Roman" w:hAnsi="Times New Roman"/>
          <w:i/>
          <w:lang w:val="id-ID"/>
        </w:rPr>
        <w:t xml:space="preserve"> (Reflection on Law)</w:t>
      </w:r>
      <w:r w:rsidRPr="000D7B48">
        <w:rPr>
          <w:rFonts w:ascii="Times New Roman" w:hAnsi="Times New Roman"/>
          <w:lang w:val="id-ID"/>
        </w:rPr>
        <w:t xml:space="preserve">, Citra </w:t>
      </w:r>
      <w:r w:rsidRPr="00DF4C4F">
        <w:rPr>
          <w:rFonts w:ascii="Times New Roman" w:hAnsi="Times New Roman"/>
          <w:strike/>
          <w:color w:val="FF0000"/>
          <w:lang w:val="id-ID"/>
        </w:rPr>
        <w:t>Aditta</w:t>
      </w:r>
      <w:r w:rsidR="00DF4C4F">
        <w:rPr>
          <w:rFonts w:ascii="Times New Roman" w:hAnsi="Times New Roman"/>
        </w:rPr>
        <w:t xml:space="preserve"> </w:t>
      </w:r>
      <w:r w:rsidRPr="000D7B48">
        <w:rPr>
          <w:rFonts w:ascii="Times New Roman" w:hAnsi="Times New Roman"/>
          <w:lang w:val="id-ID"/>
        </w:rPr>
        <w:t xml:space="preserve"> </w:t>
      </w:r>
      <w:r w:rsidR="00DF4C4F" w:rsidRPr="00DF4C4F">
        <w:rPr>
          <w:rFonts w:ascii="Times New Roman" w:hAnsi="Times New Roman"/>
          <w:lang w:val="id-ID"/>
        </w:rPr>
        <w:t xml:space="preserve">Aditya </w:t>
      </w:r>
      <w:r w:rsidRPr="000D7B48">
        <w:rPr>
          <w:rFonts w:ascii="Times New Roman" w:hAnsi="Times New Roman"/>
          <w:lang w:val="id-ID"/>
        </w:rPr>
        <w:t xml:space="preserve">Bakti, Bandung, , </w:t>
      </w:r>
      <w:r w:rsidR="0072084E">
        <w:rPr>
          <w:rFonts w:ascii="Times New Roman" w:hAnsi="Times New Roman"/>
          <w:lang w:val="id-ID"/>
        </w:rPr>
        <w:t>p</w:t>
      </w:r>
      <w:r w:rsidRPr="000D7B48">
        <w:rPr>
          <w:rFonts w:ascii="Times New Roman" w:hAnsi="Times New Roman"/>
          <w:lang w:val="id-ID"/>
        </w:rPr>
        <w:t>. 142.</w:t>
      </w:r>
    </w:p>
  </w:footnote>
  <w:footnote w:id="2">
    <w:p w:rsidR="002F7065" w:rsidRPr="00625F43" w:rsidRDefault="002F7065" w:rsidP="002F7065">
      <w:pPr>
        <w:spacing w:after="0" w:line="240" w:lineRule="auto"/>
        <w:ind w:left="284" w:hanging="142"/>
        <w:rPr>
          <w:rFonts w:ascii="Times New Roman" w:eastAsia="Times New Roman" w:hAnsi="Times New Roman"/>
          <w:sz w:val="20"/>
          <w:szCs w:val="20"/>
          <w:lang w:val="id-ID"/>
        </w:rPr>
      </w:pPr>
      <w:r w:rsidRPr="00625F43">
        <w:rPr>
          <w:rStyle w:val="FootnoteReference"/>
          <w:rFonts w:ascii="Times New Roman" w:hAnsi="Times New Roman"/>
          <w:sz w:val="20"/>
          <w:szCs w:val="20"/>
        </w:rPr>
        <w:footnoteRef/>
      </w:r>
      <w:r w:rsidRPr="00625F43">
        <w:rPr>
          <w:rFonts w:ascii="Times New Roman" w:eastAsia="Times New Roman" w:hAnsi="Times New Roman"/>
          <w:sz w:val="20"/>
          <w:szCs w:val="20"/>
          <w:lang w:val="id-ID"/>
        </w:rPr>
        <w:t xml:space="preserve">. </w:t>
      </w:r>
      <w:r w:rsidRPr="00625F43">
        <w:rPr>
          <w:rFonts w:ascii="Times New Roman" w:eastAsia="Times New Roman" w:hAnsi="Times New Roman"/>
          <w:sz w:val="20"/>
          <w:szCs w:val="20"/>
          <w:lang w:val="id-ID"/>
        </w:rPr>
        <w:t>V</w:t>
      </w:r>
      <w:r w:rsidRPr="00625F43">
        <w:rPr>
          <w:rFonts w:ascii="Times New Roman" w:eastAsia="Times New Roman" w:hAnsi="Times New Roman"/>
          <w:sz w:val="20"/>
          <w:szCs w:val="20"/>
        </w:rPr>
        <w:t>incent Ryan Ruggiero</w:t>
      </w:r>
      <w:r w:rsidRPr="00625F43">
        <w:rPr>
          <w:rFonts w:ascii="Times New Roman" w:eastAsia="Times New Roman" w:hAnsi="Times New Roman"/>
          <w:sz w:val="20"/>
          <w:szCs w:val="20"/>
          <w:lang w:val="id-ID"/>
        </w:rPr>
        <w:t xml:space="preserve"> ( </w:t>
      </w:r>
      <w:r w:rsidR="0072084E">
        <w:rPr>
          <w:rFonts w:ascii="Times New Roman" w:eastAsia="Times New Roman" w:hAnsi="Times New Roman"/>
          <w:sz w:val="20"/>
          <w:szCs w:val="20"/>
          <w:lang w:val="id-ID"/>
        </w:rPr>
        <w:t>in</w:t>
      </w:r>
      <w:r w:rsidR="0072084E">
        <w:rPr>
          <w:rFonts w:ascii="Times New Roman" w:eastAsia="Times New Roman" w:hAnsi="Times New Roman"/>
          <w:sz w:val="20"/>
          <w:szCs w:val="20"/>
        </w:rPr>
        <w:t xml:space="preserve"> </w:t>
      </w:r>
      <w:proofErr w:type="spellStart"/>
      <w:r w:rsidR="0072084E">
        <w:rPr>
          <w:rFonts w:ascii="Times New Roman" w:eastAsia="Times New Roman" w:hAnsi="Times New Roman"/>
          <w:sz w:val="20"/>
          <w:szCs w:val="20"/>
        </w:rPr>
        <w:t>Kusnu</w:t>
      </w:r>
      <w:proofErr w:type="spellEnd"/>
      <w:r w:rsidR="0072084E">
        <w:rPr>
          <w:rFonts w:ascii="Times New Roman" w:eastAsia="Times New Roman" w:hAnsi="Times New Roman"/>
          <w:sz w:val="20"/>
          <w:szCs w:val="20"/>
        </w:rPr>
        <w:t xml:space="preserve"> </w:t>
      </w:r>
      <w:proofErr w:type="spellStart"/>
      <w:r w:rsidR="0072084E">
        <w:rPr>
          <w:rFonts w:ascii="Times New Roman" w:eastAsia="Times New Roman" w:hAnsi="Times New Roman"/>
          <w:sz w:val="20"/>
          <w:szCs w:val="20"/>
        </w:rPr>
        <w:t>Goesniadhie</w:t>
      </w:r>
      <w:proofErr w:type="spellEnd"/>
      <w:r w:rsidR="0072084E">
        <w:rPr>
          <w:rFonts w:ascii="Times New Roman" w:eastAsia="Times New Roman" w:hAnsi="Times New Roman"/>
          <w:sz w:val="20"/>
          <w:szCs w:val="20"/>
        </w:rPr>
        <w:t>)</w:t>
      </w:r>
      <w:r w:rsidRPr="00625F43">
        <w:rPr>
          <w:rFonts w:ascii="Times New Roman" w:eastAsia="Times New Roman" w:hAnsi="Times New Roman"/>
          <w:sz w:val="20"/>
          <w:szCs w:val="20"/>
          <w:lang w:val="id-ID"/>
        </w:rPr>
        <w:t>,</w:t>
      </w:r>
      <w:r w:rsidRPr="00625F43">
        <w:rPr>
          <w:rFonts w:ascii="Times New Roman" w:eastAsia="Times New Roman" w:hAnsi="Times New Roman"/>
          <w:sz w:val="20"/>
          <w:szCs w:val="20"/>
        </w:rPr>
        <w:t xml:space="preserve"> 2009</w:t>
      </w:r>
      <w:r w:rsidRPr="00625F43">
        <w:rPr>
          <w:rFonts w:ascii="Times New Roman" w:eastAsia="Times New Roman" w:hAnsi="Times New Roman"/>
          <w:sz w:val="20"/>
          <w:szCs w:val="20"/>
          <w:lang w:val="id-ID"/>
        </w:rPr>
        <w:t>,</w:t>
      </w:r>
      <w:r w:rsidRPr="00625F43">
        <w:rPr>
          <w:rFonts w:ascii="Times New Roman" w:eastAsia="Times New Roman" w:hAnsi="Times New Roman"/>
          <w:sz w:val="20"/>
          <w:szCs w:val="20"/>
        </w:rPr>
        <w:t xml:space="preserve"> </w:t>
      </w:r>
      <w:r w:rsidRPr="00625F43">
        <w:rPr>
          <w:rFonts w:ascii="Times New Roman" w:eastAsia="Times New Roman" w:hAnsi="Times New Roman"/>
          <w:i/>
          <w:iCs/>
          <w:sz w:val="20"/>
          <w:szCs w:val="20"/>
        </w:rPr>
        <w:t>Becoming a Critical Thinker</w:t>
      </w:r>
      <w:r w:rsidRPr="00625F43">
        <w:rPr>
          <w:rFonts w:ascii="Times New Roman" w:eastAsia="Times New Roman" w:hAnsi="Times New Roman"/>
          <w:sz w:val="20"/>
          <w:szCs w:val="20"/>
        </w:rPr>
        <w:t xml:space="preserve">, </w:t>
      </w:r>
      <w:proofErr w:type="spellStart"/>
      <w:r w:rsidRPr="00DF4C4F">
        <w:rPr>
          <w:rFonts w:ascii="Times New Roman" w:eastAsia="Times New Roman" w:hAnsi="Times New Roman"/>
          <w:strike/>
          <w:color w:val="FF0000"/>
          <w:sz w:val="20"/>
          <w:szCs w:val="20"/>
        </w:rPr>
        <w:t>Bostom</w:t>
      </w:r>
      <w:proofErr w:type="spellEnd"/>
      <w:r w:rsidR="00DF4C4F">
        <w:rPr>
          <w:rFonts w:ascii="Times New Roman" w:eastAsia="Times New Roman" w:hAnsi="Times New Roman"/>
          <w:strike/>
          <w:color w:val="FF0000"/>
          <w:sz w:val="20"/>
          <w:szCs w:val="20"/>
        </w:rPr>
        <w:t xml:space="preserve"> </w:t>
      </w:r>
      <w:r w:rsidR="00DF4C4F" w:rsidRPr="00DF4C4F">
        <w:rPr>
          <w:rFonts w:ascii="Times New Roman" w:eastAsia="Times New Roman" w:hAnsi="Times New Roman"/>
          <w:sz w:val="20"/>
          <w:szCs w:val="20"/>
        </w:rPr>
        <w:t>Boston</w:t>
      </w:r>
      <w:r w:rsidRPr="00625F43">
        <w:rPr>
          <w:rFonts w:ascii="Times New Roman" w:eastAsia="Times New Roman" w:hAnsi="Times New Roman"/>
          <w:sz w:val="20"/>
          <w:szCs w:val="20"/>
        </w:rPr>
        <w:t>:</w:t>
      </w:r>
      <w:r w:rsidRPr="00625F43">
        <w:rPr>
          <w:rFonts w:ascii="Times New Roman" w:eastAsia="Times New Roman" w:hAnsi="Times New Roman"/>
          <w:sz w:val="20"/>
          <w:szCs w:val="20"/>
          <w:lang w:val="id-ID"/>
        </w:rPr>
        <w:t xml:space="preserve"> </w:t>
      </w:r>
      <w:r w:rsidRPr="00625F43">
        <w:rPr>
          <w:rFonts w:ascii="Times New Roman" w:eastAsia="Times New Roman" w:hAnsi="Times New Roman"/>
          <w:sz w:val="20"/>
          <w:szCs w:val="20"/>
        </w:rPr>
        <w:t xml:space="preserve">Houghton Mifflin Company, </w:t>
      </w:r>
      <w:r w:rsidR="0072084E">
        <w:rPr>
          <w:rFonts w:ascii="Times New Roman" w:eastAsia="Times New Roman" w:hAnsi="Times New Roman"/>
          <w:sz w:val="20"/>
          <w:szCs w:val="20"/>
        </w:rPr>
        <w:t>p</w:t>
      </w:r>
      <w:r w:rsidRPr="00625F43">
        <w:rPr>
          <w:rFonts w:ascii="Times New Roman" w:eastAsia="Times New Roman" w:hAnsi="Times New Roman"/>
          <w:sz w:val="20"/>
          <w:szCs w:val="20"/>
        </w:rPr>
        <w:t>. 59. http://www.pa-kandangan.go.id/index.php?content=mod_artikel&amp;id=17</w:t>
      </w:r>
      <w:r w:rsidRPr="00625F43">
        <w:rPr>
          <w:rFonts w:ascii="Times New Roman" w:eastAsia="Times New Roman" w:hAnsi="Times New Roman"/>
          <w:sz w:val="20"/>
          <w:szCs w:val="20"/>
          <w:lang w:val="id-ID"/>
        </w:rPr>
        <w:t xml:space="preserve">  ( </w:t>
      </w:r>
      <w:r w:rsidR="0072084E">
        <w:rPr>
          <w:rFonts w:ascii="Times New Roman" w:eastAsia="Times New Roman" w:hAnsi="Times New Roman"/>
          <w:sz w:val="20"/>
          <w:szCs w:val="20"/>
          <w:lang w:val="id-ID"/>
        </w:rPr>
        <w:t>at</w:t>
      </w:r>
      <w:r>
        <w:rPr>
          <w:rFonts w:ascii="Times New Roman" w:eastAsia="Times New Roman" w:hAnsi="Times New Roman"/>
          <w:sz w:val="20"/>
          <w:szCs w:val="20"/>
          <w:lang w:val="id-ID"/>
        </w:rPr>
        <w:t xml:space="preserve"> </w:t>
      </w:r>
      <w:r w:rsidRPr="00625F43">
        <w:rPr>
          <w:rFonts w:ascii="Times New Roman" w:eastAsia="Times New Roman" w:hAnsi="Times New Roman"/>
          <w:sz w:val="20"/>
          <w:szCs w:val="20"/>
          <w:lang w:val="id-ID"/>
        </w:rPr>
        <w:t xml:space="preserve"> 23.17 </w:t>
      </w:r>
    </w:p>
  </w:footnote>
  <w:footnote w:id="3">
    <w:p w:rsidR="003B3BB5" w:rsidRPr="00625F43" w:rsidRDefault="003B3BB5" w:rsidP="003B3BB5">
      <w:pPr>
        <w:spacing w:after="0" w:line="240" w:lineRule="auto"/>
        <w:ind w:left="284" w:hanging="142"/>
        <w:jc w:val="both"/>
        <w:rPr>
          <w:rFonts w:ascii="Times New Roman" w:eastAsia="Times New Roman" w:hAnsi="Times New Roman"/>
          <w:sz w:val="20"/>
          <w:szCs w:val="20"/>
        </w:rPr>
      </w:pPr>
      <w:r w:rsidRPr="00625F43">
        <w:rPr>
          <w:rStyle w:val="FootnoteReference"/>
          <w:rFonts w:ascii="Times New Roman" w:hAnsi="Times New Roman"/>
          <w:sz w:val="20"/>
          <w:szCs w:val="20"/>
        </w:rPr>
        <w:footnoteRef/>
      </w:r>
      <w:r w:rsidRPr="00625F43">
        <w:rPr>
          <w:rFonts w:ascii="Times New Roman" w:hAnsi="Times New Roman"/>
          <w:sz w:val="20"/>
          <w:szCs w:val="20"/>
        </w:rPr>
        <w:t xml:space="preserve"> </w:t>
      </w:r>
      <w:r w:rsidRPr="00625F43">
        <w:rPr>
          <w:rFonts w:ascii="Times New Roman" w:eastAsia="Times New Roman" w:hAnsi="Times New Roman"/>
          <w:sz w:val="20"/>
          <w:szCs w:val="20"/>
          <w:lang w:val="fi-FI"/>
        </w:rPr>
        <w:t xml:space="preserve">Velden, WG. Van der, 1988, </w:t>
      </w:r>
      <w:r w:rsidRPr="00625F43">
        <w:rPr>
          <w:rFonts w:ascii="Times New Roman" w:eastAsia="Times New Roman" w:hAnsi="Times New Roman"/>
          <w:i/>
          <w:iCs/>
          <w:sz w:val="20"/>
          <w:szCs w:val="20"/>
          <w:lang w:val="fi-FI"/>
        </w:rPr>
        <w:t>De ontwikkeling van de wetgevingswetenschap</w:t>
      </w:r>
      <w:r w:rsidRPr="00625F43">
        <w:rPr>
          <w:rFonts w:ascii="Times New Roman" w:eastAsia="Times New Roman" w:hAnsi="Times New Roman"/>
          <w:sz w:val="20"/>
          <w:szCs w:val="20"/>
          <w:lang w:val="fi-FI"/>
        </w:rPr>
        <w:t>, Lelystad</w:t>
      </w:r>
      <w:r w:rsidRPr="00625F43">
        <w:rPr>
          <w:rFonts w:ascii="Times New Roman" w:eastAsia="Times New Roman" w:hAnsi="Times New Roman"/>
          <w:sz w:val="20"/>
          <w:szCs w:val="20"/>
          <w:lang w:val="id-ID"/>
        </w:rPr>
        <w:t>.</w:t>
      </w:r>
      <w:r w:rsidRPr="00625F43">
        <w:rPr>
          <w:rFonts w:ascii="Times New Roman" w:eastAsia="Times New Roman" w:hAnsi="Times New Roman"/>
          <w:sz w:val="20"/>
          <w:szCs w:val="20"/>
          <w:lang w:val="fi-FI"/>
        </w:rPr>
        <w:t xml:space="preserve"> Koninklijke Vermande. </w:t>
      </w:r>
      <w:r w:rsidRPr="006960AD">
        <w:rPr>
          <w:rFonts w:ascii="Times New Roman" w:eastAsia="Times New Roman" w:hAnsi="Times New Roman"/>
          <w:strike/>
          <w:color w:val="FF0000"/>
          <w:sz w:val="20"/>
          <w:szCs w:val="20"/>
          <w:lang w:val="fi-FI"/>
        </w:rPr>
        <w:t>Noll</w:t>
      </w:r>
      <w:r w:rsidRPr="00625F43">
        <w:rPr>
          <w:rFonts w:ascii="Times New Roman" w:eastAsia="Times New Roman" w:hAnsi="Times New Roman"/>
          <w:sz w:val="20"/>
          <w:szCs w:val="20"/>
          <w:lang w:val="fi-FI"/>
        </w:rPr>
        <w:t xml:space="preserve">,  </w:t>
      </w:r>
      <w:r w:rsidRPr="00625F43">
        <w:rPr>
          <w:rFonts w:ascii="Times New Roman" w:eastAsia="Times New Roman" w:hAnsi="Times New Roman"/>
          <w:sz w:val="20"/>
          <w:szCs w:val="20"/>
          <w:lang w:val="id-ID"/>
        </w:rPr>
        <w:t xml:space="preserve">page </w:t>
      </w:r>
      <w:r w:rsidRPr="00625F43">
        <w:rPr>
          <w:rFonts w:ascii="Times New Roman" w:eastAsia="Times New Roman" w:hAnsi="Times New Roman"/>
          <w:sz w:val="20"/>
          <w:szCs w:val="20"/>
          <w:lang w:val="fi-FI"/>
        </w:rPr>
        <w:t xml:space="preserve"> 21-22</w:t>
      </w:r>
    </w:p>
  </w:footnote>
  <w:footnote w:id="4">
    <w:p w:rsidR="00AC7A9C" w:rsidRPr="00C13ACE" w:rsidRDefault="00AC7A9C" w:rsidP="00AC7A9C">
      <w:pPr>
        <w:spacing w:after="0" w:line="240" w:lineRule="auto"/>
        <w:ind w:left="900" w:hanging="616"/>
        <w:jc w:val="both"/>
        <w:rPr>
          <w:rFonts w:ascii="Times New Roman" w:eastAsia="Times New Roman" w:hAnsi="Times New Roman"/>
          <w:sz w:val="20"/>
          <w:szCs w:val="20"/>
          <w:lang w:val="id-ID"/>
        </w:rPr>
      </w:pPr>
      <w:r w:rsidRPr="00C13ACE">
        <w:rPr>
          <w:rStyle w:val="FootnoteReference"/>
          <w:rFonts w:ascii="Times New Roman" w:hAnsi="Times New Roman"/>
          <w:sz w:val="20"/>
          <w:szCs w:val="20"/>
        </w:rPr>
        <w:footnoteRef/>
      </w:r>
      <w:r>
        <w:rPr>
          <w:rFonts w:ascii="Times New Roman" w:hAnsi="Times New Roman"/>
          <w:sz w:val="20"/>
          <w:szCs w:val="20"/>
          <w:lang w:val="id-ID"/>
        </w:rPr>
        <w:t>.</w:t>
      </w:r>
      <w:r w:rsidRPr="00C13ACE">
        <w:rPr>
          <w:rFonts w:ascii="Times New Roman" w:hAnsi="Times New Roman"/>
          <w:sz w:val="20"/>
          <w:szCs w:val="20"/>
        </w:rPr>
        <w:t xml:space="preserve"> </w:t>
      </w:r>
      <w:r w:rsidRPr="00C13ACE">
        <w:rPr>
          <w:rFonts w:ascii="Times New Roman" w:eastAsia="Times New Roman" w:hAnsi="Times New Roman"/>
          <w:sz w:val="20"/>
          <w:szCs w:val="20"/>
        </w:rPr>
        <w:t xml:space="preserve">Golding, Martin P., 1984, </w:t>
      </w:r>
      <w:r w:rsidRPr="00C13ACE">
        <w:rPr>
          <w:rFonts w:ascii="Times New Roman" w:eastAsia="Times New Roman" w:hAnsi="Times New Roman"/>
          <w:i/>
          <w:iCs/>
          <w:sz w:val="20"/>
          <w:szCs w:val="20"/>
        </w:rPr>
        <w:t>Legal Reasoning</w:t>
      </w:r>
      <w:r w:rsidRPr="00C13ACE">
        <w:rPr>
          <w:rFonts w:ascii="Times New Roman" w:eastAsia="Times New Roman" w:hAnsi="Times New Roman"/>
          <w:sz w:val="20"/>
          <w:szCs w:val="20"/>
        </w:rPr>
        <w:t xml:space="preserve">, New York, </w:t>
      </w:r>
      <w:proofErr w:type="spellStart"/>
      <w:r w:rsidRPr="00C13ACE">
        <w:rPr>
          <w:rFonts w:ascii="Times New Roman" w:eastAsia="Times New Roman" w:hAnsi="Times New Roman"/>
          <w:sz w:val="20"/>
          <w:szCs w:val="20"/>
        </w:rPr>
        <w:t>Alfreda</w:t>
      </w:r>
      <w:proofErr w:type="spellEnd"/>
      <w:r w:rsidRPr="00C13ACE">
        <w:rPr>
          <w:rFonts w:ascii="Times New Roman" w:eastAsia="Times New Roman" w:hAnsi="Times New Roman"/>
          <w:sz w:val="20"/>
          <w:szCs w:val="20"/>
        </w:rPr>
        <w:t xml:space="preserve"> A. </w:t>
      </w:r>
      <w:proofErr w:type="spellStart"/>
      <w:r w:rsidRPr="00C13ACE">
        <w:rPr>
          <w:rFonts w:ascii="Times New Roman" w:eastAsia="Times New Roman" w:hAnsi="Times New Roman"/>
          <w:sz w:val="20"/>
          <w:szCs w:val="20"/>
        </w:rPr>
        <w:t>Knoff</w:t>
      </w:r>
      <w:proofErr w:type="spellEnd"/>
      <w:r w:rsidRPr="00C13ACE">
        <w:rPr>
          <w:rFonts w:ascii="Times New Roman" w:eastAsia="Times New Roman" w:hAnsi="Times New Roman"/>
          <w:sz w:val="20"/>
          <w:szCs w:val="20"/>
        </w:rPr>
        <w:t xml:space="preserve"> Inc.</w:t>
      </w:r>
      <w:r w:rsidRPr="00C13ACE">
        <w:rPr>
          <w:rFonts w:ascii="Times New Roman" w:eastAsia="Times New Roman" w:hAnsi="Times New Roman"/>
          <w:sz w:val="20"/>
          <w:szCs w:val="20"/>
          <w:lang w:val="id-ID"/>
        </w:rPr>
        <w:t xml:space="preserve"> page, 1.</w:t>
      </w:r>
    </w:p>
  </w:footnote>
  <w:footnote w:id="5">
    <w:p w:rsidR="003F6604" w:rsidRPr="009B1753" w:rsidRDefault="003F6604" w:rsidP="003F6604">
      <w:pPr>
        <w:spacing w:after="0" w:line="240" w:lineRule="auto"/>
        <w:ind w:left="426" w:hanging="142"/>
        <w:jc w:val="both"/>
        <w:rPr>
          <w:rFonts w:ascii="Times New Roman" w:hAnsi="Times New Roman"/>
          <w:sz w:val="20"/>
          <w:szCs w:val="20"/>
        </w:rPr>
      </w:pPr>
      <w:r>
        <w:rPr>
          <w:rStyle w:val="FootnoteReference"/>
        </w:rPr>
        <w:footnoteRef/>
      </w:r>
      <w:r>
        <w:rPr>
          <w:lang w:val="id-ID"/>
        </w:rPr>
        <w:t>.</w:t>
      </w:r>
      <w:r>
        <w:t xml:space="preserve"> </w:t>
      </w:r>
      <w:r w:rsidRPr="009B1753">
        <w:rPr>
          <w:rFonts w:ascii="Times New Roman" w:hAnsi="Times New Roman"/>
          <w:spacing w:val="8"/>
          <w:sz w:val="20"/>
          <w:szCs w:val="20"/>
          <w:lang w:val="id-ID"/>
        </w:rPr>
        <w:t>Abdul Haris Semendawai, “Argumentasi Hukum”</w:t>
      </w:r>
      <w:r w:rsidR="00FC2783">
        <w:rPr>
          <w:rFonts w:ascii="Times New Roman" w:hAnsi="Times New Roman"/>
          <w:spacing w:val="8"/>
          <w:sz w:val="20"/>
          <w:szCs w:val="20"/>
          <w:lang w:val="id-ID"/>
        </w:rPr>
        <w:t xml:space="preserve"> (Legal Argument)</w:t>
      </w:r>
      <w:r w:rsidRPr="009B1753">
        <w:rPr>
          <w:rFonts w:ascii="Times New Roman" w:hAnsi="Times New Roman"/>
          <w:spacing w:val="8"/>
          <w:sz w:val="20"/>
          <w:szCs w:val="20"/>
          <w:lang w:val="id-ID"/>
        </w:rPr>
        <w:t xml:space="preserve">, </w:t>
      </w:r>
      <w:r w:rsidRPr="009B1753">
        <w:rPr>
          <w:rFonts w:ascii="Times New Roman" w:hAnsi="Times New Roman"/>
          <w:i/>
          <w:iCs/>
          <w:spacing w:val="8"/>
          <w:sz w:val="20"/>
          <w:szCs w:val="20"/>
        </w:rPr>
        <w:t xml:space="preserve">Slide </w:t>
      </w:r>
      <w:r w:rsidR="00FC2783">
        <w:rPr>
          <w:rFonts w:ascii="Times New Roman" w:hAnsi="Times New Roman"/>
          <w:spacing w:val="8"/>
          <w:sz w:val="20"/>
          <w:szCs w:val="20"/>
          <w:lang w:val="id-ID"/>
        </w:rPr>
        <w:t>in</w:t>
      </w:r>
      <w:r w:rsidRPr="009B1753">
        <w:rPr>
          <w:rFonts w:ascii="Times New Roman" w:hAnsi="Times New Roman"/>
          <w:spacing w:val="8"/>
          <w:sz w:val="20"/>
          <w:szCs w:val="20"/>
          <w:lang w:val="id-ID"/>
        </w:rPr>
        <w:t xml:space="preserve"> PKPA </w:t>
      </w:r>
      <w:r w:rsidR="00FC2783">
        <w:rPr>
          <w:rFonts w:ascii="Times New Roman" w:hAnsi="Times New Roman"/>
          <w:spacing w:val="8"/>
          <w:sz w:val="20"/>
          <w:szCs w:val="20"/>
          <w:lang w:val="id-ID"/>
        </w:rPr>
        <w:t>held by</w:t>
      </w:r>
      <w:r w:rsidRPr="009B1753">
        <w:rPr>
          <w:rFonts w:ascii="Times New Roman" w:hAnsi="Times New Roman"/>
          <w:spacing w:val="8"/>
          <w:sz w:val="20"/>
          <w:szCs w:val="20"/>
          <w:lang w:val="id-ID"/>
        </w:rPr>
        <w:t xml:space="preserve"> </w:t>
      </w:r>
      <w:r w:rsidRPr="009B1753">
        <w:rPr>
          <w:rFonts w:ascii="Times New Roman" w:hAnsi="Times New Roman"/>
          <w:sz w:val="20"/>
          <w:szCs w:val="20"/>
          <w:lang w:val="id-ID"/>
        </w:rPr>
        <w:t>PBHI – PERADI,</w:t>
      </w:r>
      <w:r w:rsidRPr="009B1753">
        <w:rPr>
          <w:rFonts w:ascii="Times New Roman" w:hAnsi="Times New Roman"/>
          <w:spacing w:val="8"/>
          <w:sz w:val="20"/>
          <w:szCs w:val="20"/>
          <w:lang w:val="id-ID"/>
        </w:rPr>
        <w:t xml:space="preserve"> </w:t>
      </w:r>
      <w:r w:rsidRPr="009B1753">
        <w:rPr>
          <w:rFonts w:ascii="Times New Roman" w:hAnsi="Times New Roman"/>
          <w:spacing w:val="8"/>
          <w:sz w:val="20"/>
          <w:szCs w:val="20"/>
        </w:rPr>
        <w:t>t</w:t>
      </w:r>
      <w:r w:rsidRPr="009B1753">
        <w:rPr>
          <w:rFonts w:ascii="Times New Roman" w:hAnsi="Times New Roman"/>
          <w:spacing w:val="8"/>
          <w:sz w:val="20"/>
          <w:szCs w:val="20"/>
          <w:lang w:val="id-ID"/>
        </w:rPr>
        <w:t xml:space="preserve">anggal 4–11 </w:t>
      </w:r>
      <w:r w:rsidR="00FC2783">
        <w:rPr>
          <w:rFonts w:ascii="Times New Roman" w:hAnsi="Times New Roman"/>
          <w:spacing w:val="8"/>
          <w:sz w:val="20"/>
          <w:szCs w:val="20"/>
          <w:lang w:val="id-ID"/>
        </w:rPr>
        <w:t>August</w:t>
      </w:r>
      <w:r w:rsidRPr="009B1753">
        <w:rPr>
          <w:rFonts w:ascii="Times New Roman" w:hAnsi="Times New Roman"/>
          <w:spacing w:val="8"/>
          <w:sz w:val="20"/>
          <w:szCs w:val="20"/>
          <w:lang w:val="id-ID"/>
        </w:rPr>
        <w:t xml:space="preserve"> 2008, </w:t>
      </w:r>
      <w:r w:rsidR="0072084E">
        <w:rPr>
          <w:rFonts w:ascii="Times New Roman" w:hAnsi="Times New Roman"/>
          <w:spacing w:val="8"/>
          <w:sz w:val="20"/>
          <w:szCs w:val="20"/>
          <w:lang w:val="id-ID"/>
        </w:rPr>
        <w:t>p</w:t>
      </w:r>
      <w:r w:rsidRPr="009B1753">
        <w:rPr>
          <w:rFonts w:ascii="Times New Roman" w:hAnsi="Times New Roman"/>
          <w:spacing w:val="8"/>
          <w:sz w:val="20"/>
          <w:szCs w:val="20"/>
          <w:lang w:val="id-ID"/>
        </w:rPr>
        <w:t>. 15.</w:t>
      </w:r>
    </w:p>
  </w:footnote>
  <w:footnote w:id="6">
    <w:p w:rsidR="00C43C5A" w:rsidRPr="000D7B48" w:rsidRDefault="00C43C5A" w:rsidP="00C43C5A">
      <w:pPr>
        <w:pStyle w:val="FootnoteText"/>
        <w:ind w:firstLine="284"/>
        <w:rPr>
          <w:rFonts w:ascii="Times New Roman" w:hAnsi="Times New Roman"/>
          <w:lang w:val="id-ID"/>
        </w:rPr>
      </w:pPr>
      <w:r>
        <w:rPr>
          <w:rStyle w:val="FootnoteReference"/>
        </w:rPr>
        <w:footnoteRef/>
      </w:r>
      <w:r>
        <w:t xml:space="preserve"> </w:t>
      </w:r>
      <w:r>
        <w:rPr>
          <w:lang w:val="id-ID"/>
        </w:rPr>
        <w:t xml:space="preserve">. </w:t>
      </w:r>
      <w:proofErr w:type="spellStart"/>
      <w:proofErr w:type="gramStart"/>
      <w:r>
        <w:rPr>
          <w:rFonts w:ascii="Times New Roman" w:hAnsi="Times New Roman"/>
        </w:rPr>
        <w:t>Sudikno</w:t>
      </w:r>
      <w:proofErr w:type="spellEnd"/>
      <w:r>
        <w:rPr>
          <w:rFonts w:ascii="Times New Roman" w:hAnsi="Times New Roman"/>
        </w:rPr>
        <w:t xml:space="preserve"> </w:t>
      </w:r>
      <w:proofErr w:type="spellStart"/>
      <w:r>
        <w:rPr>
          <w:rFonts w:ascii="Times New Roman" w:hAnsi="Times New Roman"/>
        </w:rPr>
        <w:t>Mertokusumo</w:t>
      </w:r>
      <w:proofErr w:type="spellEnd"/>
      <w:r w:rsidRPr="000D7B48">
        <w:rPr>
          <w:rFonts w:ascii="Times New Roman" w:hAnsi="Times New Roman"/>
        </w:rPr>
        <w:t>,</w:t>
      </w:r>
      <w:r>
        <w:rPr>
          <w:rFonts w:ascii="Times New Roman" w:hAnsi="Times New Roman"/>
          <w:lang w:val="id-ID"/>
        </w:rPr>
        <w:t xml:space="preserve"> 1993</w:t>
      </w:r>
      <w:r w:rsidRPr="000D7B48">
        <w:rPr>
          <w:rFonts w:ascii="Times New Roman" w:hAnsi="Times New Roman"/>
        </w:rPr>
        <w:t xml:space="preserve"> </w:t>
      </w:r>
      <w:r w:rsidRPr="000D7B48">
        <w:rPr>
          <w:rStyle w:val="Emphasis"/>
          <w:rFonts w:ascii="Times New Roman" w:hAnsi="Times New Roman"/>
        </w:rPr>
        <w:t xml:space="preserve">Bab-Bab </w:t>
      </w:r>
      <w:proofErr w:type="spellStart"/>
      <w:r w:rsidRPr="000D7B48">
        <w:rPr>
          <w:rStyle w:val="Emphasis"/>
          <w:rFonts w:ascii="Times New Roman" w:hAnsi="Times New Roman"/>
        </w:rPr>
        <w:t>Tentang</w:t>
      </w:r>
      <w:proofErr w:type="spellEnd"/>
      <w:r w:rsidRPr="000D7B48">
        <w:rPr>
          <w:rStyle w:val="Emphasis"/>
          <w:rFonts w:ascii="Times New Roman" w:hAnsi="Times New Roman"/>
        </w:rPr>
        <w:t xml:space="preserve"> </w:t>
      </w:r>
      <w:proofErr w:type="spellStart"/>
      <w:r w:rsidRPr="000D7B48">
        <w:rPr>
          <w:rStyle w:val="Emphasis"/>
          <w:rFonts w:ascii="Times New Roman" w:hAnsi="Times New Roman"/>
        </w:rPr>
        <w:t>Penemuan</w:t>
      </w:r>
      <w:proofErr w:type="spellEnd"/>
      <w:r w:rsidRPr="000D7B48">
        <w:rPr>
          <w:rStyle w:val="Emphasis"/>
          <w:rFonts w:ascii="Times New Roman" w:hAnsi="Times New Roman"/>
        </w:rPr>
        <w:t xml:space="preserve"> </w:t>
      </w:r>
      <w:proofErr w:type="spellStart"/>
      <w:r w:rsidRPr="000D7B48">
        <w:rPr>
          <w:rStyle w:val="Emphasis"/>
          <w:rFonts w:ascii="Times New Roman" w:hAnsi="Times New Roman"/>
        </w:rPr>
        <w:t>Hukum</w:t>
      </w:r>
      <w:proofErr w:type="spellEnd"/>
      <w:r w:rsidR="00FC2783">
        <w:rPr>
          <w:rStyle w:val="Emphasis"/>
          <w:rFonts w:ascii="Times New Roman" w:hAnsi="Times New Roman"/>
          <w:lang w:val="id-ID"/>
        </w:rPr>
        <w:t xml:space="preserve"> (Chapters of Law Finding)</w:t>
      </w:r>
      <w:r w:rsidRPr="000D7B48">
        <w:rPr>
          <w:rStyle w:val="Emphasis"/>
          <w:rFonts w:ascii="Times New Roman" w:hAnsi="Times New Roman"/>
        </w:rPr>
        <w:t xml:space="preserve">, </w:t>
      </w:r>
      <w:r w:rsidRPr="000D7B48">
        <w:rPr>
          <w:rFonts w:ascii="Times New Roman" w:hAnsi="Times New Roman"/>
        </w:rPr>
        <w:t xml:space="preserve">Citra </w:t>
      </w:r>
      <w:proofErr w:type="spellStart"/>
      <w:r w:rsidRPr="000D7B48">
        <w:rPr>
          <w:rFonts w:ascii="Times New Roman" w:hAnsi="Times New Roman"/>
        </w:rPr>
        <w:t>Aditya</w:t>
      </w:r>
      <w:proofErr w:type="spellEnd"/>
      <w:r w:rsidRPr="000D7B48">
        <w:rPr>
          <w:rFonts w:ascii="Times New Roman" w:hAnsi="Times New Roman"/>
        </w:rPr>
        <w:t xml:space="preserve"> </w:t>
      </w:r>
      <w:proofErr w:type="spellStart"/>
      <w:r w:rsidRPr="000D7B48">
        <w:rPr>
          <w:rFonts w:ascii="Times New Roman" w:hAnsi="Times New Roman"/>
        </w:rPr>
        <w:t>Bakti</w:t>
      </w:r>
      <w:proofErr w:type="spellEnd"/>
      <w:r w:rsidRPr="000D7B48">
        <w:rPr>
          <w:rFonts w:ascii="Times New Roman" w:hAnsi="Times New Roman"/>
        </w:rPr>
        <w:t xml:space="preserve">, </w:t>
      </w:r>
      <w:r w:rsidRPr="00CF67C7">
        <w:rPr>
          <w:rFonts w:ascii="Times New Roman" w:hAnsi="Times New Roman"/>
          <w:strike/>
          <w:color w:val="FF0000"/>
        </w:rPr>
        <w:t>Yogyakarta</w:t>
      </w:r>
      <w:r w:rsidR="00CF67C7">
        <w:rPr>
          <w:rFonts w:ascii="Times New Roman" w:hAnsi="Times New Roman"/>
        </w:rPr>
        <w:t xml:space="preserve"> Bandung</w:t>
      </w:r>
      <w:r w:rsidRPr="000D7B48">
        <w:rPr>
          <w:rFonts w:ascii="Times New Roman" w:hAnsi="Times New Roman"/>
        </w:rPr>
        <w:t xml:space="preserve">, </w:t>
      </w:r>
      <w:r w:rsidR="0072084E">
        <w:rPr>
          <w:rFonts w:ascii="Times New Roman" w:hAnsi="Times New Roman"/>
          <w:lang w:val="id-ID"/>
        </w:rPr>
        <w:t>p</w:t>
      </w:r>
      <w:r>
        <w:rPr>
          <w:rFonts w:ascii="Times New Roman" w:hAnsi="Times New Roman"/>
          <w:lang w:val="id-ID"/>
        </w:rPr>
        <w:t>. 45.</w:t>
      </w:r>
      <w:proofErr w:type="gramEnd"/>
    </w:p>
  </w:footnote>
  <w:footnote w:id="7">
    <w:p w:rsidR="00FE4491" w:rsidRPr="001E74C9" w:rsidRDefault="00FE4491" w:rsidP="00FE4491">
      <w:pPr>
        <w:pStyle w:val="FootnoteText"/>
        <w:rPr>
          <w:lang w:val="id-ID"/>
        </w:rPr>
      </w:pPr>
      <w:r>
        <w:rPr>
          <w:rStyle w:val="FootnoteReference"/>
        </w:rPr>
        <w:footnoteRef/>
      </w:r>
      <w:r>
        <w:t xml:space="preserve">. </w:t>
      </w:r>
      <w:r w:rsidRPr="00CF67C7">
        <w:rPr>
          <w:strike/>
          <w:color w:val="FF0000"/>
        </w:rPr>
        <w:t xml:space="preserve">M. </w:t>
      </w:r>
      <w:r w:rsidRPr="00CF67C7">
        <w:rPr>
          <w:strike/>
          <w:color w:val="FF0000"/>
          <w:lang w:val="id-ID"/>
        </w:rPr>
        <w:t>dahlan</w:t>
      </w:r>
      <w:r w:rsidR="00CF67C7">
        <w:t xml:space="preserve"> M. </w:t>
      </w:r>
      <w:proofErr w:type="spellStart"/>
      <w:r w:rsidR="00CF67C7">
        <w:t>Dahlan</w:t>
      </w:r>
      <w:proofErr w:type="spellEnd"/>
      <w:r>
        <w:rPr>
          <w:lang w:val="id-ID"/>
        </w:rPr>
        <w:t xml:space="preserve"> Y. Al Barry, L. Lya Sofyan Yakub, 2003, </w:t>
      </w:r>
      <w:r w:rsidRPr="001E74C9">
        <w:rPr>
          <w:i/>
          <w:lang w:val="id-ID"/>
        </w:rPr>
        <w:t>Kamus Induk Istilah Ilmiah</w:t>
      </w:r>
      <w:r w:rsidR="00FC2783">
        <w:rPr>
          <w:i/>
          <w:lang w:val="id-ID"/>
        </w:rPr>
        <w:t xml:space="preserve"> (Major Dictionary of Scientific Vocabularies)</w:t>
      </w:r>
      <w:r>
        <w:rPr>
          <w:lang w:val="id-ID"/>
        </w:rPr>
        <w:t xml:space="preserve">, </w:t>
      </w:r>
      <w:r w:rsidRPr="00CF67C7">
        <w:rPr>
          <w:strike/>
          <w:color w:val="FF0000"/>
          <w:lang w:val="id-ID"/>
        </w:rPr>
        <w:t xml:space="preserve">Targer </w:t>
      </w:r>
      <w:r w:rsidR="00CF67C7">
        <w:t xml:space="preserve">Target </w:t>
      </w:r>
      <w:r>
        <w:rPr>
          <w:lang w:val="id-ID"/>
        </w:rPr>
        <w:t xml:space="preserve">Press, Surabaya, </w:t>
      </w:r>
      <w:r w:rsidR="0072084E">
        <w:rPr>
          <w:lang w:val="id-ID"/>
        </w:rPr>
        <w:t>p</w:t>
      </w:r>
      <w:r>
        <w:rPr>
          <w:lang w:val="id-ID"/>
        </w:rPr>
        <w:t>. 58</w:t>
      </w:r>
    </w:p>
  </w:footnote>
  <w:footnote w:id="8">
    <w:p w:rsidR="00FE4491" w:rsidRPr="001E74C9" w:rsidRDefault="00FE4491" w:rsidP="00FE4491">
      <w:pPr>
        <w:pStyle w:val="FootnoteText"/>
        <w:rPr>
          <w:lang w:val="id-ID"/>
        </w:rPr>
      </w:pPr>
      <w:r>
        <w:rPr>
          <w:rStyle w:val="FootnoteReference"/>
        </w:rPr>
        <w:footnoteRef/>
      </w:r>
      <w:r>
        <w:t xml:space="preserve">. The </w:t>
      </w:r>
      <w:r>
        <w:rPr>
          <w:lang w:val="id-ID"/>
        </w:rPr>
        <w:t xml:space="preserve">Liang Gie, 1998, </w:t>
      </w:r>
      <w:r w:rsidRPr="001E74C9">
        <w:rPr>
          <w:i/>
          <w:lang w:val="id-ID"/>
        </w:rPr>
        <w:t xml:space="preserve">kamus Logika </w:t>
      </w:r>
      <w:proofErr w:type="gramStart"/>
      <w:r w:rsidRPr="001E74C9">
        <w:rPr>
          <w:i/>
          <w:lang w:val="id-ID"/>
        </w:rPr>
        <w:t>( Dictionary</w:t>
      </w:r>
      <w:proofErr w:type="gramEnd"/>
      <w:r w:rsidRPr="001E74C9">
        <w:rPr>
          <w:i/>
          <w:lang w:val="id-ID"/>
        </w:rPr>
        <w:t xml:space="preserve"> </w:t>
      </w:r>
      <w:r w:rsidR="00FC2783">
        <w:rPr>
          <w:i/>
          <w:lang w:val="id-ID"/>
        </w:rPr>
        <w:t>of</w:t>
      </w:r>
      <w:r w:rsidRPr="001E74C9">
        <w:rPr>
          <w:i/>
          <w:lang w:val="id-ID"/>
        </w:rPr>
        <w:t xml:space="preserve"> Logic</w:t>
      </w:r>
      <w:r>
        <w:rPr>
          <w:lang w:val="id-ID"/>
        </w:rPr>
        <w:t xml:space="preserve"> ), </w:t>
      </w:r>
      <w:r w:rsidR="00FC2783">
        <w:rPr>
          <w:lang w:val="id-ID"/>
        </w:rPr>
        <w:t>Third Edition</w:t>
      </w:r>
      <w:r>
        <w:rPr>
          <w:lang w:val="id-ID"/>
        </w:rPr>
        <w:t>, Liberty dan PBIUB, Yogyakarta.</w:t>
      </w:r>
    </w:p>
  </w:footnote>
  <w:footnote w:id="9">
    <w:p w:rsidR="006425C6" w:rsidRPr="00DE2187" w:rsidRDefault="006425C6" w:rsidP="006425C6">
      <w:pPr>
        <w:pStyle w:val="FootnoteText"/>
        <w:rPr>
          <w:lang w:val="id-ID"/>
        </w:rPr>
      </w:pPr>
      <w:r>
        <w:rPr>
          <w:rStyle w:val="FootnoteReference"/>
        </w:rPr>
        <w:footnoteRef/>
      </w:r>
      <w:r>
        <w:t xml:space="preserve"> </w:t>
      </w:r>
      <w:r>
        <w:rPr>
          <w:lang w:val="id-ID"/>
        </w:rPr>
        <w:t xml:space="preserve">Abdullah, </w:t>
      </w:r>
      <w:r w:rsidRPr="00B45BB6">
        <w:rPr>
          <w:i/>
          <w:lang w:val="id-ID"/>
        </w:rPr>
        <w:t>Pertimbangan Hukum Putusan Pengadilan</w:t>
      </w:r>
      <w:r w:rsidR="00FC2783">
        <w:rPr>
          <w:i/>
          <w:lang w:val="id-ID"/>
        </w:rPr>
        <w:t xml:space="preserve"> (Legal Considerations of Verdicts)</w:t>
      </w:r>
      <w:r>
        <w:rPr>
          <w:lang w:val="id-ID"/>
        </w:rPr>
        <w:t xml:space="preserve">, 2008, Penerbit Program Pasca Sarjana Universitas Sunan Giri,  Surabaya, </w:t>
      </w:r>
      <w:r w:rsidR="00FC2783">
        <w:rPr>
          <w:lang w:val="id-ID"/>
        </w:rPr>
        <w:t>p</w:t>
      </w:r>
      <w:r>
        <w:rPr>
          <w:lang w:val="id-ID"/>
        </w:rPr>
        <w:t>. 83.</w:t>
      </w:r>
    </w:p>
  </w:footnote>
  <w:footnote w:id="10">
    <w:p w:rsidR="00B63122" w:rsidRPr="00DE2187" w:rsidRDefault="00B63122" w:rsidP="00B63122">
      <w:pPr>
        <w:pStyle w:val="FootnoteText"/>
        <w:rPr>
          <w:lang w:val="id-ID"/>
        </w:rPr>
      </w:pPr>
      <w:r>
        <w:rPr>
          <w:rStyle w:val="FootnoteReference"/>
        </w:rPr>
        <w:footnoteRef/>
      </w:r>
      <w:r>
        <w:t xml:space="preserve"> </w:t>
      </w:r>
      <w:r w:rsidRPr="000D7B48">
        <w:rPr>
          <w:rFonts w:ascii="Times New Roman" w:hAnsi="Times New Roman"/>
          <w:lang w:val="id-ID"/>
        </w:rPr>
        <w:t xml:space="preserve">Mr. J.J.. </w:t>
      </w:r>
      <w:r w:rsidRPr="000D7B48">
        <w:rPr>
          <w:rFonts w:ascii="Times New Roman" w:hAnsi="Times New Roman"/>
          <w:lang w:val="id-ID"/>
        </w:rPr>
        <w:t>H Bruggink</w:t>
      </w:r>
      <w:r w:rsidR="00FC2783">
        <w:rPr>
          <w:rFonts w:ascii="Times New Roman" w:hAnsi="Times New Roman"/>
          <w:lang w:val="id-ID"/>
        </w:rPr>
        <w:t>, translated by</w:t>
      </w:r>
      <w:r w:rsidRPr="000D7B48">
        <w:rPr>
          <w:rFonts w:ascii="Times New Roman" w:hAnsi="Times New Roman"/>
          <w:lang w:val="id-ID"/>
        </w:rPr>
        <w:t xml:space="preserve"> Arief </w:t>
      </w:r>
      <w:r w:rsidRPr="00CF67C7">
        <w:rPr>
          <w:rFonts w:ascii="Times New Roman" w:hAnsi="Times New Roman"/>
          <w:strike/>
          <w:color w:val="FF0000"/>
          <w:lang w:val="id-ID"/>
        </w:rPr>
        <w:t>Sudharta</w:t>
      </w:r>
      <w:r w:rsidR="00CF67C7">
        <w:rPr>
          <w:rFonts w:ascii="Times New Roman" w:hAnsi="Times New Roman"/>
          <w:strike/>
          <w:color w:val="FF0000"/>
        </w:rPr>
        <w:t xml:space="preserve"> </w:t>
      </w:r>
      <w:proofErr w:type="spellStart"/>
      <w:r w:rsidR="00CF67C7" w:rsidRPr="00CF67C7">
        <w:rPr>
          <w:rFonts w:ascii="Times New Roman" w:hAnsi="Times New Roman"/>
        </w:rPr>
        <w:t>Sidharta</w:t>
      </w:r>
      <w:proofErr w:type="spellEnd"/>
      <w:r w:rsidRPr="000D7B48">
        <w:rPr>
          <w:rFonts w:ascii="Times New Roman" w:hAnsi="Times New Roman"/>
          <w:lang w:val="id-ID"/>
        </w:rPr>
        <w:t xml:space="preserve">, 1999, </w:t>
      </w:r>
      <w:r w:rsidRPr="000D7B48">
        <w:rPr>
          <w:rFonts w:ascii="Times New Roman" w:hAnsi="Times New Roman"/>
          <w:i/>
          <w:lang w:val="id-ID"/>
        </w:rPr>
        <w:t>Refleksi tentang hukum</w:t>
      </w:r>
      <w:r w:rsidR="00FC2783">
        <w:rPr>
          <w:rFonts w:ascii="Times New Roman" w:hAnsi="Times New Roman"/>
          <w:i/>
          <w:lang w:val="id-ID"/>
        </w:rPr>
        <w:t xml:space="preserve"> (Reflection of Law)</w:t>
      </w:r>
      <w:r w:rsidRPr="000D7B48">
        <w:rPr>
          <w:rFonts w:ascii="Times New Roman" w:hAnsi="Times New Roman"/>
          <w:lang w:val="id-ID"/>
        </w:rPr>
        <w:t>,</w:t>
      </w:r>
      <w:r>
        <w:rPr>
          <w:rFonts w:ascii="Times New Roman" w:hAnsi="Times New Roman"/>
          <w:lang w:val="id-ID"/>
        </w:rPr>
        <w:t xml:space="preserve"> op. Cit. </w:t>
      </w:r>
      <w:r w:rsidR="0072084E">
        <w:rPr>
          <w:rFonts w:ascii="Times New Roman" w:hAnsi="Times New Roman"/>
          <w:lang w:val="id-ID"/>
        </w:rPr>
        <w:t>P</w:t>
      </w:r>
      <w:r>
        <w:rPr>
          <w:rFonts w:ascii="Times New Roman" w:hAnsi="Times New Roman"/>
          <w:lang w:val="id-ID"/>
        </w:rPr>
        <w:t>. 164.</w:t>
      </w:r>
    </w:p>
  </w:footnote>
  <w:footnote w:id="11">
    <w:p w:rsidR="00730D6D" w:rsidRPr="00483727" w:rsidRDefault="00730D6D" w:rsidP="00730D6D">
      <w:pPr>
        <w:pStyle w:val="FootnoteText"/>
        <w:rPr>
          <w:lang w:val="id-ID"/>
        </w:rPr>
      </w:pPr>
      <w:r>
        <w:rPr>
          <w:rStyle w:val="FootnoteReference"/>
        </w:rPr>
        <w:footnoteRef/>
      </w:r>
      <w:r>
        <w:t xml:space="preserve"> </w:t>
      </w:r>
      <w:r w:rsidRPr="00CF67C7">
        <w:rPr>
          <w:strike/>
          <w:color w:val="FF0000"/>
          <w:lang w:val="id-ID"/>
        </w:rPr>
        <w:t>E Sumarsono</w:t>
      </w:r>
      <w:r w:rsidR="003B5539">
        <w:t xml:space="preserve"> E </w:t>
      </w:r>
      <w:proofErr w:type="spellStart"/>
      <w:r w:rsidR="00CF67C7">
        <w:t>Sumaryono</w:t>
      </w:r>
      <w:proofErr w:type="spellEnd"/>
      <w:r>
        <w:rPr>
          <w:lang w:val="id-ID"/>
        </w:rPr>
        <w:t>, 1999, Hermeneutik, Sebuah Metode Filsafat</w:t>
      </w:r>
      <w:r w:rsidR="00FC2783">
        <w:rPr>
          <w:lang w:val="id-ID"/>
        </w:rPr>
        <w:t xml:space="preserve"> (Hermeneutic, a Method of Philosophy)</w:t>
      </w:r>
      <w:r>
        <w:rPr>
          <w:lang w:val="id-ID"/>
        </w:rPr>
        <w:t xml:space="preserve">, Kanisius, Yogyakarta, </w:t>
      </w:r>
      <w:r w:rsidR="0072084E">
        <w:rPr>
          <w:lang w:val="id-ID"/>
        </w:rPr>
        <w:t>p</w:t>
      </w:r>
      <w:r>
        <w:rPr>
          <w:lang w:val="id-ID"/>
        </w:rPr>
        <w:t>. 9- 10</w:t>
      </w:r>
    </w:p>
  </w:footnote>
  <w:footnote w:id="12">
    <w:p w:rsidR="00CD52DB" w:rsidRPr="00322033" w:rsidRDefault="00CD52DB" w:rsidP="00CD52DB">
      <w:pPr>
        <w:pStyle w:val="FootnoteText"/>
        <w:rPr>
          <w:lang w:val="id-ID"/>
        </w:rPr>
      </w:pPr>
      <w:r>
        <w:rPr>
          <w:rStyle w:val="FootnoteReference"/>
        </w:rPr>
        <w:footnoteRef/>
      </w:r>
      <w:r>
        <w:t xml:space="preserve"> </w:t>
      </w:r>
      <w:r>
        <w:rPr>
          <w:lang w:val="id-ID"/>
        </w:rPr>
        <w:t>Johnny Ibrahim, 2005, Teori dan metodologi Penelitian Hukum Normatif</w:t>
      </w:r>
      <w:r w:rsidR="00FC2783">
        <w:rPr>
          <w:lang w:val="id-ID"/>
        </w:rPr>
        <w:t xml:space="preserve"> (Theories and Research Methodologies of Normative Law)</w:t>
      </w:r>
      <w:r>
        <w:rPr>
          <w:lang w:val="id-ID"/>
        </w:rPr>
        <w:t xml:space="preserve">, Bayumedia, Surabaya, </w:t>
      </w:r>
      <w:r w:rsidR="00FC2783">
        <w:rPr>
          <w:lang w:val="id-ID"/>
        </w:rPr>
        <w:t>p</w:t>
      </w:r>
      <w:r>
        <w:rPr>
          <w:lang w:val="id-ID"/>
        </w:rPr>
        <w:t>. 320.</w:t>
      </w:r>
    </w:p>
  </w:footnote>
  <w:footnote w:id="13">
    <w:p w:rsidR="00CD52DB" w:rsidRPr="008B00E7" w:rsidRDefault="00CD52DB" w:rsidP="00CD52DB">
      <w:pPr>
        <w:pStyle w:val="FootnoteText"/>
        <w:rPr>
          <w:lang w:val="id-ID"/>
        </w:rPr>
      </w:pPr>
      <w:r>
        <w:rPr>
          <w:rStyle w:val="FootnoteReference"/>
        </w:rPr>
        <w:footnoteRef/>
      </w:r>
      <w:r>
        <w:t xml:space="preserve"> </w:t>
      </w:r>
      <w:r>
        <w:rPr>
          <w:lang w:val="id-ID"/>
        </w:rPr>
        <w:t xml:space="preserve">Abdullah, </w:t>
      </w:r>
      <w:r w:rsidRPr="00B45BB6">
        <w:rPr>
          <w:i/>
          <w:lang w:val="id-ID"/>
        </w:rPr>
        <w:t>Pertimbangan Hukum Putusan Pengadilan</w:t>
      </w:r>
      <w:r w:rsidR="00FC2783">
        <w:rPr>
          <w:i/>
          <w:lang w:val="id-ID"/>
        </w:rPr>
        <w:t xml:space="preserve"> (Legal Considerations to Verdict)</w:t>
      </w:r>
      <w:r>
        <w:rPr>
          <w:lang w:val="id-ID"/>
        </w:rPr>
        <w:t xml:space="preserve">, op cit. </w:t>
      </w:r>
      <w:r w:rsidR="00FC2783">
        <w:rPr>
          <w:lang w:val="id-ID"/>
        </w:rPr>
        <w:t>p</w:t>
      </w:r>
      <w:r>
        <w:rPr>
          <w:lang w:val="id-ID"/>
        </w:rPr>
        <w:t>.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AA5"/>
    <w:multiLevelType w:val="hybridMultilevel"/>
    <w:tmpl w:val="2C44AD60"/>
    <w:lvl w:ilvl="0" w:tplc="D8EEAA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D4359E"/>
    <w:multiLevelType w:val="hybridMultilevel"/>
    <w:tmpl w:val="82F09F48"/>
    <w:lvl w:ilvl="0" w:tplc="9B8A9C80">
      <w:start w:val="4"/>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31C0905"/>
    <w:multiLevelType w:val="hybridMultilevel"/>
    <w:tmpl w:val="787CAC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9104B00"/>
    <w:multiLevelType w:val="multilevel"/>
    <w:tmpl w:val="E1CC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632AA"/>
    <w:multiLevelType w:val="hybridMultilevel"/>
    <w:tmpl w:val="44EA4EA8"/>
    <w:lvl w:ilvl="0" w:tplc="4A32AE7A">
      <w:start w:val="1"/>
      <w:numFmt w:val="lowerLetter"/>
      <w:lvlText w:val="%1."/>
      <w:lvlJc w:val="left"/>
      <w:pPr>
        <w:ind w:left="644" w:hanging="360"/>
      </w:pPr>
      <w:rPr>
        <w:rFonts w:hint="default"/>
      </w:rPr>
    </w:lvl>
    <w:lvl w:ilvl="1" w:tplc="F70657E6">
      <w:start w:val="1"/>
      <w:numFmt w:val="decimal"/>
      <w:lvlText w:val="%2."/>
      <w:lvlJc w:val="left"/>
      <w:pPr>
        <w:ind w:left="1108" w:hanging="54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4ED0AA3"/>
    <w:multiLevelType w:val="hybridMultilevel"/>
    <w:tmpl w:val="881AD05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2111A"/>
    <w:multiLevelType w:val="hybridMultilevel"/>
    <w:tmpl w:val="DEB8C414"/>
    <w:lvl w:ilvl="0" w:tplc="28ACAD0A">
      <w:start w:val="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9DA0471"/>
    <w:multiLevelType w:val="hybridMultilevel"/>
    <w:tmpl w:val="4072D5E8"/>
    <w:lvl w:ilvl="0" w:tplc="AE5477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D6318F1"/>
    <w:multiLevelType w:val="hybridMultilevel"/>
    <w:tmpl w:val="1CEA9A4A"/>
    <w:lvl w:ilvl="0" w:tplc="D8C6A234">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E0BC1"/>
    <w:multiLevelType w:val="hybridMultilevel"/>
    <w:tmpl w:val="E23CC3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F6974"/>
    <w:multiLevelType w:val="hybridMultilevel"/>
    <w:tmpl w:val="BBA8B5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7680349"/>
    <w:multiLevelType w:val="hybridMultilevel"/>
    <w:tmpl w:val="C6568A8C"/>
    <w:lvl w:ilvl="0" w:tplc="04090009">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2">
    <w:nsid w:val="28451ACE"/>
    <w:multiLevelType w:val="hybridMultilevel"/>
    <w:tmpl w:val="43CC7B0A"/>
    <w:lvl w:ilvl="0" w:tplc="3D6E36F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7656D"/>
    <w:multiLevelType w:val="multilevel"/>
    <w:tmpl w:val="865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EC0672"/>
    <w:multiLevelType w:val="hybridMultilevel"/>
    <w:tmpl w:val="F6A23C48"/>
    <w:lvl w:ilvl="0" w:tplc="746A6F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BA518A9"/>
    <w:multiLevelType w:val="hybridMultilevel"/>
    <w:tmpl w:val="55C010CE"/>
    <w:lvl w:ilvl="0" w:tplc="1CFEAA9A">
      <w:start w:val="1"/>
      <w:numFmt w:val="lowerLetter"/>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003D46"/>
    <w:multiLevelType w:val="hybridMultilevel"/>
    <w:tmpl w:val="4072D5E8"/>
    <w:lvl w:ilvl="0" w:tplc="AE5477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1B5AC6"/>
    <w:multiLevelType w:val="hybridMultilevel"/>
    <w:tmpl w:val="09766C6E"/>
    <w:lvl w:ilvl="0" w:tplc="5170C37C">
      <w:start w:val="2"/>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DD718AF"/>
    <w:multiLevelType w:val="hybridMultilevel"/>
    <w:tmpl w:val="4072D5E8"/>
    <w:lvl w:ilvl="0" w:tplc="AE5477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06E0F81"/>
    <w:multiLevelType w:val="hybridMultilevel"/>
    <w:tmpl w:val="5AB8DA12"/>
    <w:lvl w:ilvl="0" w:tplc="C9741EF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61E3A24"/>
    <w:multiLevelType w:val="hybridMultilevel"/>
    <w:tmpl w:val="65BC3600"/>
    <w:lvl w:ilvl="0" w:tplc="746A6FFE">
      <w:start w:val="1"/>
      <w:numFmt w:val="decimal"/>
      <w:lvlText w:val="%1."/>
      <w:lvlJc w:val="left"/>
      <w:pPr>
        <w:ind w:left="136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4A9752B7"/>
    <w:multiLevelType w:val="hybridMultilevel"/>
    <w:tmpl w:val="D5907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2455D4"/>
    <w:multiLevelType w:val="hybridMultilevel"/>
    <w:tmpl w:val="85907802"/>
    <w:lvl w:ilvl="0" w:tplc="F32683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A31541D"/>
    <w:multiLevelType w:val="hybridMultilevel"/>
    <w:tmpl w:val="988CDAFA"/>
    <w:lvl w:ilvl="0" w:tplc="DF9ADB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AC3329B"/>
    <w:multiLevelType w:val="hybridMultilevel"/>
    <w:tmpl w:val="940293AE"/>
    <w:lvl w:ilvl="0" w:tplc="33407016">
      <w:start w:val="1"/>
      <w:numFmt w:val="decimal"/>
      <w:lvlText w:val="%1."/>
      <w:lvlJc w:val="left"/>
      <w:pPr>
        <w:ind w:left="1410" w:hanging="6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2FF0D80"/>
    <w:multiLevelType w:val="hybridMultilevel"/>
    <w:tmpl w:val="27484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D43D85"/>
    <w:multiLevelType w:val="hybridMultilevel"/>
    <w:tmpl w:val="8E6A157A"/>
    <w:lvl w:ilvl="0" w:tplc="33407016">
      <w:start w:val="1"/>
      <w:numFmt w:val="decimal"/>
      <w:lvlText w:val="%1."/>
      <w:lvlJc w:val="left"/>
      <w:pPr>
        <w:ind w:left="1977" w:hanging="69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5"/>
  </w:num>
  <w:num w:numId="2">
    <w:abstractNumId w:val="21"/>
  </w:num>
  <w:num w:numId="3">
    <w:abstractNumId w:val="9"/>
  </w:num>
  <w:num w:numId="4">
    <w:abstractNumId w:val="17"/>
  </w:num>
  <w:num w:numId="5">
    <w:abstractNumId w:val="0"/>
  </w:num>
  <w:num w:numId="6">
    <w:abstractNumId w:val="19"/>
  </w:num>
  <w:num w:numId="7">
    <w:abstractNumId w:val="15"/>
  </w:num>
  <w:num w:numId="8">
    <w:abstractNumId w:val="5"/>
  </w:num>
  <w:num w:numId="9">
    <w:abstractNumId w:val="1"/>
  </w:num>
  <w:num w:numId="10">
    <w:abstractNumId w:val="3"/>
  </w:num>
  <w:num w:numId="11">
    <w:abstractNumId w:val="13"/>
  </w:num>
  <w:num w:numId="12">
    <w:abstractNumId w:val="11"/>
  </w:num>
  <w:num w:numId="13">
    <w:abstractNumId w:val="6"/>
  </w:num>
  <w:num w:numId="14">
    <w:abstractNumId w:val="22"/>
  </w:num>
  <w:num w:numId="15">
    <w:abstractNumId w:val="12"/>
  </w:num>
  <w:num w:numId="16">
    <w:abstractNumId w:val="16"/>
  </w:num>
  <w:num w:numId="17">
    <w:abstractNumId w:val="23"/>
  </w:num>
  <w:num w:numId="18">
    <w:abstractNumId w:val="8"/>
  </w:num>
  <w:num w:numId="19">
    <w:abstractNumId w:val="18"/>
  </w:num>
  <w:num w:numId="20">
    <w:abstractNumId w:val="7"/>
  </w:num>
  <w:num w:numId="21">
    <w:abstractNumId w:val="2"/>
  </w:num>
  <w:num w:numId="22">
    <w:abstractNumId w:val="14"/>
  </w:num>
  <w:num w:numId="23">
    <w:abstractNumId w:val="20"/>
  </w:num>
  <w:num w:numId="24">
    <w:abstractNumId w:val="4"/>
  </w:num>
  <w:num w:numId="25">
    <w:abstractNumId w:val="10"/>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4C67"/>
    <w:rsid w:val="000074C5"/>
    <w:rsid w:val="00010B1E"/>
    <w:rsid w:val="00011100"/>
    <w:rsid w:val="00025407"/>
    <w:rsid w:val="00036EE2"/>
    <w:rsid w:val="000469F9"/>
    <w:rsid w:val="00047573"/>
    <w:rsid w:val="00052F47"/>
    <w:rsid w:val="000532E5"/>
    <w:rsid w:val="00057C6F"/>
    <w:rsid w:val="00062D0E"/>
    <w:rsid w:val="00081E4D"/>
    <w:rsid w:val="00091D36"/>
    <w:rsid w:val="00092700"/>
    <w:rsid w:val="00096570"/>
    <w:rsid w:val="000A7B81"/>
    <w:rsid w:val="000B7F87"/>
    <w:rsid w:val="000D3637"/>
    <w:rsid w:val="000D7B48"/>
    <w:rsid w:val="000E0119"/>
    <w:rsid w:val="000E2ECC"/>
    <w:rsid w:val="000E41D0"/>
    <w:rsid w:val="000F038E"/>
    <w:rsid w:val="000F20F7"/>
    <w:rsid w:val="00104238"/>
    <w:rsid w:val="00104F03"/>
    <w:rsid w:val="00113DEF"/>
    <w:rsid w:val="00115C6D"/>
    <w:rsid w:val="001342FD"/>
    <w:rsid w:val="001442A3"/>
    <w:rsid w:val="0015338D"/>
    <w:rsid w:val="00155FEE"/>
    <w:rsid w:val="0016657B"/>
    <w:rsid w:val="001761C8"/>
    <w:rsid w:val="001832B7"/>
    <w:rsid w:val="00185535"/>
    <w:rsid w:val="001A09DE"/>
    <w:rsid w:val="001B7D07"/>
    <w:rsid w:val="001D781D"/>
    <w:rsid w:val="001E74C9"/>
    <w:rsid w:val="00206C14"/>
    <w:rsid w:val="002130DB"/>
    <w:rsid w:val="0021445A"/>
    <w:rsid w:val="0021557F"/>
    <w:rsid w:val="002303F6"/>
    <w:rsid w:val="002417D1"/>
    <w:rsid w:val="00255FA4"/>
    <w:rsid w:val="002647E8"/>
    <w:rsid w:val="002706E3"/>
    <w:rsid w:val="002739FF"/>
    <w:rsid w:val="0029724E"/>
    <w:rsid w:val="002A2521"/>
    <w:rsid w:val="002B1443"/>
    <w:rsid w:val="002D33D8"/>
    <w:rsid w:val="002D52B1"/>
    <w:rsid w:val="002E50C8"/>
    <w:rsid w:val="002F466C"/>
    <w:rsid w:val="002F7065"/>
    <w:rsid w:val="00311658"/>
    <w:rsid w:val="00312D67"/>
    <w:rsid w:val="00322033"/>
    <w:rsid w:val="00325271"/>
    <w:rsid w:val="00331D1A"/>
    <w:rsid w:val="0033314A"/>
    <w:rsid w:val="003338B4"/>
    <w:rsid w:val="00336AF5"/>
    <w:rsid w:val="0033729A"/>
    <w:rsid w:val="003375AD"/>
    <w:rsid w:val="003424E8"/>
    <w:rsid w:val="00373A9C"/>
    <w:rsid w:val="00386679"/>
    <w:rsid w:val="003A2759"/>
    <w:rsid w:val="003B3BB5"/>
    <w:rsid w:val="003B5539"/>
    <w:rsid w:val="003C67B3"/>
    <w:rsid w:val="003D1452"/>
    <w:rsid w:val="003E3041"/>
    <w:rsid w:val="003E66E8"/>
    <w:rsid w:val="003F6604"/>
    <w:rsid w:val="003F75E2"/>
    <w:rsid w:val="003F7E92"/>
    <w:rsid w:val="00406435"/>
    <w:rsid w:val="00411148"/>
    <w:rsid w:val="004204E4"/>
    <w:rsid w:val="00440BBC"/>
    <w:rsid w:val="004429D4"/>
    <w:rsid w:val="00446518"/>
    <w:rsid w:val="00456B95"/>
    <w:rsid w:val="004660A4"/>
    <w:rsid w:val="00467651"/>
    <w:rsid w:val="00476A7F"/>
    <w:rsid w:val="00483727"/>
    <w:rsid w:val="004967B4"/>
    <w:rsid w:val="004A42E8"/>
    <w:rsid w:val="004A5553"/>
    <w:rsid w:val="004D0D7D"/>
    <w:rsid w:val="004D4C67"/>
    <w:rsid w:val="004E760A"/>
    <w:rsid w:val="004E7933"/>
    <w:rsid w:val="004F2887"/>
    <w:rsid w:val="004F7E5B"/>
    <w:rsid w:val="00502A90"/>
    <w:rsid w:val="005074C2"/>
    <w:rsid w:val="00527ED1"/>
    <w:rsid w:val="0054281A"/>
    <w:rsid w:val="00552621"/>
    <w:rsid w:val="00572A2B"/>
    <w:rsid w:val="00572ADE"/>
    <w:rsid w:val="00584C2B"/>
    <w:rsid w:val="005A3177"/>
    <w:rsid w:val="005A7902"/>
    <w:rsid w:val="005C74B5"/>
    <w:rsid w:val="005E41DE"/>
    <w:rsid w:val="005F086D"/>
    <w:rsid w:val="006217F3"/>
    <w:rsid w:val="00625A90"/>
    <w:rsid w:val="00625F43"/>
    <w:rsid w:val="00626782"/>
    <w:rsid w:val="00632EE9"/>
    <w:rsid w:val="0063632C"/>
    <w:rsid w:val="006425C6"/>
    <w:rsid w:val="00651F80"/>
    <w:rsid w:val="0065378F"/>
    <w:rsid w:val="00656DE6"/>
    <w:rsid w:val="00656FEA"/>
    <w:rsid w:val="006653E4"/>
    <w:rsid w:val="006770AD"/>
    <w:rsid w:val="00685DC1"/>
    <w:rsid w:val="0069445C"/>
    <w:rsid w:val="006960AD"/>
    <w:rsid w:val="006B532B"/>
    <w:rsid w:val="006D434F"/>
    <w:rsid w:val="006D7538"/>
    <w:rsid w:val="007000A8"/>
    <w:rsid w:val="00701699"/>
    <w:rsid w:val="0072084E"/>
    <w:rsid w:val="0072095C"/>
    <w:rsid w:val="00721371"/>
    <w:rsid w:val="00730D6D"/>
    <w:rsid w:val="0073524A"/>
    <w:rsid w:val="007401A4"/>
    <w:rsid w:val="00742FAE"/>
    <w:rsid w:val="00750A53"/>
    <w:rsid w:val="007537F1"/>
    <w:rsid w:val="00764058"/>
    <w:rsid w:val="00786D83"/>
    <w:rsid w:val="007A740D"/>
    <w:rsid w:val="007B0B44"/>
    <w:rsid w:val="007F3554"/>
    <w:rsid w:val="00805180"/>
    <w:rsid w:val="00832E1C"/>
    <w:rsid w:val="00834040"/>
    <w:rsid w:val="008379B0"/>
    <w:rsid w:val="00840E16"/>
    <w:rsid w:val="00844FC9"/>
    <w:rsid w:val="00845463"/>
    <w:rsid w:val="00845E0A"/>
    <w:rsid w:val="008462CD"/>
    <w:rsid w:val="00855203"/>
    <w:rsid w:val="008559A0"/>
    <w:rsid w:val="008609D3"/>
    <w:rsid w:val="00870629"/>
    <w:rsid w:val="008918BF"/>
    <w:rsid w:val="008A3820"/>
    <w:rsid w:val="008A3E04"/>
    <w:rsid w:val="008A5A40"/>
    <w:rsid w:val="008B00E7"/>
    <w:rsid w:val="008B4984"/>
    <w:rsid w:val="008B5CED"/>
    <w:rsid w:val="008D070E"/>
    <w:rsid w:val="008D0C19"/>
    <w:rsid w:val="008E2D84"/>
    <w:rsid w:val="00911CF0"/>
    <w:rsid w:val="00944FA2"/>
    <w:rsid w:val="009456ED"/>
    <w:rsid w:val="0094585F"/>
    <w:rsid w:val="00950F14"/>
    <w:rsid w:val="00953D70"/>
    <w:rsid w:val="00986902"/>
    <w:rsid w:val="00993299"/>
    <w:rsid w:val="009A1F56"/>
    <w:rsid w:val="009A5FFB"/>
    <w:rsid w:val="009B020A"/>
    <w:rsid w:val="009B1753"/>
    <w:rsid w:val="009B5767"/>
    <w:rsid w:val="009F38CE"/>
    <w:rsid w:val="009F649B"/>
    <w:rsid w:val="009F7F08"/>
    <w:rsid w:val="00A07456"/>
    <w:rsid w:val="00A372F9"/>
    <w:rsid w:val="00A54905"/>
    <w:rsid w:val="00A62DC5"/>
    <w:rsid w:val="00A81266"/>
    <w:rsid w:val="00A83844"/>
    <w:rsid w:val="00A8687B"/>
    <w:rsid w:val="00A95AB8"/>
    <w:rsid w:val="00AA5979"/>
    <w:rsid w:val="00AC004C"/>
    <w:rsid w:val="00AC7A9C"/>
    <w:rsid w:val="00AD1B6D"/>
    <w:rsid w:val="00AD493C"/>
    <w:rsid w:val="00AD6F83"/>
    <w:rsid w:val="00B11F74"/>
    <w:rsid w:val="00B31114"/>
    <w:rsid w:val="00B407FE"/>
    <w:rsid w:val="00B45BB6"/>
    <w:rsid w:val="00B53CBF"/>
    <w:rsid w:val="00B55D07"/>
    <w:rsid w:val="00B63122"/>
    <w:rsid w:val="00B64D77"/>
    <w:rsid w:val="00B74971"/>
    <w:rsid w:val="00B874B8"/>
    <w:rsid w:val="00B92FCC"/>
    <w:rsid w:val="00BA72E0"/>
    <w:rsid w:val="00BB4897"/>
    <w:rsid w:val="00BB4E60"/>
    <w:rsid w:val="00BC2E10"/>
    <w:rsid w:val="00BC4092"/>
    <w:rsid w:val="00BC5EAC"/>
    <w:rsid w:val="00BD25A0"/>
    <w:rsid w:val="00BD7041"/>
    <w:rsid w:val="00BE7475"/>
    <w:rsid w:val="00BF0EA7"/>
    <w:rsid w:val="00BF425B"/>
    <w:rsid w:val="00C13ACE"/>
    <w:rsid w:val="00C1729B"/>
    <w:rsid w:val="00C2146D"/>
    <w:rsid w:val="00C4344E"/>
    <w:rsid w:val="00C43C5A"/>
    <w:rsid w:val="00C51D67"/>
    <w:rsid w:val="00C60C5E"/>
    <w:rsid w:val="00C77CA6"/>
    <w:rsid w:val="00CA7DAE"/>
    <w:rsid w:val="00CC2D9A"/>
    <w:rsid w:val="00CD52DB"/>
    <w:rsid w:val="00CE2FA4"/>
    <w:rsid w:val="00CE682C"/>
    <w:rsid w:val="00CF33B7"/>
    <w:rsid w:val="00CF63E4"/>
    <w:rsid w:val="00CF67C7"/>
    <w:rsid w:val="00D07A46"/>
    <w:rsid w:val="00D10B2B"/>
    <w:rsid w:val="00D11369"/>
    <w:rsid w:val="00D16723"/>
    <w:rsid w:val="00D4249C"/>
    <w:rsid w:val="00D51C2D"/>
    <w:rsid w:val="00D624F9"/>
    <w:rsid w:val="00D72D80"/>
    <w:rsid w:val="00D745F9"/>
    <w:rsid w:val="00D81F11"/>
    <w:rsid w:val="00D838F6"/>
    <w:rsid w:val="00D86A31"/>
    <w:rsid w:val="00DA1B56"/>
    <w:rsid w:val="00DA414F"/>
    <w:rsid w:val="00DB092C"/>
    <w:rsid w:val="00DD5FED"/>
    <w:rsid w:val="00DE2187"/>
    <w:rsid w:val="00DE3A6E"/>
    <w:rsid w:val="00DF00D0"/>
    <w:rsid w:val="00DF4C4F"/>
    <w:rsid w:val="00DF5238"/>
    <w:rsid w:val="00E01DF9"/>
    <w:rsid w:val="00E033F9"/>
    <w:rsid w:val="00E121EF"/>
    <w:rsid w:val="00E17180"/>
    <w:rsid w:val="00E26C94"/>
    <w:rsid w:val="00E37BBA"/>
    <w:rsid w:val="00E42E59"/>
    <w:rsid w:val="00E467AE"/>
    <w:rsid w:val="00E51484"/>
    <w:rsid w:val="00E5380B"/>
    <w:rsid w:val="00E816B0"/>
    <w:rsid w:val="00E828EE"/>
    <w:rsid w:val="00E875E3"/>
    <w:rsid w:val="00EA459D"/>
    <w:rsid w:val="00EB0BD5"/>
    <w:rsid w:val="00EB36C6"/>
    <w:rsid w:val="00ED0246"/>
    <w:rsid w:val="00ED1F7F"/>
    <w:rsid w:val="00EE5B33"/>
    <w:rsid w:val="00EE7A96"/>
    <w:rsid w:val="00EF5A3B"/>
    <w:rsid w:val="00F00AE6"/>
    <w:rsid w:val="00F07EBE"/>
    <w:rsid w:val="00F1584C"/>
    <w:rsid w:val="00F31335"/>
    <w:rsid w:val="00F4078C"/>
    <w:rsid w:val="00F47AFF"/>
    <w:rsid w:val="00F658E4"/>
    <w:rsid w:val="00F665B0"/>
    <w:rsid w:val="00F743A6"/>
    <w:rsid w:val="00F74433"/>
    <w:rsid w:val="00F822A2"/>
    <w:rsid w:val="00F82A0D"/>
    <w:rsid w:val="00F95470"/>
    <w:rsid w:val="00FA335B"/>
    <w:rsid w:val="00FB1989"/>
    <w:rsid w:val="00FB1A8E"/>
    <w:rsid w:val="00FB2A8E"/>
    <w:rsid w:val="00FB35A8"/>
    <w:rsid w:val="00FC2783"/>
    <w:rsid w:val="00FC5A37"/>
    <w:rsid w:val="00FD2BA0"/>
    <w:rsid w:val="00FE0BE7"/>
    <w:rsid w:val="00FE4491"/>
    <w:rsid w:val="00FF053D"/>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EE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2621"/>
    <w:rPr>
      <w:color w:val="0563C1"/>
      <w:u w:val="single"/>
    </w:rPr>
  </w:style>
  <w:style w:type="paragraph" w:styleId="ListParagraph">
    <w:name w:val="List Paragraph"/>
    <w:basedOn w:val="Normal"/>
    <w:uiPriority w:val="34"/>
    <w:qFormat/>
    <w:rsid w:val="00E121EF"/>
    <w:pPr>
      <w:ind w:left="720"/>
      <w:contextualSpacing/>
    </w:pPr>
  </w:style>
  <w:style w:type="paragraph" w:styleId="FootnoteText">
    <w:name w:val="footnote text"/>
    <w:basedOn w:val="Normal"/>
    <w:link w:val="FootnoteTextChar"/>
    <w:uiPriority w:val="99"/>
    <w:unhideWhenUsed/>
    <w:rsid w:val="007A740D"/>
    <w:pPr>
      <w:spacing w:after="0" w:line="240" w:lineRule="auto"/>
    </w:pPr>
    <w:rPr>
      <w:sz w:val="20"/>
      <w:szCs w:val="20"/>
    </w:rPr>
  </w:style>
  <w:style w:type="character" w:customStyle="1" w:styleId="FootnoteTextChar">
    <w:name w:val="Footnote Text Char"/>
    <w:link w:val="FootnoteText"/>
    <w:uiPriority w:val="99"/>
    <w:rsid w:val="007A740D"/>
    <w:rPr>
      <w:sz w:val="20"/>
      <w:szCs w:val="20"/>
    </w:rPr>
  </w:style>
  <w:style w:type="character" w:styleId="FootnoteReference">
    <w:name w:val="footnote reference"/>
    <w:uiPriority w:val="99"/>
    <w:semiHidden/>
    <w:unhideWhenUsed/>
    <w:rsid w:val="007A740D"/>
    <w:rPr>
      <w:vertAlign w:val="superscript"/>
    </w:rPr>
  </w:style>
  <w:style w:type="paragraph" w:styleId="NormalWeb">
    <w:name w:val="Normal (Web)"/>
    <w:basedOn w:val="Normal"/>
    <w:uiPriority w:val="99"/>
    <w:unhideWhenUsed/>
    <w:rsid w:val="00D51C2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1584C"/>
    <w:rPr>
      <w:i/>
      <w:iCs/>
    </w:rPr>
  </w:style>
  <w:style w:type="paragraph" w:styleId="Header">
    <w:name w:val="header"/>
    <w:basedOn w:val="Normal"/>
    <w:link w:val="HeaderChar"/>
    <w:uiPriority w:val="99"/>
    <w:unhideWhenUsed/>
    <w:rsid w:val="00DA1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B56"/>
  </w:style>
  <w:style w:type="paragraph" w:styleId="Footer">
    <w:name w:val="footer"/>
    <w:basedOn w:val="Normal"/>
    <w:link w:val="FooterChar"/>
    <w:uiPriority w:val="99"/>
    <w:unhideWhenUsed/>
    <w:rsid w:val="00DA1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B56"/>
  </w:style>
  <w:style w:type="character" w:customStyle="1" w:styleId="alt-edited">
    <w:name w:val="alt-edited"/>
    <w:basedOn w:val="DefaultParagraphFont"/>
    <w:rsid w:val="00CF33B7"/>
  </w:style>
  <w:style w:type="character" w:styleId="CommentReference">
    <w:name w:val="annotation reference"/>
    <w:basedOn w:val="DefaultParagraphFont"/>
    <w:uiPriority w:val="99"/>
    <w:semiHidden/>
    <w:unhideWhenUsed/>
    <w:rsid w:val="00DF4C4F"/>
    <w:rPr>
      <w:sz w:val="16"/>
      <w:szCs w:val="16"/>
    </w:rPr>
  </w:style>
  <w:style w:type="paragraph" w:styleId="CommentText">
    <w:name w:val="annotation text"/>
    <w:basedOn w:val="Normal"/>
    <w:link w:val="CommentTextChar"/>
    <w:uiPriority w:val="99"/>
    <w:semiHidden/>
    <w:unhideWhenUsed/>
    <w:rsid w:val="00DF4C4F"/>
    <w:pPr>
      <w:spacing w:line="240" w:lineRule="auto"/>
    </w:pPr>
    <w:rPr>
      <w:sz w:val="20"/>
      <w:szCs w:val="20"/>
    </w:rPr>
  </w:style>
  <w:style w:type="character" w:customStyle="1" w:styleId="CommentTextChar">
    <w:name w:val="Comment Text Char"/>
    <w:basedOn w:val="DefaultParagraphFont"/>
    <w:link w:val="CommentText"/>
    <w:uiPriority w:val="99"/>
    <w:semiHidden/>
    <w:rsid w:val="00DF4C4F"/>
  </w:style>
  <w:style w:type="paragraph" w:styleId="CommentSubject">
    <w:name w:val="annotation subject"/>
    <w:basedOn w:val="CommentText"/>
    <w:next w:val="CommentText"/>
    <w:link w:val="CommentSubjectChar"/>
    <w:uiPriority w:val="99"/>
    <w:semiHidden/>
    <w:unhideWhenUsed/>
    <w:rsid w:val="00DF4C4F"/>
    <w:rPr>
      <w:b/>
      <w:bCs/>
    </w:rPr>
  </w:style>
  <w:style w:type="character" w:customStyle="1" w:styleId="CommentSubjectChar">
    <w:name w:val="Comment Subject Char"/>
    <w:basedOn w:val="CommentTextChar"/>
    <w:link w:val="CommentSubject"/>
    <w:uiPriority w:val="99"/>
    <w:semiHidden/>
    <w:rsid w:val="00DF4C4F"/>
    <w:rPr>
      <w:b/>
      <w:bCs/>
    </w:rPr>
  </w:style>
  <w:style w:type="paragraph" w:styleId="BalloonText">
    <w:name w:val="Balloon Text"/>
    <w:basedOn w:val="Normal"/>
    <w:link w:val="BalloonTextChar"/>
    <w:uiPriority w:val="99"/>
    <w:semiHidden/>
    <w:unhideWhenUsed/>
    <w:rsid w:val="00DF4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30456">
      <w:bodyDiv w:val="1"/>
      <w:marLeft w:val="0"/>
      <w:marRight w:val="0"/>
      <w:marTop w:val="0"/>
      <w:marBottom w:val="0"/>
      <w:divBdr>
        <w:top w:val="none" w:sz="0" w:space="0" w:color="auto"/>
        <w:left w:val="none" w:sz="0" w:space="0" w:color="auto"/>
        <w:bottom w:val="none" w:sz="0" w:space="0" w:color="auto"/>
        <w:right w:val="none" w:sz="0" w:space="0" w:color="auto"/>
      </w:divBdr>
    </w:div>
    <w:div w:id="626663026">
      <w:bodyDiv w:val="1"/>
      <w:marLeft w:val="0"/>
      <w:marRight w:val="0"/>
      <w:marTop w:val="0"/>
      <w:marBottom w:val="0"/>
      <w:divBdr>
        <w:top w:val="none" w:sz="0" w:space="0" w:color="auto"/>
        <w:left w:val="none" w:sz="0" w:space="0" w:color="auto"/>
        <w:bottom w:val="none" w:sz="0" w:space="0" w:color="auto"/>
        <w:right w:val="none" w:sz="0" w:space="0" w:color="auto"/>
      </w:divBdr>
      <w:divsChild>
        <w:div w:id="1324318239">
          <w:marLeft w:val="0"/>
          <w:marRight w:val="0"/>
          <w:marTop w:val="0"/>
          <w:marBottom w:val="0"/>
          <w:divBdr>
            <w:top w:val="none" w:sz="0" w:space="0" w:color="auto"/>
            <w:left w:val="none" w:sz="0" w:space="0" w:color="auto"/>
            <w:bottom w:val="none" w:sz="0" w:space="0" w:color="auto"/>
            <w:right w:val="none" w:sz="0" w:space="0" w:color="auto"/>
          </w:divBdr>
          <w:divsChild>
            <w:div w:id="1603805613">
              <w:marLeft w:val="0"/>
              <w:marRight w:val="0"/>
              <w:marTop w:val="0"/>
              <w:marBottom w:val="0"/>
              <w:divBdr>
                <w:top w:val="none" w:sz="0" w:space="0" w:color="auto"/>
                <w:left w:val="none" w:sz="0" w:space="0" w:color="auto"/>
                <w:bottom w:val="none" w:sz="0" w:space="0" w:color="auto"/>
                <w:right w:val="none" w:sz="0" w:space="0" w:color="auto"/>
              </w:divBdr>
              <w:divsChild>
                <w:div w:id="1704288619">
                  <w:marLeft w:val="0"/>
                  <w:marRight w:val="0"/>
                  <w:marTop w:val="0"/>
                  <w:marBottom w:val="0"/>
                  <w:divBdr>
                    <w:top w:val="none" w:sz="0" w:space="0" w:color="auto"/>
                    <w:left w:val="none" w:sz="0" w:space="0" w:color="auto"/>
                    <w:bottom w:val="none" w:sz="0" w:space="0" w:color="auto"/>
                    <w:right w:val="none" w:sz="0" w:space="0" w:color="auto"/>
                  </w:divBdr>
                  <w:divsChild>
                    <w:div w:id="1303466726">
                      <w:marLeft w:val="0"/>
                      <w:marRight w:val="0"/>
                      <w:marTop w:val="0"/>
                      <w:marBottom w:val="0"/>
                      <w:divBdr>
                        <w:top w:val="none" w:sz="0" w:space="0" w:color="auto"/>
                        <w:left w:val="none" w:sz="0" w:space="0" w:color="auto"/>
                        <w:bottom w:val="none" w:sz="0" w:space="0" w:color="auto"/>
                        <w:right w:val="none" w:sz="0" w:space="0" w:color="auto"/>
                      </w:divBdr>
                      <w:divsChild>
                        <w:div w:id="195822881">
                          <w:marLeft w:val="0"/>
                          <w:marRight w:val="0"/>
                          <w:marTop w:val="0"/>
                          <w:marBottom w:val="0"/>
                          <w:divBdr>
                            <w:top w:val="none" w:sz="0" w:space="0" w:color="auto"/>
                            <w:left w:val="none" w:sz="0" w:space="0" w:color="auto"/>
                            <w:bottom w:val="none" w:sz="0" w:space="0" w:color="auto"/>
                            <w:right w:val="none" w:sz="0" w:space="0" w:color="auto"/>
                          </w:divBdr>
                          <w:divsChild>
                            <w:div w:id="1642926111">
                              <w:marLeft w:val="0"/>
                              <w:marRight w:val="0"/>
                              <w:marTop w:val="0"/>
                              <w:marBottom w:val="0"/>
                              <w:divBdr>
                                <w:top w:val="none" w:sz="0" w:space="0" w:color="auto"/>
                                <w:left w:val="none" w:sz="0" w:space="0" w:color="auto"/>
                                <w:bottom w:val="none" w:sz="0" w:space="0" w:color="auto"/>
                                <w:right w:val="none" w:sz="0" w:space="0" w:color="auto"/>
                              </w:divBdr>
                              <w:divsChild>
                                <w:div w:id="423385609">
                                  <w:marLeft w:val="0"/>
                                  <w:marRight w:val="0"/>
                                  <w:marTop w:val="0"/>
                                  <w:marBottom w:val="0"/>
                                  <w:divBdr>
                                    <w:top w:val="none" w:sz="0" w:space="0" w:color="auto"/>
                                    <w:left w:val="none" w:sz="0" w:space="0" w:color="auto"/>
                                    <w:bottom w:val="none" w:sz="0" w:space="0" w:color="auto"/>
                                    <w:right w:val="none" w:sz="0" w:space="0" w:color="auto"/>
                                  </w:divBdr>
                                  <w:divsChild>
                                    <w:div w:id="748113285">
                                      <w:marLeft w:val="0"/>
                                      <w:marRight w:val="0"/>
                                      <w:marTop w:val="0"/>
                                      <w:marBottom w:val="0"/>
                                      <w:divBdr>
                                        <w:top w:val="none" w:sz="0" w:space="0" w:color="auto"/>
                                        <w:left w:val="none" w:sz="0" w:space="0" w:color="auto"/>
                                        <w:bottom w:val="none" w:sz="0" w:space="0" w:color="auto"/>
                                        <w:right w:val="none" w:sz="0" w:space="0" w:color="auto"/>
                                      </w:divBdr>
                                    </w:div>
                                  </w:divsChild>
                                </w:div>
                                <w:div w:id="954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416272">
              <w:marLeft w:val="0"/>
              <w:marRight w:val="0"/>
              <w:marTop w:val="0"/>
              <w:marBottom w:val="0"/>
              <w:divBdr>
                <w:top w:val="none" w:sz="0" w:space="0" w:color="auto"/>
                <w:left w:val="none" w:sz="0" w:space="0" w:color="auto"/>
                <w:bottom w:val="none" w:sz="0" w:space="0" w:color="auto"/>
                <w:right w:val="none" w:sz="0" w:space="0" w:color="auto"/>
              </w:divBdr>
              <w:divsChild>
                <w:div w:id="1953583513">
                  <w:marLeft w:val="0"/>
                  <w:marRight w:val="0"/>
                  <w:marTop w:val="0"/>
                  <w:marBottom w:val="0"/>
                  <w:divBdr>
                    <w:top w:val="none" w:sz="0" w:space="0" w:color="auto"/>
                    <w:left w:val="none" w:sz="0" w:space="0" w:color="auto"/>
                    <w:bottom w:val="none" w:sz="0" w:space="0" w:color="auto"/>
                    <w:right w:val="none" w:sz="0" w:space="0" w:color="auto"/>
                  </w:divBdr>
                  <w:divsChild>
                    <w:div w:id="391655107">
                      <w:marLeft w:val="0"/>
                      <w:marRight w:val="0"/>
                      <w:marTop w:val="0"/>
                      <w:marBottom w:val="0"/>
                      <w:divBdr>
                        <w:top w:val="none" w:sz="0" w:space="0" w:color="auto"/>
                        <w:left w:val="none" w:sz="0" w:space="0" w:color="auto"/>
                        <w:bottom w:val="none" w:sz="0" w:space="0" w:color="auto"/>
                        <w:right w:val="none" w:sz="0" w:space="0" w:color="auto"/>
                      </w:divBdr>
                      <w:divsChild>
                        <w:div w:id="325212152">
                          <w:marLeft w:val="0"/>
                          <w:marRight w:val="0"/>
                          <w:marTop w:val="0"/>
                          <w:marBottom w:val="0"/>
                          <w:divBdr>
                            <w:top w:val="none" w:sz="0" w:space="0" w:color="auto"/>
                            <w:left w:val="none" w:sz="0" w:space="0" w:color="auto"/>
                            <w:bottom w:val="none" w:sz="0" w:space="0" w:color="auto"/>
                            <w:right w:val="none" w:sz="0" w:space="0" w:color="auto"/>
                          </w:divBdr>
                        </w:div>
                        <w:div w:id="335887330">
                          <w:marLeft w:val="0"/>
                          <w:marRight w:val="0"/>
                          <w:marTop w:val="0"/>
                          <w:marBottom w:val="0"/>
                          <w:divBdr>
                            <w:top w:val="none" w:sz="0" w:space="0" w:color="auto"/>
                            <w:left w:val="none" w:sz="0" w:space="0" w:color="auto"/>
                            <w:bottom w:val="none" w:sz="0" w:space="0" w:color="auto"/>
                            <w:right w:val="none" w:sz="0" w:space="0" w:color="auto"/>
                          </w:divBdr>
                        </w:div>
                        <w:div w:id="1015770579">
                          <w:marLeft w:val="0"/>
                          <w:marRight w:val="0"/>
                          <w:marTop w:val="0"/>
                          <w:marBottom w:val="0"/>
                          <w:divBdr>
                            <w:top w:val="none" w:sz="0" w:space="0" w:color="auto"/>
                            <w:left w:val="none" w:sz="0" w:space="0" w:color="auto"/>
                            <w:bottom w:val="none" w:sz="0" w:space="0" w:color="auto"/>
                            <w:right w:val="none" w:sz="0" w:space="0" w:color="auto"/>
                          </w:divBdr>
                        </w:div>
                        <w:div w:id="1205288118">
                          <w:marLeft w:val="0"/>
                          <w:marRight w:val="0"/>
                          <w:marTop w:val="0"/>
                          <w:marBottom w:val="0"/>
                          <w:divBdr>
                            <w:top w:val="none" w:sz="0" w:space="0" w:color="auto"/>
                            <w:left w:val="none" w:sz="0" w:space="0" w:color="auto"/>
                            <w:bottom w:val="none" w:sz="0" w:space="0" w:color="auto"/>
                            <w:right w:val="none" w:sz="0" w:space="0" w:color="auto"/>
                          </w:divBdr>
                        </w:div>
                        <w:div w:id="1441101272">
                          <w:marLeft w:val="0"/>
                          <w:marRight w:val="0"/>
                          <w:marTop w:val="0"/>
                          <w:marBottom w:val="0"/>
                          <w:divBdr>
                            <w:top w:val="none" w:sz="0" w:space="0" w:color="auto"/>
                            <w:left w:val="none" w:sz="0" w:space="0" w:color="auto"/>
                            <w:bottom w:val="none" w:sz="0" w:space="0" w:color="auto"/>
                            <w:right w:val="none" w:sz="0" w:space="0" w:color="auto"/>
                          </w:divBdr>
                        </w:div>
                        <w:div w:id="1578975181">
                          <w:marLeft w:val="0"/>
                          <w:marRight w:val="0"/>
                          <w:marTop w:val="0"/>
                          <w:marBottom w:val="0"/>
                          <w:divBdr>
                            <w:top w:val="none" w:sz="0" w:space="0" w:color="auto"/>
                            <w:left w:val="none" w:sz="0" w:space="0" w:color="auto"/>
                            <w:bottom w:val="none" w:sz="0" w:space="0" w:color="auto"/>
                            <w:right w:val="none" w:sz="0" w:space="0" w:color="auto"/>
                          </w:divBdr>
                        </w:div>
                        <w:div w:id="1647973720">
                          <w:marLeft w:val="0"/>
                          <w:marRight w:val="0"/>
                          <w:marTop w:val="0"/>
                          <w:marBottom w:val="0"/>
                          <w:divBdr>
                            <w:top w:val="none" w:sz="0" w:space="0" w:color="auto"/>
                            <w:left w:val="none" w:sz="0" w:space="0" w:color="auto"/>
                            <w:bottom w:val="none" w:sz="0" w:space="0" w:color="auto"/>
                            <w:right w:val="none" w:sz="0" w:space="0" w:color="auto"/>
                          </w:divBdr>
                        </w:div>
                        <w:div w:id="1883394811">
                          <w:marLeft w:val="0"/>
                          <w:marRight w:val="0"/>
                          <w:marTop w:val="0"/>
                          <w:marBottom w:val="0"/>
                          <w:divBdr>
                            <w:top w:val="none" w:sz="0" w:space="0" w:color="auto"/>
                            <w:left w:val="none" w:sz="0" w:space="0" w:color="auto"/>
                            <w:bottom w:val="none" w:sz="0" w:space="0" w:color="auto"/>
                            <w:right w:val="none" w:sz="0" w:space="0" w:color="auto"/>
                          </w:divBdr>
                        </w:div>
                        <w:div w:id="1913736203">
                          <w:marLeft w:val="0"/>
                          <w:marRight w:val="0"/>
                          <w:marTop w:val="0"/>
                          <w:marBottom w:val="0"/>
                          <w:divBdr>
                            <w:top w:val="none" w:sz="0" w:space="0" w:color="auto"/>
                            <w:left w:val="none" w:sz="0" w:space="0" w:color="auto"/>
                            <w:bottom w:val="none" w:sz="0" w:space="0" w:color="auto"/>
                            <w:right w:val="none" w:sz="0" w:space="0" w:color="auto"/>
                          </w:divBdr>
                        </w:div>
                        <w:div w:id="20300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06239">
      <w:bodyDiv w:val="1"/>
      <w:marLeft w:val="0"/>
      <w:marRight w:val="0"/>
      <w:marTop w:val="0"/>
      <w:marBottom w:val="0"/>
      <w:divBdr>
        <w:top w:val="none" w:sz="0" w:space="0" w:color="auto"/>
        <w:left w:val="none" w:sz="0" w:space="0" w:color="auto"/>
        <w:bottom w:val="none" w:sz="0" w:space="0" w:color="auto"/>
        <w:right w:val="none" w:sz="0" w:space="0" w:color="auto"/>
      </w:divBdr>
    </w:div>
    <w:div w:id="1424912721">
      <w:bodyDiv w:val="1"/>
      <w:marLeft w:val="0"/>
      <w:marRight w:val="0"/>
      <w:marTop w:val="0"/>
      <w:marBottom w:val="0"/>
      <w:divBdr>
        <w:top w:val="none" w:sz="0" w:space="0" w:color="auto"/>
        <w:left w:val="none" w:sz="0" w:space="0" w:color="auto"/>
        <w:bottom w:val="none" w:sz="0" w:space="0" w:color="auto"/>
        <w:right w:val="none" w:sz="0" w:space="0" w:color="auto"/>
      </w:divBdr>
    </w:div>
    <w:div w:id="18833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appler.com/indonesia/118203-petisi-putusan-kebakaran-hutanpengadilan-negeri-palemb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BBD39-9A01-415E-B789-141291FA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29254</CharactersWithSpaces>
  <SharedDoc>false</SharedDoc>
  <HLinks>
    <vt:vector size="12" baseType="variant">
      <vt:variant>
        <vt:i4>1441872</vt:i4>
      </vt:variant>
      <vt:variant>
        <vt:i4>3</vt:i4>
      </vt:variant>
      <vt:variant>
        <vt:i4>0</vt:i4>
      </vt:variant>
      <vt:variant>
        <vt:i4>5</vt:i4>
      </vt:variant>
      <vt:variant>
        <vt:lpwstr>http://www.rappler.com/indonesia/118203-petisi-putusan-kebakaran-hutanpengadilan-negeri-palembang</vt:lpwstr>
      </vt:variant>
      <vt:variant>
        <vt:lpwstr/>
      </vt:variant>
      <vt:variant>
        <vt:i4>6357073</vt:i4>
      </vt:variant>
      <vt:variant>
        <vt:i4>0</vt:i4>
      </vt:variant>
      <vt:variant>
        <vt:i4>0</vt:i4>
      </vt:variant>
      <vt:variant>
        <vt:i4>5</vt:i4>
      </vt:variant>
      <vt:variant>
        <vt:lpwstr>mailto:edylisdiyono@gmail.com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c:creator>
  <cp:lastModifiedBy>ismail - [2010]</cp:lastModifiedBy>
  <cp:revision>4</cp:revision>
  <dcterms:created xsi:type="dcterms:W3CDTF">2017-01-05T06:41:00Z</dcterms:created>
  <dcterms:modified xsi:type="dcterms:W3CDTF">2018-10-04T14:01:00Z</dcterms:modified>
</cp:coreProperties>
</file>